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4EE45" w14:textId="77777777" w:rsidR="00DD09A8" w:rsidRDefault="004B4997" w:rsidP="000A645F">
      <w:pPr>
        <w:pStyle w:val="Balk2"/>
        <w:numPr>
          <w:ilvl w:val="0"/>
          <w:numId w:val="60"/>
        </w:numPr>
      </w:pPr>
      <w:r>
        <w:t>BİLGİ GÜVENLİĞİ YÖNETİM SİSTEMİ</w:t>
      </w:r>
    </w:p>
    <w:p w14:paraId="0EF5A64F" w14:textId="77777777" w:rsidR="00C02A40" w:rsidRPr="00DD09A8" w:rsidRDefault="00C02A40" w:rsidP="000A645F">
      <w:pPr>
        <w:pStyle w:val="Balk2"/>
      </w:pPr>
    </w:p>
    <w:p w14:paraId="00F9E4FE" w14:textId="77777777" w:rsidR="004B4997" w:rsidRPr="00373828" w:rsidRDefault="00F6174A" w:rsidP="000A645F">
      <w:pPr>
        <w:pStyle w:val="Balk2"/>
      </w:pPr>
      <w:r>
        <w:t xml:space="preserve">1.1 </w:t>
      </w:r>
      <w:r w:rsidR="004B4997" w:rsidRPr="00373828">
        <w:t>Amaç</w:t>
      </w:r>
    </w:p>
    <w:p w14:paraId="0DD291E8" w14:textId="77777777" w:rsidR="004B4997" w:rsidRPr="004B4997" w:rsidRDefault="004B4997" w:rsidP="00926CA0">
      <w:pPr>
        <w:ind w:left="360"/>
        <w:rPr>
          <w:rFonts w:cs="Arial"/>
        </w:rPr>
      </w:pPr>
      <w:r w:rsidRPr="004B4997">
        <w:rPr>
          <w:rFonts w:cs="Arial"/>
        </w:rPr>
        <w:t>Bu politikanın amacı, hukuka, yasal, düzenleyici ya da sözleşmeye tabi yükümlülüklere ve her türlü güvenlik gereksinimlerine ilişkin ihlalleri önlemek için, üst yönetiminin yaklaşımını ve hedeflerini tanımlamak, tüm çalışanlara ve ilgili taraflara bu hedefleri bildirmektir.</w:t>
      </w:r>
    </w:p>
    <w:p w14:paraId="62343C82" w14:textId="77777777" w:rsidR="004B4997" w:rsidRDefault="004B4997" w:rsidP="00926CA0">
      <w:pPr>
        <w:ind w:left="1080"/>
      </w:pPr>
    </w:p>
    <w:p w14:paraId="09023AA8" w14:textId="77777777" w:rsidR="004B4997" w:rsidRDefault="00F6174A" w:rsidP="000A645F">
      <w:pPr>
        <w:pStyle w:val="Balk2"/>
      </w:pPr>
      <w:r>
        <w:t xml:space="preserve">1.2 </w:t>
      </w:r>
      <w:r w:rsidR="004B4997" w:rsidRPr="00373828">
        <w:t>Kapsam</w:t>
      </w:r>
    </w:p>
    <w:p w14:paraId="3590FEB9" w14:textId="423C108B" w:rsidR="00E205C2" w:rsidRPr="000A645F" w:rsidRDefault="000A645F" w:rsidP="000A645F">
      <w:pPr>
        <w:pStyle w:val="Balk2"/>
      </w:pPr>
      <w:proofErr w:type="spellStart"/>
      <w:r w:rsidRPr="000A645F">
        <w:t>Ulusalararası</w:t>
      </w:r>
      <w:proofErr w:type="spellEnd"/>
      <w:r w:rsidRPr="000A645F">
        <w:t xml:space="preserve"> Kara, Hava, Vagon, Deniz Taşımacılığı ve Gümrüklü Gümrüksüz Depolama Yurt içi Dağıtım Organizasyon Hizmetleri, İthalat, İhracat Transit Gümrükleme gibi Gümrük ve Dış Ticaret ve Bu İşlemlere İlişkin Lojistik Depolama, Muhasebe, Finans ve Bilgi işlem gibi Faaliyetlerinin Elektronik Bilgi Varlıkları İle Bu Varlıkların Korumak </w:t>
      </w:r>
      <w:r w:rsidR="00DB719A" w:rsidRPr="000A645F">
        <w:rPr>
          <w:rFonts w:ascii="Flama" w:eastAsiaTheme="minorHAnsi" w:hAnsi="Flama" w:cs="Arial"/>
          <w:spacing w:val="-4"/>
          <w:szCs w:val="28"/>
        </w:rPr>
        <w:t xml:space="preserve">Amacıyla Kullandığı </w:t>
      </w:r>
      <w:r w:rsidR="00DB719A" w:rsidRPr="000A645F">
        <w:rPr>
          <w:rFonts w:cs="Arial"/>
        </w:rPr>
        <w:t xml:space="preserve">Bilişim Güvenliği İlgili İş Süreçlerini Kapsar. </w:t>
      </w:r>
    </w:p>
    <w:p w14:paraId="1688C1D2" w14:textId="77777777" w:rsidR="004B4997" w:rsidRPr="004B4997" w:rsidRDefault="004B4997" w:rsidP="004B4997">
      <w:pPr>
        <w:ind w:left="360"/>
        <w:rPr>
          <w:b/>
        </w:rPr>
      </w:pPr>
    </w:p>
    <w:p w14:paraId="17805B20" w14:textId="77777777" w:rsidR="004B4997" w:rsidRDefault="004B4997" w:rsidP="005712A0">
      <w:pPr>
        <w:pStyle w:val="Balk3"/>
        <w:numPr>
          <w:ilvl w:val="2"/>
          <w:numId w:val="45"/>
        </w:numPr>
      </w:pPr>
      <w:r>
        <w:t>İç Kapsam</w:t>
      </w:r>
    </w:p>
    <w:p w14:paraId="32349931" w14:textId="77777777" w:rsidR="004B4997" w:rsidRDefault="004B4997" w:rsidP="004B4997">
      <w:pPr>
        <w:pStyle w:val="Body1"/>
        <w:tabs>
          <w:tab w:val="left" w:pos="0"/>
        </w:tabs>
        <w:ind w:left="1440"/>
        <w:jc w:val="both"/>
        <w:rPr>
          <w:rFonts w:ascii="Arial" w:hAnsi="Arial" w:cs="Arial"/>
          <w:b/>
          <w:color w:val="auto"/>
          <w:szCs w:val="24"/>
        </w:rPr>
      </w:pPr>
    </w:p>
    <w:p w14:paraId="26E5B9FB" w14:textId="77777777" w:rsidR="00E205C2" w:rsidRDefault="004B4997" w:rsidP="00E205C2">
      <w:pPr>
        <w:ind w:left="1080"/>
      </w:pPr>
      <w:r w:rsidRPr="003D2C71">
        <w:t>İdare, kuruluşa ilişkin</w:t>
      </w:r>
      <w:r w:rsidR="00E205C2">
        <w:t xml:space="preserve"> yapı, roller ve yükümlülükler;</w:t>
      </w:r>
    </w:p>
    <w:p w14:paraId="561C891B" w14:textId="77777777" w:rsidR="00E205C2" w:rsidRDefault="00E205C2" w:rsidP="00E205C2">
      <w:pPr>
        <w:ind w:left="1080"/>
      </w:pPr>
    </w:p>
    <w:p w14:paraId="1FC4B01F" w14:textId="77777777" w:rsidR="00AB2022" w:rsidRDefault="00AB2022" w:rsidP="00E205C2">
      <w:pPr>
        <w:ind w:left="1080"/>
        <w:rPr>
          <w:b/>
        </w:rPr>
      </w:pPr>
      <w:r w:rsidRPr="00AB2022">
        <w:rPr>
          <w:b/>
        </w:rPr>
        <w:t xml:space="preserve">TRANSALKIM ULUSLARARASI NAKLİYAT VE TİC. LTD. ŞTİ. </w:t>
      </w:r>
    </w:p>
    <w:p w14:paraId="57A54A89" w14:textId="033D8898" w:rsidR="00E205C2" w:rsidRDefault="00D35962" w:rsidP="00E205C2">
      <w:pPr>
        <w:ind w:left="1080"/>
      </w:pPr>
      <w:r w:rsidRPr="003D2C71">
        <w:t>Üst</w:t>
      </w:r>
      <w:r w:rsidR="004B4997" w:rsidRPr="003D2C71">
        <w:t xml:space="preserve"> Yönetimi bünyesinde bulunan kapsam dahilindeki </w:t>
      </w:r>
      <w:r w:rsidR="004B4997" w:rsidRPr="004F5AF3">
        <w:t>departmanlar;</w:t>
      </w:r>
      <w:r w:rsidR="004F5AF3" w:rsidRPr="004F5AF3">
        <w:t xml:space="preserve"> </w:t>
      </w:r>
      <w:r w:rsidR="000A645F">
        <w:t>Bilgi İşlem, İnsan Kaynakları, Gümrük Operasyon, Mali İşler, Depo, Pazarlama</w:t>
      </w:r>
    </w:p>
    <w:p w14:paraId="7B29493A" w14:textId="77777777" w:rsidR="00E205C2" w:rsidRPr="00E205C2" w:rsidRDefault="00E205C2" w:rsidP="00E205C2"/>
    <w:p w14:paraId="79EB1FA4" w14:textId="77777777" w:rsidR="004B4997" w:rsidRPr="003D2C71" w:rsidRDefault="004B4997" w:rsidP="00A51B5E">
      <w:pPr>
        <w:ind w:left="1080"/>
        <w:rPr>
          <w:rFonts w:cs="Arial"/>
        </w:rPr>
      </w:pPr>
      <w:r w:rsidRPr="003D2C71">
        <w:rPr>
          <w:rFonts w:cs="Arial"/>
        </w:rPr>
        <w:t>Genel Yönetim Organizasyon Şemasında belirtilmiş roller ve görev tanımlarındaki sorumluluklar.</w:t>
      </w:r>
    </w:p>
    <w:p w14:paraId="4C29D43C" w14:textId="77777777" w:rsidR="003D2C71" w:rsidRDefault="003D2C71" w:rsidP="00926CA0">
      <w:pPr>
        <w:ind w:firstLine="720"/>
        <w:rPr>
          <w:rFonts w:cs="Arial"/>
        </w:rPr>
      </w:pPr>
    </w:p>
    <w:p w14:paraId="7BBFCCCC" w14:textId="77777777" w:rsidR="004B4997" w:rsidRDefault="004B4997" w:rsidP="00A51B5E">
      <w:pPr>
        <w:ind w:left="1080"/>
        <w:rPr>
          <w:rFonts w:cs="Arial"/>
        </w:rPr>
      </w:pPr>
      <w:r w:rsidRPr="004B4997">
        <w:rPr>
          <w:rFonts w:cs="Arial"/>
        </w:rPr>
        <w:t>Yerine getirilecek politikalar, hedefler ve stratejiler;</w:t>
      </w:r>
    </w:p>
    <w:p w14:paraId="0820A77F" w14:textId="77777777" w:rsidR="00A51B5E" w:rsidRPr="004B4997" w:rsidRDefault="00A51B5E" w:rsidP="00A51B5E">
      <w:pPr>
        <w:ind w:left="720" w:firstLine="720"/>
        <w:rPr>
          <w:rFonts w:cs="Arial"/>
        </w:rPr>
      </w:pPr>
    </w:p>
    <w:p w14:paraId="67C67080" w14:textId="77777777" w:rsidR="004B4997" w:rsidRPr="00A51B5E" w:rsidRDefault="004B4997" w:rsidP="004F5AF3">
      <w:pPr>
        <w:pStyle w:val="MediumGrid21"/>
      </w:pPr>
      <w:r w:rsidRPr="00A51B5E">
        <w:t>Tüm yönetim sistemleri</w:t>
      </w:r>
      <w:r w:rsidR="00072FF0">
        <w:t>nde</w:t>
      </w:r>
      <w:r w:rsidRPr="00A51B5E">
        <w:t xml:space="preserve"> tanımlanan politikalar, </w:t>
      </w:r>
    </w:p>
    <w:p w14:paraId="42D6D5A3" w14:textId="77777777" w:rsidR="004B4997" w:rsidRDefault="004B4997" w:rsidP="004F5AF3">
      <w:pPr>
        <w:pStyle w:val="MediumGrid21"/>
      </w:pPr>
      <w:r w:rsidRPr="00A51B5E">
        <w:t>Yönetimce belirlenmiş yıllık BGYS hedefleri,</w:t>
      </w:r>
    </w:p>
    <w:p w14:paraId="46CEA0B6" w14:textId="77777777" w:rsidR="004F5AF3" w:rsidRPr="004F5AF3" w:rsidRDefault="004F5AF3" w:rsidP="004F5AF3">
      <w:pPr>
        <w:pStyle w:val="MediumGrid21"/>
      </w:pPr>
      <w:r>
        <w:t>Kuruluş Kültürü,</w:t>
      </w:r>
    </w:p>
    <w:p w14:paraId="7FF83F6E" w14:textId="77777777" w:rsidR="004B4997" w:rsidRPr="00A51B5E" w:rsidRDefault="004B4997" w:rsidP="004F5AF3">
      <w:pPr>
        <w:pStyle w:val="MediumGrid21"/>
      </w:pPr>
      <w:r w:rsidRPr="00A51B5E">
        <w:t>Kaynaklar ve bilgi birikimi cinsinden anlaşılan yetenekler (ör</w:t>
      </w:r>
      <w:r w:rsidR="003D2C71" w:rsidRPr="00A51B5E">
        <w:t xml:space="preserve">neğin, anapara, zaman, kişiler, </w:t>
      </w:r>
      <w:r w:rsidRPr="00A51B5E">
        <w:t>süreçler, sistemler ve teknolojiler),</w:t>
      </w:r>
    </w:p>
    <w:p w14:paraId="71A64C94" w14:textId="77777777" w:rsidR="004B4997" w:rsidRPr="00A51B5E" w:rsidRDefault="004B4997" w:rsidP="004F5AF3">
      <w:pPr>
        <w:pStyle w:val="MediumGrid21"/>
      </w:pPr>
      <w:r w:rsidRPr="00A51B5E">
        <w:t>Bilgi Güvenliği Yönetim Sisteminin kurulması, işletilmesi ve sürdü</w:t>
      </w:r>
      <w:r w:rsidR="003D2C71" w:rsidRPr="00A51B5E">
        <w:t xml:space="preserve">rülmesi için yönetim tarafından </w:t>
      </w:r>
      <w:r w:rsidRPr="00A51B5E">
        <w:t xml:space="preserve">atanan Yönetim Temsilcileri ve BGYS ekibi, </w:t>
      </w:r>
    </w:p>
    <w:p w14:paraId="13D4C015" w14:textId="77777777" w:rsidR="004B4997" w:rsidRDefault="004B4997" w:rsidP="004F5AF3">
      <w:pPr>
        <w:pStyle w:val="MediumGrid21"/>
      </w:pPr>
      <w:r w:rsidRPr="00A51B5E">
        <w:t>İç paydaşlarla ilişkiler ve onların algılamaları ve değerleri, kuruluşun kültürü, kuruluş tarafından uyarlanan standartlar, kılavuzlar ve modeller, sözleşmeye ilişkin ilişkilerin; biçim ve genişliği</w:t>
      </w:r>
      <w:r w:rsidR="003D2C71" w:rsidRPr="00A51B5E">
        <w:t xml:space="preserve">ni </w:t>
      </w:r>
      <w:r w:rsidRPr="00A51B5E">
        <w:t>kapsamaktadır.</w:t>
      </w:r>
    </w:p>
    <w:p w14:paraId="63D991E9" w14:textId="77777777" w:rsidR="004F5AF3" w:rsidRDefault="004F5AF3" w:rsidP="004F5AF3">
      <w:pPr>
        <w:pStyle w:val="MediumGrid21"/>
      </w:pPr>
      <w:r w:rsidRPr="004F5AF3">
        <w:t>Entegre yönetim sistemleri için kuruluş tarafından uyarlanan standartlar, kılavuzlar ve modeller,</w:t>
      </w:r>
    </w:p>
    <w:p w14:paraId="2CBF7EE6" w14:textId="77777777" w:rsidR="004F5AF3" w:rsidRPr="004F5AF3" w:rsidRDefault="004F5AF3" w:rsidP="004F5AF3">
      <w:pPr>
        <w:pStyle w:val="MediumGrid21"/>
      </w:pPr>
      <w:r w:rsidRPr="004F5AF3">
        <w:t xml:space="preserve">Ürünler, üretim prosesleri, tasarım faaliyetleri, kurulum ve servis faaliyetleri, stratejik planlar, finansal olanaklar, insan kaynakları yapısı ile ilgili, </w:t>
      </w:r>
      <w:r>
        <w:t xml:space="preserve">Bilgi Güvenliği </w:t>
      </w:r>
      <w:r w:rsidRPr="004F5AF3">
        <w:t>sorumluluğumuzu olumlu ya da olumsuz etkileyebilecek hususlar, </w:t>
      </w:r>
    </w:p>
    <w:p w14:paraId="4973FC92" w14:textId="77777777" w:rsidR="004F5AF3" w:rsidRPr="004F5AF3" w:rsidRDefault="004F5AF3" w:rsidP="004F5AF3">
      <w:pPr>
        <w:pStyle w:val="MediumGrid21"/>
      </w:pPr>
      <w:r w:rsidRPr="004F5AF3">
        <w:lastRenderedPageBreak/>
        <w:t xml:space="preserve">Tartışmalı problemler ve </w:t>
      </w:r>
      <w:proofErr w:type="spellStart"/>
      <w:r w:rsidR="00AB2022">
        <w:t>TRANSALKIM</w:t>
      </w:r>
      <w:r w:rsidRPr="004F5AF3">
        <w:t>’ın</w:t>
      </w:r>
      <w:proofErr w:type="spellEnd"/>
      <w:r w:rsidRPr="004F5AF3">
        <w:t xml:space="preserve"> </w:t>
      </w:r>
      <w:r>
        <w:t>Bilgi Güvenliği Yönetim S</w:t>
      </w:r>
      <w:r w:rsidRPr="004F5AF3">
        <w:t>istemi için belirlediği amaçlanan çıktılara ulaşma kabiliyetini etkileyen değişen durum veya tartışmalardır.</w:t>
      </w:r>
    </w:p>
    <w:p w14:paraId="01AD3DAB" w14:textId="77777777" w:rsidR="004B4997" w:rsidRPr="006F4343" w:rsidRDefault="004B4997" w:rsidP="004B4997">
      <w:pPr>
        <w:pStyle w:val="Body1"/>
        <w:tabs>
          <w:tab w:val="left" w:pos="0"/>
        </w:tabs>
        <w:ind w:left="1440"/>
        <w:jc w:val="both"/>
        <w:rPr>
          <w:rFonts w:ascii="Arial" w:hAnsi="Arial" w:cs="Arial"/>
          <w:b/>
          <w:color w:val="auto"/>
          <w:szCs w:val="24"/>
        </w:rPr>
      </w:pPr>
    </w:p>
    <w:p w14:paraId="6E236751" w14:textId="77777777" w:rsidR="004B4997" w:rsidRDefault="004B4997" w:rsidP="005712A0">
      <w:pPr>
        <w:pStyle w:val="Balk3"/>
        <w:numPr>
          <w:ilvl w:val="2"/>
          <w:numId w:val="45"/>
        </w:numPr>
      </w:pPr>
      <w:r>
        <w:t>Dış Kapsam</w:t>
      </w:r>
    </w:p>
    <w:p w14:paraId="5F3F6FFC" w14:textId="77777777" w:rsidR="00A51B5E" w:rsidRPr="00A51B5E" w:rsidRDefault="00A51B5E" w:rsidP="00A51B5E"/>
    <w:p w14:paraId="1FB7F422" w14:textId="77777777" w:rsidR="004B4997" w:rsidRPr="00A11031" w:rsidRDefault="004B4997" w:rsidP="004F5AF3">
      <w:pPr>
        <w:pStyle w:val="MediumGrid21"/>
      </w:pPr>
      <w:r w:rsidRPr="00A11031">
        <w:t>Uluslararası, ulusal, bölgesel veya yerel olmak üzere, sosyal ve kültürel, politik, yasal, mevzuata ilişkin, finansal, teknolojik, ekonomik, doğal ve rekabetçi ortam,</w:t>
      </w:r>
    </w:p>
    <w:p w14:paraId="6F1D912B" w14:textId="77777777" w:rsidR="004B4997" w:rsidRPr="00A11031" w:rsidRDefault="004B4997" w:rsidP="004F5AF3">
      <w:pPr>
        <w:pStyle w:val="MediumGrid21"/>
      </w:pPr>
      <w:r w:rsidRPr="00A11031">
        <w:t>Küresel Rekabet Hukuku, Politikaları ve Prosedürleri,</w:t>
      </w:r>
    </w:p>
    <w:p w14:paraId="5C571023" w14:textId="77777777" w:rsidR="004B4997" w:rsidRPr="00A11031" w:rsidRDefault="004B4997" w:rsidP="004F5AF3">
      <w:pPr>
        <w:pStyle w:val="MediumGrid21"/>
      </w:pPr>
      <w:r w:rsidRPr="00A11031">
        <w:t>Tedarikçi ve müşteri verilerinin gizliliği,</w:t>
      </w:r>
    </w:p>
    <w:p w14:paraId="1312EFC0" w14:textId="77777777" w:rsidR="004B4997" w:rsidRDefault="004B4997" w:rsidP="004F5AF3">
      <w:pPr>
        <w:pStyle w:val="MediumGrid21"/>
      </w:pPr>
      <w:r w:rsidRPr="00A11031">
        <w:t>Kuruluşun hedefleri üzerinde etkisi bulunan paydaşlarla ilişkiler ve onların algılamaları ve değerleri</w:t>
      </w:r>
      <w:proofErr w:type="gramStart"/>
      <w:r w:rsidRPr="00A11031">
        <w:t>;,</w:t>
      </w:r>
      <w:proofErr w:type="gramEnd"/>
    </w:p>
    <w:p w14:paraId="588454D7" w14:textId="77777777" w:rsidR="004F5AF3" w:rsidRPr="004F5AF3" w:rsidRDefault="004F5AF3" w:rsidP="004F5AF3">
      <w:pPr>
        <w:pStyle w:val="MediumGrid21"/>
      </w:pPr>
      <w:r w:rsidRPr="004F5AF3">
        <w:t xml:space="preserve">Müşteri beklentilerinin sağlanması için Üst Yönetim dahil tüm </w:t>
      </w:r>
      <w:r w:rsidR="00AB2022">
        <w:t>TRANSALKIM</w:t>
      </w:r>
      <w:r w:rsidRPr="004F5AF3">
        <w:t xml:space="preserve"> çalışanları, yetkili servisler, bayiler ve taşeronlar</w:t>
      </w:r>
    </w:p>
    <w:p w14:paraId="67B7AFDE" w14:textId="77777777" w:rsidR="004B4997" w:rsidRPr="00A11031" w:rsidRDefault="004B4997" w:rsidP="004F5AF3">
      <w:pPr>
        <w:pStyle w:val="MediumGrid21"/>
      </w:pPr>
      <w:r w:rsidRPr="00A11031">
        <w:t xml:space="preserve">Müşteri memnuniyetin sağlanması için Üst Yönetim dahil tüm </w:t>
      </w:r>
      <w:r w:rsidR="00AB2022">
        <w:t>TRANSALKIM</w:t>
      </w:r>
      <w:r w:rsidR="003956AD">
        <w:t xml:space="preserve"> </w:t>
      </w:r>
      <w:r w:rsidR="00C807FB" w:rsidRPr="00A11031">
        <w:t>çalışanları</w:t>
      </w:r>
      <w:r w:rsidRPr="00A11031">
        <w:t>,</w:t>
      </w:r>
    </w:p>
    <w:p w14:paraId="0CE2C9D8" w14:textId="77777777" w:rsidR="004B4997" w:rsidRDefault="004B4997" w:rsidP="004F5AF3">
      <w:pPr>
        <w:pStyle w:val="MediumGrid21"/>
      </w:pPr>
      <w:r w:rsidRPr="00A11031">
        <w:t>İlgili tüm yasal mevzuat, düzenleyici, sözleşmeden doğan şartlar, standartlar,</w:t>
      </w:r>
    </w:p>
    <w:p w14:paraId="7366100C" w14:textId="77777777" w:rsidR="004F5AF3" w:rsidRPr="004F5AF3" w:rsidRDefault="004F5AF3" w:rsidP="004F5AF3">
      <w:pPr>
        <w:pStyle w:val="MediumGrid21"/>
      </w:pPr>
      <w:r w:rsidRPr="004F5AF3">
        <w:t>Tedarikçiler ve dış kaynaklı servis sağlayıcıları,</w:t>
      </w:r>
    </w:p>
    <w:p w14:paraId="2D829F7C" w14:textId="77777777" w:rsidR="004F5AF3" w:rsidRPr="004F5AF3" w:rsidRDefault="004F5AF3" w:rsidP="004F5AF3">
      <w:pPr>
        <w:pStyle w:val="MediumGrid21"/>
      </w:pPr>
      <w:r>
        <w:t>Ü</w:t>
      </w:r>
      <w:r w:rsidR="004B4997" w:rsidRPr="00A11031">
        <w:t>rün belgelendirmeleri dış kapsamdır.</w:t>
      </w:r>
    </w:p>
    <w:p w14:paraId="072D2D18" w14:textId="77777777" w:rsidR="004B4997" w:rsidRDefault="004B4997" w:rsidP="004B4997"/>
    <w:p w14:paraId="6B27AB69" w14:textId="77777777" w:rsidR="004B4997" w:rsidRDefault="00F6174A" w:rsidP="000A645F">
      <w:pPr>
        <w:pStyle w:val="Balk2"/>
      </w:pPr>
      <w:r>
        <w:t xml:space="preserve">1.3 </w:t>
      </w:r>
      <w:r w:rsidR="004B4997">
        <w:t>Tanımlar</w:t>
      </w:r>
    </w:p>
    <w:p w14:paraId="6BE7D619" w14:textId="77777777" w:rsidR="00DD09A8" w:rsidRDefault="00DD09A8" w:rsidP="00DD09A8"/>
    <w:p w14:paraId="380D8022" w14:textId="77777777" w:rsidR="004B4997" w:rsidRDefault="006F1805" w:rsidP="00FC2E38">
      <w:pPr>
        <w:ind w:firstLine="280"/>
        <w:rPr>
          <w:rFonts w:cs="Arial"/>
        </w:rPr>
      </w:pPr>
      <w:r>
        <w:rPr>
          <w:rFonts w:cs="Arial"/>
          <w:b/>
        </w:rPr>
        <w:t>B</w:t>
      </w:r>
      <w:r w:rsidR="004B4997" w:rsidRPr="004B4997">
        <w:rPr>
          <w:rFonts w:cs="Arial"/>
          <w:b/>
        </w:rPr>
        <w:t>GYS:</w:t>
      </w:r>
      <w:r w:rsidR="004B4997" w:rsidRPr="004B4997">
        <w:rPr>
          <w:rFonts w:cs="Arial"/>
        </w:rPr>
        <w:t xml:space="preserve"> Bilgi Güvenliği Yönetim Sistemi</w:t>
      </w:r>
      <w:r w:rsidR="004B4997">
        <w:rPr>
          <w:rFonts w:cs="Arial"/>
        </w:rPr>
        <w:t>.</w:t>
      </w:r>
    </w:p>
    <w:p w14:paraId="78F96659" w14:textId="77777777" w:rsidR="00373828" w:rsidRDefault="00373828" w:rsidP="00FC2E38">
      <w:pPr>
        <w:ind w:firstLine="280"/>
        <w:rPr>
          <w:rFonts w:cs="Arial"/>
          <w:b/>
        </w:rPr>
      </w:pPr>
    </w:p>
    <w:p w14:paraId="12D867E9" w14:textId="77777777" w:rsidR="004B4997" w:rsidRPr="004B4997" w:rsidRDefault="004B4997" w:rsidP="00FC2E38">
      <w:pPr>
        <w:ind w:firstLine="280"/>
        <w:rPr>
          <w:rFonts w:cs="Arial"/>
        </w:rPr>
      </w:pPr>
      <w:r w:rsidRPr="004B4997">
        <w:rPr>
          <w:rFonts w:cs="Arial"/>
          <w:b/>
        </w:rPr>
        <w:t>Envanter:</w:t>
      </w:r>
      <w:r w:rsidRPr="004B4997">
        <w:rPr>
          <w:rFonts w:cs="Arial"/>
        </w:rPr>
        <w:t xml:space="preserve"> Firma için önemli olan her türlü bilgi varlığı</w:t>
      </w:r>
      <w:r>
        <w:rPr>
          <w:rFonts w:cs="Arial"/>
        </w:rPr>
        <w:t>.</w:t>
      </w:r>
    </w:p>
    <w:p w14:paraId="131707A0" w14:textId="77777777" w:rsidR="00373828" w:rsidRDefault="00373828" w:rsidP="00FC2E38">
      <w:pPr>
        <w:ind w:firstLine="280"/>
        <w:rPr>
          <w:rFonts w:cs="Arial"/>
          <w:b/>
        </w:rPr>
      </w:pPr>
    </w:p>
    <w:p w14:paraId="758C3E84" w14:textId="77777777" w:rsidR="004B4997" w:rsidRPr="004B4997" w:rsidRDefault="004B4997" w:rsidP="00FC2E38">
      <w:pPr>
        <w:ind w:firstLine="280"/>
        <w:rPr>
          <w:rFonts w:cs="Arial"/>
        </w:rPr>
      </w:pPr>
      <w:r w:rsidRPr="004B4997">
        <w:rPr>
          <w:rFonts w:cs="Arial"/>
          <w:b/>
        </w:rPr>
        <w:t>Üst Yönetim:</w:t>
      </w:r>
      <w:r w:rsidR="00A51B5E">
        <w:rPr>
          <w:rFonts w:cs="Arial"/>
        </w:rPr>
        <w:t xml:space="preserve"> </w:t>
      </w:r>
      <w:r w:rsidR="00AB2022">
        <w:rPr>
          <w:rFonts w:cs="Arial"/>
        </w:rPr>
        <w:t>Transalkım</w:t>
      </w:r>
      <w:r w:rsidR="003956AD" w:rsidRPr="003956AD">
        <w:rPr>
          <w:rFonts w:cs="Arial"/>
        </w:rPr>
        <w:t xml:space="preserve"> </w:t>
      </w:r>
      <w:r w:rsidR="00AB2022">
        <w:rPr>
          <w:rFonts w:cs="Arial"/>
        </w:rPr>
        <w:t xml:space="preserve">Uluslararası Nakliyat ve Tic. Ltd. Şti. </w:t>
      </w:r>
      <w:r w:rsidRPr="004B4997">
        <w:rPr>
          <w:rFonts w:cs="Arial"/>
        </w:rPr>
        <w:t>Üst Yönetimi</w:t>
      </w:r>
      <w:r w:rsidR="00A51B5E">
        <w:rPr>
          <w:rFonts w:cs="Arial"/>
        </w:rPr>
        <w:t>dir.</w:t>
      </w:r>
    </w:p>
    <w:p w14:paraId="20475367" w14:textId="77777777" w:rsidR="00373828" w:rsidRDefault="00373828" w:rsidP="00FC2E38">
      <w:pPr>
        <w:ind w:left="280"/>
        <w:rPr>
          <w:rFonts w:cs="Arial"/>
          <w:b/>
        </w:rPr>
      </w:pPr>
    </w:p>
    <w:p w14:paraId="6B575D39" w14:textId="77777777" w:rsidR="00A11031" w:rsidRPr="00A11031" w:rsidRDefault="00A11031" w:rsidP="00FC2E38">
      <w:pPr>
        <w:ind w:left="280"/>
        <w:rPr>
          <w:rFonts w:cs="Arial"/>
        </w:rPr>
      </w:pPr>
      <w:proofErr w:type="spellStart"/>
      <w:r>
        <w:rPr>
          <w:rFonts w:cs="Arial"/>
          <w:b/>
        </w:rPr>
        <w:t>Know</w:t>
      </w:r>
      <w:proofErr w:type="spellEnd"/>
      <w:r>
        <w:rPr>
          <w:rFonts w:cs="Arial"/>
          <w:b/>
        </w:rPr>
        <w:t xml:space="preserve">-How: </w:t>
      </w:r>
      <w:r>
        <w:rPr>
          <w:rFonts w:cs="Arial"/>
        </w:rPr>
        <w:t>Bir şeyi yapabilme yetkinliğidir.</w:t>
      </w:r>
    </w:p>
    <w:p w14:paraId="11A04680" w14:textId="77777777" w:rsidR="00A11031" w:rsidRDefault="00A11031" w:rsidP="00FC2E38">
      <w:pPr>
        <w:ind w:left="280"/>
        <w:rPr>
          <w:rFonts w:cs="Arial"/>
          <w:b/>
        </w:rPr>
      </w:pPr>
    </w:p>
    <w:p w14:paraId="4CBD5A77" w14:textId="77777777" w:rsidR="00FC2E38" w:rsidRPr="00FF40A4" w:rsidRDefault="00FC2E38" w:rsidP="00FC2E38">
      <w:pPr>
        <w:ind w:left="280"/>
        <w:rPr>
          <w:rFonts w:cs="Arial"/>
        </w:rPr>
      </w:pPr>
      <w:r w:rsidRPr="00FC2E38">
        <w:rPr>
          <w:rFonts w:cs="Arial"/>
          <w:b/>
        </w:rPr>
        <w:t>Bilgi Güvenliği:</w:t>
      </w:r>
      <w:r>
        <w:rPr>
          <w:rFonts w:cs="Arial"/>
          <w:b/>
        </w:rPr>
        <w:t xml:space="preserve"> </w:t>
      </w:r>
      <w:r w:rsidRPr="00FF40A4">
        <w:rPr>
          <w:rFonts w:cs="Arial"/>
        </w:rPr>
        <w:t>Bilgi, tüm diğer kurumsal ve ticari varlıklar gibi, bir işletme için değeri olan ve bu nedenle uygun şekilde korunması gereken bir varlıktır.</w:t>
      </w:r>
      <w:r w:rsidR="00F6174A">
        <w:rPr>
          <w:rFonts w:cs="Arial"/>
        </w:rPr>
        <w:t xml:space="preserve"> </w:t>
      </w:r>
      <w:r w:rsidR="00AB2022">
        <w:rPr>
          <w:rFonts w:cs="Arial"/>
        </w:rPr>
        <w:t>TRANSALKIM</w:t>
      </w:r>
      <w:r w:rsidR="00F6174A">
        <w:rPr>
          <w:rFonts w:cs="Arial"/>
        </w:rPr>
        <w:t xml:space="preserve">, </w:t>
      </w:r>
      <w:proofErr w:type="spellStart"/>
      <w:r w:rsidR="00F6174A">
        <w:rPr>
          <w:rFonts w:cs="Arial"/>
        </w:rPr>
        <w:t>know</w:t>
      </w:r>
      <w:proofErr w:type="spellEnd"/>
      <w:r w:rsidR="00F6174A">
        <w:rPr>
          <w:rFonts w:cs="Arial"/>
        </w:rPr>
        <w:t>-</w:t>
      </w:r>
      <w:r w:rsidRPr="00A11031">
        <w:rPr>
          <w:rFonts w:cs="Arial"/>
        </w:rPr>
        <w:t>how, süreç, formül, teknik ve yöntem, müşteri kayıtları, pazarlama ve satış bilgileri, personel</w:t>
      </w:r>
      <w:r w:rsidRPr="00FF40A4">
        <w:rPr>
          <w:rFonts w:cs="Arial"/>
        </w:rPr>
        <w:t xml:space="preserve"> bilgileri, ticari, sınai ve teknolojik bilgiler ve sırlar GİZLİ BİLGİ olarak kabul edilir. </w:t>
      </w:r>
    </w:p>
    <w:p w14:paraId="17446964" w14:textId="77777777" w:rsidR="00FC2E38" w:rsidRPr="00FF40A4" w:rsidRDefault="00FC2E38" w:rsidP="00FC2E38">
      <w:pPr>
        <w:rPr>
          <w:rFonts w:cs="Arial"/>
        </w:rPr>
      </w:pPr>
    </w:p>
    <w:p w14:paraId="368BD2DB" w14:textId="77777777" w:rsidR="00FC2E38" w:rsidRPr="00FF40A4" w:rsidRDefault="00FC2E38" w:rsidP="00FC2E38">
      <w:pPr>
        <w:tabs>
          <w:tab w:val="left" w:pos="280"/>
          <w:tab w:val="left" w:pos="1080"/>
          <w:tab w:val="left" w:pos="4320"/>
          <w:tab w:val="left" w:pos="6660"/>
          <w:tab w:val="left" w:pos="7740"/>
        </w:tabs>
        <w:ind w:left="280"/>
        <w:rPr>
          <w:rFonts w:cs="Arial"/>
        </w:rPr>
      </w:pPr>
      <w:r w:rsidRPr="00FF40A4">
        <w:rPr>
          <w:rFonts w:cs="Arial"/>
          <w:b/>
        </w:rPr>
        <w:t>Gizlilik:</w:t>
      </w:r>
      <w:r w:rsidRPr="00FF40A4">
        <w:rPr>
          <w:rFonts w:cs="Arial"/>
        </w:rPr>
        <w:t xml:space="preserve"> Bilginin içeriğinin görüntülenmesinin, sadece bilgiyi/veriyi görüntülemeye izin verilen kişilerin erişimi ile kısıtlanmasıdır. (Ör: Şifreli e-posta gönderimi ile e-postanın ele geçmesi halinde</w:t>
      </w:r>
      <w:r w:rsidRPr="00FF40A4">
        <w:rPr>
          <w:rFonts w:cs="Arial"/>
        </w:rPr>
        <w:br/>
        <w:t>dahi yetkisiz kişilerin e-postaları okuması engellenebilir)</w:t>
      </w:r>
    </w:p>
    <w:p w14:paraId="2D24F7DF" w14:textId="77777777" w:rsidR="00FC2E38" w:rsidRPr="00FF40A4" w:rsidRDefault="00FC2E38" w:rsidP="00FC2E38">
      <w:pPr>
        <w:tabs>
          <w:tab w:val="left" w:pos="280"/>
          <w:tab w:val="left" w:pos="1080"/>
          <w:tab w:val="left" w:pos="4320"/>
          <w:tab w:val="left" w:pos="6660"/>
          <w:tab w:val="left" w:pos="7740"/>
        </w:tabs>
        <w:ind w:left="280"/>
        <w:rPr>
          <w:rFonts w:cs="Arial"/>
        </w:rPr>
      </w:pPr>
      <w:r w:rsidRPr="00FF40A4">
        <w:rPr>
          <w:rFonts w:cs="Arial"/>
        </w:rPr>
        <w:br/>
      </w:r>
      <w:r w:rsidRPr="00FF40A4">
        <w:rPr>
          <w:rFonts w:cs="Arial"/>
          <w:b/>
        </w:rPr>
        <w:t>Bütünlük:</w:t>
      </w:r>
      <w:r w:rsidRPr="00FF40A4">
        <w:rPr>
          <w:rFonts w:cs="Arial"/>
        </w:rPr>
        <w:t xml:space="preserve"> Bilginin yetkisiz veya yanlışlıkla değiştirilmesinin, silinmesinin veya eklemeler</w:t>
      </w:r>
      <w:r w:rsidRPr="00FF40A4">
        <w:rPr>
          <w:rFonts w:cs="Arial"/>
        </w:rPr>
        <w:br/>
        <w:t>çıkarmalar yapılmasının tespit edilebilmesi ve tespit edilebilirliğin garanti altına alınmasıdır. (Ör:</w:t>
      </w:r>
      <w:r w:rsidRPr="00FF40A4">
        <w:rPr>
          <w:rFonts w:cs="Arial"/>
        </w:rPr>
        <w:br/>
        <w:t>Veri tabanında saklanan verilerin özet bilgileri ile birlikte saklanması, dijital imza)</w:t>
      </w:r>
    </w:p>
    <w:p w14:paraId="7E45F775" w14:textId="77777777" w:rsidR="00FC2E38" w:rsidRDefault="00FC2E38" w:rsidP="00FC2E38">
      <w:pPr>
        <w:ind w:left="280"/>
        <w:rPr>
          <w:rFonts w:cs="Arial"/>
          <w:b/>
        </w:rPr>
      </w:pPr>
    </w:p>
    <w:p w14:paraId="5D332E5A" w14:textId="77777777" w:rsidR="004B4997" w:rsidRPr="00FC2E38" w:rsidRDefault="00FC2E38" w:rsidP="00FC2E38">
      <w:pPr>
        <w:ind w:left="280"/>
        <w:rPr>
          <w:rFonts w:cs="Arial"/>
        </w:rPr>
      </w:pPr>
      <w:r w:rsidRPr="00FF40A4">
        <w:rPr>
          <w:rFonts w:cs="Arial"/>
          <w:b/>
        </w:rPr>
        <w:t xml:space="preserve">Erişilebilirlik/Kullanılabilirlik: </w:t>
      </w:r>
      <w:r w:rsidRPr="00FF40A4">
        <w:rPr>
          <w:rFonts w:cs="Arial"/>
        </w:rPr>
        <w:t>Varlığın ihtiyaç duyulduğu her an kullanıma hazır olmasıdır.</w:t>
      </w:r>
      <w:r w:rsidRPr="00FF40A4">
        <w:rPr>
          <w:rFonts w:cs="Arial"/>
        </w:rPr>
        <w:br/>
        <w:t>Diğer bir ifadeyle, sistemlerin sürekli hizmet verebilir halde bulunması ve sistemlerdeki bilginin</w:t>
      </w:r>
      <w:r w:rsidRPr="00FF40A4">
        <w:rPr>
          <w:rFonts w:cs="Arial"/>
        </w:rPr>
        <w:br/>
      </w:r>
      <w:r w:rsidRPr="00FF40A4">
        <w:rPr>
          <w:rFonts w:cs="Arial"/>
        </w:rPr>
        <w:lastRenderedPageBreak/>
        <w:t>kaybolmaması ve sürekli erişilebilir olmasıdır. (Ör: Sunucuların güç hattı dalgalanmalarından ve</w:t>
      </w:r>
      <w:r>
        <w:rPr>
          <w:rFonts w:cs="Arial"/>
        </w:rPr>
        <w:t xml:space="preserve"> </w:t>
      </w:r>
      <w:r w:rsidRPr="00FF40A4">
        <w:rPr>
          <w:rFonts w:cs="Arial"/>
        </w:rPr>
        <w:t>güç kesintilerinden etkilenmemesi için kesintisiz güç kaynağı ve şasilerinde yedekli güç kaynağı</w:t>
      </w:r>
      <w:r>
        <w:rPr>
          <w:rFonts w:cs="Arial"/>
        </w:rPr>
        <w:t xml:space="preserve"> </w:t>
      </w:r>
      <w:r w:rsidRPr="00FF40A4">
        <w:rPr>
          <w:rFonts w:cs="Arial"/>
        </w:rPr>
        <w:t>kullanımı). Bu dokümanda “Erişilebilirlik” olarak kullanılacaktır.</w:t>
      </w:r>
    </w:p>
    <w:p w14:paraId="0F860D70" w14:textId="77777777" w:rsidR="00FC2E38" w:rsidRDefault="00FC2E38" w:rsidP="00FC2E38">
      <w:pPr>
        <w:rPr>
          <w:b/>
        </w:rPr>
      </w:pPr>
      <w:r>
        <w:rPr>
          <w:b/>
        </w:rPr>
        <w:tab/>
      </w:r>
    </w:p>
    <w:p w14:paraId="24BE33E4" w14:textId="77777777" w:rsidR="00FC2E38" w:rsidRDefault="00FC2E38" w:rsidP="00FC2E38">
      <w:pPr>
        <w:ind w:left="280"/>
        <w:rPr>
          <w:rFonts w:cs="Arial"/>
        </w:rPr>
      </w:pPr>
      <w:r w:rsidRPr="00FC2E38">
        <w:rPr>
          <w:rFonts w:cs="Arial"/>
          <w:b/>
        </w:rPr>
        <w:t xml:space="preserve">Bilgi Varlığı: </w:t>
      </w:r>
      <w:r w:rsidR="00AB2022">
        <w:rPr>
          <w:rFonts w:cs="Arial"/>
        </w:rPr>
        <w:t>TRANSALKIM</w:t>
      </w:r>
      <w:r w:rsidR="00D35962">
        <w:rPr>
          <w:rFonts w:cs="Arial"/>
        </w:rPr>
        <w:t xml:space="preserve"> </w:t>
      </w:r>
      <w:r w:rsidRPr="00FC2E38">
        <w:rPr>
          <w:rFonts w:cs="Arial"/>
        </w:rPr>
        <w:t>’</w:t>
      </w:r>
      <w:proofErr w:type="spellStart"/>
      <w:r w:rsidRPr="00FC2E38">
        <w:rPr>
          <w:rFonts w:cs="Arial"/>
        </w:rPr>
        <w:t>ın</w:t>
      </w:r>
      <w:proofErr w:type="spellEnd"/>
      <w:r w:rsidRPr="00FF40A4">
        <w:rPr>
          <w:rFonts w:cs="Arial"/>
        </w:rPr>
        <w:t xml:space="preserve"> sahip olduğu, işlerini aksatmadan yürütebilmesi için önemli olan varlıklardır.</w:t>
      </w:r>
      <w:r>
        <w:rPr>
          <w:rFonts w:cs="Arial"/>
        </w:rPr>
        <w:t xml:space="preserve"> B</w:t>
      </w:r>
      <w:r w:rsidRPr="00FF40A4">
        <w:rPr>
          <w:rFonts w:cs="Arial"/>
        </w:rPr>
        <w:t xml:space="preserve">u politikaya konu olan süreçler kapsamında bilgi varlıkları şunlardır: </w:t>
      </w:r>
    </w:p>
    <w:p w14:paraId="2FD98021" w14:textId="77777777" w:rsidR="00FC2E38" w:rsidRPr="00FF40A4" w:rsidRDefault="00FC2E38" w:rsidP="00FC2E38">
      <w:pPr>
        <w:tabs>
          <w:tab w:val="left" w:pos="280"/>
          <w:tab w:val="left" w:pos="1080"/>
          <w:tab w:val="left" w:pos="4320"/>
          <w:tab w:val="left" w:pos="6660"/>
          <w:tab w:val="left" w:pos="7740"/>
        </w:tabs>
        <w:rPr>
          <w:rFonts w:cs="Arial"/>
        </w:rPr>
      </w:pPr>
    </w:p>
    <w:p w14:paraId="461544B6" w14:textId="77777777" w:rsidR="00FC2E38" w:rsidRPr="00A11031" w:rsidRDefault="00FC2E38" w:rsidP="004F5AF3">
      <w:pPr>
        <w:pStyle w:val="MediumGrid21"/>
      </w:pPr>
      <w:proofErr w:type="gramStart"/>
      <w:r w:rsidRPr="00A11031">
        <w:t>Kağıt</w:t>
      </w:r>
      <w:proofErr w:type="gramEnd"/>
      <w:r w:rsidRPr="00A11031">
        <w:t>, elektronik, görsel veya işitsel ortamda sunulan her türlü bilgi ve veri,</w:t>
      </w:r>
    </w:p>
    <w:p w14:paraId="38F9C1F9" w14:textId="77777777" w:rsidR="00FC2E38" w:rsidRPr="00A11031" w:rsidRDefault="00FC2E38" w:rsidP="004F5AF3">
      <w:pPr>
        <w:pStyle w:val="MediumGrid21"/>
      </w:pPr>
      <w:r w:rsidRPr="00A11031">
        <w:t>Bilgiye erişmek ve bilgiyi değiştirmek için kullanılan her türlü yazılım ve donanım,</w:t>
      </w:r>
    </w:p>
    <w:p w14:paraId="60934EB6" w14:textId="77777777" w:rsidR="00FC2E38" w:rsidRPr="00A11031" w:rsidRDefault="00FC2E38" w:rsidP="004F5AF3">
      <w:pPr>
        <w:pStyle w:val="MediumGrid21"/>
      </w:pPr>
      <w:r w:rsidRPr="00A11031">
        <w:t>Bilginin transfer edilmesini sağlayan ağlar,</w:t>
      </w:r>
    </w:p>
    <w:p w14:paraId="0E3F937B" w14:textId="77777777" w:rsidR="00FC2E38" w:rsidRPr="00A11031" w:rsidRDefault="00FC2E38" w:rsidP="004F5AF3">
      <w:pPr>
        <w:pStyle w:val="MediumGrid21"/>
      </w:pPr>
      <w:r w:rsidRPr="00A11031">
        <w:t>Bölümler, birimler, ekipler ve çalışanlar,</w:t>
      </w:r>
    </w:p>
    <w:p w14:paraId="380996B9" w14:textId="77777777" w:rsidR="00FC2E38" w:rsidRPr="00A11031" w:rsidRDefault="00FC2E38" w:rsidP="004F5AF3">
      <w:pPr>
        <w:pStyle w:val="MediumGrid21"/>
      </w:pPr>
      <w:r w:rsidRPr="00A11031">
        <w:t>Tesisler ve özel alanlar,</w:t>
      </w:r>
    </w:p>
    <w:p w14:paraId="62E80428" w14:textId="77777777" w:rsidR="00373828" w:rsidRPr="00A11031" w:rsidRDefault="00FC2E38" w:rsidP="004F5AF3">
      <w:pPr>
        <w:pStyle w:val="MediumGrid21"/>
      </w:pPr>
      <w:r w:rsidRPr="00A11031">
        <w:t>Çözüm ortakları,</w:t>
      </w:r>
    </w:p>
    <w:p w14:paraId="79F46146" w14:textId="77777777" w:rsidR="00FC2E38" w:rsidRPr="00A11031" w:rsidRDefault="00FC2E38" w:rsidP="004F5AF3">
      <w:pPr>
        <w:pStyle w:val="MediumGrid21"/>
      </w:pPr>
      <w:r w:rsidRPr="00A11031">
        <w:t>Üçüncü taraflardan sağlanan servis, hizmet veya ürünlerdir.</w:t>
      </w:r>
    </w:p>
    <w:p w14:paraId="2F44A61A" w14:textId="77777777" w:rsidR="00FC2E38" w:rsidRPr="00FC2E38" w:rsidRDefault="00FC2E38" w:rsidP="00FC2E38">
      <w:pPr>
        <w:ind w:firstLine="280"/>
        <w:rPr>
          <w:rFonts w:cs="Arial"/>
        </w:rPr>
      </w:pPr>
    </w:p>
    <w:p w14:paraId="77A50E08" w14:textId="77777777" w:rsidR="004B4997" w:rsidRDefault="00F6174A" w:rsidP="000A645F">
      <w:pPr>
        <w:pStyle w:val="Balk2"/>
      </w:pPr>
      <w:r>
        <w:t xml:space="preserve">1.4 </w:t>
      </w:r>
      <w:r w:rsidR="004B4997">
        <w:t>Sorumluluklar</w:t>
      </w:r>
    </w:p>
    <w:p w14:paraId="121839E7" w14:textId="77777777" w:rsidR="00DD09A8" w:rsidRDefault="00DD09A8" w:rsidP="00DD09A8"/>
    <w:p w14:paraId="46720319" w14:textId="77777777" w:rsidR="004B4997" w:rsidRDefault="004B4997" w:rsidP="005D02F3">
      <w:pPr>
        <w:ind w:left="360"/>
        <w:rPr>
          <w:rFonts w:cs="Arial"/>
          <w:bCs/>
        </w:rPr>
      </w:pPr>
      <w:r w:rsidRPr="004B4997">
        <w:rPr>
          <w:rFonts w:cs="Arial"/>
        </w:rPr>
        <w:t xml:space="preserve">Sorumluluk ve </w:t>
      </w:r>
      <w:r>
        <w:rPr>
          <w:rFonts w:cs="Arial"/>
        </w:rPr>
        <w:t>y</w:t>
      </w:r>
      <w:r w:rsidRPr="004B4997">
        <w:rPr>
          <w:rFonts w:cs="Arial"/>
        </w:rPr>
        <w:t>etkileri belirlenmiş görevlerin nitelik ve yeterlilikleri görev tanımlarında tanımlanmıştır.</w:t>
      </w:r>
      <w:r>
        <w:rPr>
          <w:rFonts w:cs="Arial"/>
        </w:rPr>
        <w:t xml:space="preserve"> </w:t>
      </w:r>
      <w:r w:rsidRPr="004B4997">
        <w:rPr>
          <w:rFonts w:cs="Arial"/>
          <w:bCs/>
        </w:rPr>
        <w:t xml:space="preserve">Bilgi </w:t>
      </w:r>
      <w:r>
        <w:rPr>
          <w:rFonts w:cs="Arial"/>
          <w:bCs/>
        </w:rPr>
        <w:t>g</w:t>
      </w:r>
      <w:r w:rsidRPr="004B4997">
        <w:rPr>
          <w:rFonts w:cs="Arial"/>
          <w:bCs/>
        </w:rPr>
        <w:t>üvenliği ile ilgili faaliyetlerin sürdürülmesinden ve geliştirilmesinden Bilgi İşlem Ekibi ve Yönetim Temsilcisi sorumludur. BGYS Ekibi ve Yönetim Temsilcileri Üst Yönetim tarafından atanmıştır.</w:t>
      </w:r>
      <w:r>
        <w:rPr>
          <w:rFonts w:cs="Arial"/>
          <w:bCs/>
        </w:rPr>
        <w:t xml:space="preserve"> </w:t>
      </w:r>
      <w:r w:rsidRPr="004B4997">
        <w:rPr>
          <w:rFonts w:cs="Arial"/>
          <w:bCs/>
        </w:rPr>
        <w:t>Kapsam içindeki departmanlardan BGYS temsilcileri belirlenmiştir. BGYS ekip üyesi olarak isim bazında atamaları yapılmıştır</w:t>
      </w:r>
      <w:r>
        <w:rPr>
          <w:rFonts w:cs="Arial"/>
          <w:bCs/>
        </w:rPr>
        <w:t>.</w:t>
      </w:r>
    </w:p>
    <w:p w14:paraId="1EEDA80E" w14:textId="77777777" w:rsidR="004B4997" w:rsidRDefault="004B4997" w:rsidP="004B4997">
      <w:pPr>
        <w:rPr>
          <w:rFonts w:cs="Arial"/>
          <w:bCs/>
        </w:rPr>
      </w:pPr>
    </w:p>
    <w:p w14:paraId="1E54EFFD" w14:textId="77777777" w:rsidR="004B4997" w:rsidRDefault="004B4997" w:rsidP="005712A0">
      <w:pPr>
        <w:pStyle w:val="Balk3"/>
        <w:numPr>
          <w:ilvl w:val="2"/>
          <w:numId w:val="56"/>
        </w:numPr>
      </w:pPr>
      <w:r>
        <w:t>Yönetim Sorumluluğu</w:t>
      </w:r>
    </w:p>
    <w:p w14:paraId="3B877AA7" w14:textId="77777777" w:rsidR="00A51B5E" w:rsidRDefault="00A51B5E" w:rsidP="00DD09A8"/>
    <w:p w14:paraId="577925EB" w14:textId="77777777" w:rsidR="004B4997" w:rsidRPr="004B4997" w:rsidRDefault="00AB2022" w:rsidP="00A51B5E">
      <w:pPr>
        <w:ind w:left="1440"/>
        <w:rPr>
          <w:rFonts w:cs="Arial"/>
          <w:bCs/>
        </w:rPr>
      </w:pPr>
      <w:r>
        <w:rPr>
          <w:rFonts w:cs="Arial"/>
          <w:bCs/>
        </w:rPr>
        <w:t>TRANSALKIM</w:t>
      </w:r>
      <w:r w:rsidR="00D35962">
        <w:rPr>
          <w:rFonts w:cs="Arial"/>
          <w:bCs/>
        </w:rPr>
        <w:t xml:space="preserve"> </w:t>
      </w:r>
      <w:r w:rsidR="004B4997" w:rsidRPr="004B4997">
        <w:rPr>
          <w:rFonts w:cs="Arial"/>
          <w:bCs/>
        </w:rPr>
        <w:t xml:space="preserve">Yönetimi, tanımlanmış, yürürlüğe konmuş ve uygulanmakta olan Bilgi Güvenliği Sistemine uyacağını ve sistemin verimli şekilde çalışması için gerekli kaynakları tahsis edeceğini, sistemin tüm çalışanlar tarafından anlaşılmasının sağlayacağını taahhüt eder. </w:t>
      </w:r>
    </w:p>
    <w:p w14:paraId="5DB08CA0" w14:textId="77777777" w:rsidR="00063DEA" w:rsidRDefault="00063DEA" w:rsidP="00A51B5E">
      <w:pPr>
        <w:ind w:left="1440"/>
        <w:rPr>
          <w:rFonts w:cs="Arial"/>
          <w:bCs/>
        </w:rPr>
      </w:pPr>
    </w:p>
    <w:p w14:paraId="590FB150" w14:textId="77777777" w:rsidR="004B4997" w:rsidRPr="004B4997" w:rsidRDefault="004B4997" w:rsidP="00A51B5E">
      <w:pPr>
        <w:ind w:left="1440"/>
        <w:rPr>
          <w:rFonts w:cs="Arial"/>
          <w:bCs/>
        </w:rPr>
      </w:pPr>
      <w:r w:rsidRPr="004B4997">
        <w:rPr>
          <w:rFonts w:cs="Arial"/>
          <w:bCs/>
        </w:rPr>
        <w:t>BGYS kurulumu sırasında BGYS Yönetim Temsi</w:t>
      </w:r>
      <w:r w:rsidR="00063DEA">
        <w:rPr>
          <w:rFonts w:cs="Arial"/>
          <w:bCs/>
        </w:rPr>
        <w:t xml:space="preserve">lcisi atama yazısı ile atanır. </w:t>
      </w:r>
      <w:r w:rsidRPr="004B4997">
        <w:rPr>
          <w:rFonts w:cs="Arial"/>
          <w:bCs/>
        </w:rPr>
        <w:t xml:space="preserve">Gerekli olduğu durumlarda üst yönetim tarafından doküman revize edilerek atama tekrar yapılır. </w:t>
      </w:r>
    </w:p>
    <w:p w14:paraId="4A122613" w14:textId="77777777" w:rsidR="00063DEA" w:rsidRDefault="00063DEA" w:rsidP="00A51B5E">
      <w:pPr>
        <w:ind w:left="1440"/>
        <w:rPr>
          <w:rFonts w:cs="Arial"/>
          <w:bCs/>
        </w:rPr>
      </w:pPr>
    </w:p>
    <w:p w14:paraId="354B82D7" w14:textId="77777777" w:rsidR="004B4997" w:rsidRPr="004B4997" w:rsidRDefault="004B4997" w:rsidP="00A51B5E">
      <w:pPr>
        <w:ind w:left="1440"/>
        <w:rPr>
          <w:rFonts w:cs="Arial"/>
          <w:bCs/>
        </w:rPr>
      </w:pPr>
      <w:r w:rsidRPr="004B4997">
        <w:rPr>
          <w:rFonts w:cs="Arial"/>
          <w:bCs/>
        </w:rPr>
        <w:t xml:space="preserve">Yönetim kademesindeki yöneticiler güvenlik konusunda alt kademelerde bulunan personele sorumluluk verme ve örnek olma açısından yardımcı olurlar. Üst kademelerden başlayan ve uygulanan anlayış, firmanın en alt kademe personeline kadar inilmesi zorunludur. Bu yüzden tüm yöneticiler yazılı </w:t>
      </w:r>
      <w:proofErr w:type="gramStart"/>
      <w:r w:rsidRPr="004B4997">
        <w:rPr>
          <w:rFonts w:cs="Arial"/>
          <w:bCs/>
        </w:rPr>
        <w:t>yada</w:t>
      </w:r>
      <w:proofErr w:type="gramEnd"/>
      <w:r w:rsidRPr="004B4997">
        <w:rPr>
          <w:rFonts w:cs="Arial"/>
          <w:bCs/>
        </w:rPr>
        <w:t xml:space="preserve"> sözlü olarak güvenlik talimatlarına uymaları, güvenlik konularındaki çalışmalara katılmaları yönünde çalışanlarına destek olurlar.</w:t>
      </w:r>
    </w:p>
    <w:p w14:paraId="2CE74713" w14:textId="77777777" w:rsidR="00063DEA" w:rsidRDefault="00063DEA" w:rsidP="00A51B5E">
      <w:pPr>
        <w:pStyle w:val="Body1"/>
        <w:tabs>
          <w:tab w:val="left" w:pos="0"/>
        </w:tabs>
        <w:ind w:left="1440"/>
        <w:jc w:val="both"/>
        <w:rPr>
          <w:rFonts w:ascii="Arial" w:hAnsi="Arial" w:cs="Arial"/>
          <w:bCs/>
          <w:szCs w:val="24"/>
        </w:rPr>
      </w:pPr>
    </w:p>
    <w:p w14:paraId="3F9E7CFE" w14:textId="77777777" w:rsidR="004B4997" w:rsidRDefault="004B4997" w:rsidP="00A51B5E">
      <w:pPr>
        <w:pStyle w:val="Body1"/>
        <w:tabs>
          <w:tab w:val="left" w:pos="0"/>
        </w:tabs>
        <w:ind w:left="1440"/>
        <w:jc w:val="both"/>
        <w:rPr>
          <w:rFonts w:ascii="Arial" w:hAnsi="Arial" w:cs="Arial"/>
          <w:bCs/>
          <w:szCs w:val="24"/>
        </w:rPr>
      </w:pPr>
      <w:r w:rsidRPr="004B4997">
        <w:rPr>
          <w:rFonts w:ascii="Arial" w:hAnsi="Arial" w:cs="Arial"/>
          <w:bCs/>
          <w:szCs w:val="24"/>
        </w:rPr>
        <w:t>Üst Yönetim, Bilgi güvenliği kapsamlı çalışmalar için gerek duyulan bütçeyi oluşturur.</w:t>
      </w:r>
    </w:p>
    <w:p w14:paraId="3E2DF4FD" w14:textId="77777777" w:rsidR="00A51B5E" w:rsidRPr="004B4997" w:rsidRDefault="00A51B5E" w:rsidP="00A51B5E">
      <w:pPr>
        <w:pStyle w:val="Body1"/>
        <w:tabs>
          <w:tab w:val="left" w:pos="0"/>
        </w:tabs>
        <w:ind w:left="1440"/>
        <w:jc w:val="both"/>
        <w:rPr>
          <w:rFonts w:ascii="Arial" w:hAnsi="Arial" w:cs="Arial"/>
          <w:b/>
          <w:color w:val="auto"/>
          <w:szCs w:val="24"/>
        </w:rPr>
      </w:pPr>
    </w:p>
    <w:p w14:paraId="041C6A27" w14:textId="77777777" w:rsidR="00063DEA" w:rsidRDefault="00063DEA" w:rsidP="005712A0">
      <w:pPr>
        <w:pStyle w:val="Balk3"/>
        <w:numPr>
          <w:ilvl w:val="2"/>
          <w:numId w:val="56"/>
        </w:numPr>
      </w:pPr>
      <w:r w:rsidRPr="00A51B5E">
        <w:lastRenderedPageBreak/>
        <w:t>Yönetim Temsilcisi Sorumluluğu</w:t>
      </w:r>
    </w:p>
    <w:p w14:paraId="5120FE48" w14:textId="77777777" w:rsidR="00A51B5E" w:rsidRPr="00A51B5E" w:rsidRDefault="00A51B5E" w:rsidP="00A51B5E"/>
    <w:p w14:paraId="79C7FF1F" w14:textId="77777777" w:rsidR="00063DEA" w:rsidRPr="003D2C71" w:rsidRDefault="00063DEA" w:rsidP="004F5AF3">
      <w:pPr>
        <w:pStyle w:val="MediumGrid21"/>
        <w:numPr>
          <w:ilvl w:val="1"/>
          <w:numId w:val="40"/>
        </w:numPr>
      </w:pPr>
      <w:r w:rsidRPr="003D2C71">
        <w:t>BGYS (Bilgi Güvenliği Yönetim Sistemi)'</w:t>
      </w:r>
      <w:proofErr w:type="spellStart"/>
      <w:r w:rsidRPr="003D2C71">
        <w:t>nin</w:t>
      </w:r>
      <w:proofErr w:type="spellEnd"/>
      <w:r w:rsidRPr="003D2C71">
        <w:t xml:space="preserve"> planlanması, kabul edilebilir risk seviyesinin belirlenmesi, risk değerlendirme metodolojisinin belirlenmesini,</w:t>
      </w:r>
    </w:p>
    <w:p w14:paraId="089348D8" w14:textId="77777777" w:rsidR="00063DEA" w:rsidRPr="003D2C71" w:rsidRDefault="00063DEA" w:rsidP="004F5AF3">
      <w:pPr>
        <w:pStyle w:val="MediumGrid21"/>
        <w:numPr>
          <w:ilvl w:val="1"/>
          <w:numId w:val="40"/>
        </w:numPr>
      </w:pPr>
      <w:r w:rsidRPr="003D2C71">
        <w:t>BGYS kurulumunda destekleyici ve tamamlayıcı faaliyetler için gerekli kaynakların sağlanması, kullanıcı kabiliyetlerinin sağlanması/iyileştirilmesi ve farkındalığın oluşması, eğitimlerin yapılması, iletişimin sağlanması, dokümantasyon gereksinimlerinin sağlanması,</w:t>
      </w:r>
    </w:p>
    <w:p w14:paraId="155E2E42" w14:textId="77777777" w:rsidR="00063DEA" w:rsidRPr="003D2C71" w:rsidRDefault="00063DEA" w:rsidP="004F5AF3">
      <w:pPr>
        <w:pStyle w:val="MediumGrid21"/>
        <w:numPr>
          <w:ilvl w:val="1"/>
          <w:numId w:val="40"/>
        </w:numPr>
      </w:pPr>
      <w:r w:rsidRPr="003D2C71">
        <w:t>BGYS uygulamalarının yürütülmesi ve yönetilmesi, değerlendirmelerin, iyileştirmelerin ve risk değerlendirmelerinin sürekliliğinin sağlanması,</w:t>
      </w:r>
    </w:p>
    <w:p w14:paraId="59215EC2" w14:textId="77777777" w:rsidR="00063DEA" w:rsidRPr="003D2C71" w:rsidRDefault="00063DEA" w:rsidP="004F5AF3">
      <w:pPr>
        <w:pStyle w:val="MediumGrid21"/>
        <w:numPr>
          <w:ilvl w:val="1"/>
          <w:numId w:val="40"/>
        </w:numPr>
      </w:pPr>
      <w:r w:rsidRPr="003D2C71">
        <w:t>İç denetimler, hedeflerin ve yönetim gözden geçirme toplantıları ile BGYS ve kontrollerin değerlendirilmesi,</w:t>
      </w:r>
    </w:p>
    <w:p w14:paraId="703D2EF0" w14:textId="77777777" w:rsidR="00063DEA" w:rsidRPr="003D2C71" w:rsidRDefault="00063DEA" w:rsidP="004F5AF3">
      <w:pPr>
        <w:pStyle w:val="MediumGrid21"/>
        <w:numPr>
          <w:ilvl w:val="1"/>
          <w:numId w:val="40"/>
        </w:numPr>
      </w:pPr>
      <w:proofErr w:type="spellStart"/>
      <w:r w:rsidRPr="003D2C71">
        <w:t>BGYS'de</w:t>
      </w:r>
      <w:proofErr w:type="spellEnd"/>
      <w:r w:rsidRPr="003D2C71">
        <w:t xml:space="preserve"> mevcut yapının sürdürülmesi ve sürekli iyileştirmelerin sağlanmasından sorumludur.</w:t>
      </w:r>
    </w:p>
    <w:p w14:paraId="763E8DB1" w14:textId="77777777" w:rsidR="00063DEA" w:rsidRDefault="00063DEA" w:rsidP="00063DEA">
      <w:pPr>
        <w:pStyle w:val="Body1"/>
        <w:tabs>
          <w:tab w:val="left" w:pos="0"/>
        </w:tabs>
        <w:jc w:val="both"/>
        <w:rPr>
          <w:rFonts w:ascii="Arial" w:hAnsi="Arial" w:cs="Arial"/>
          <w:b/>
          <w:color w:val="auto"/>
          <w:szCs w:val="24"/>
        </w:rPr>
      </w:pPr>
    </w:p>
    <w:p w14:paraId="58CEBDB4" w14:textId="77777777" w:rsidR="00063DEA" w:rsidRDefault="00063DEA" w:rsidP="005712A0">
      <w:pPr>
        <w:pStyle w:val="Balk3"/>
        <w:numPr>
          <w:ilvl w:val="2"/>
          <w:numId w:val="56"/>
        </w:numPr>
      </w:pPr>
      <w:r>
        <w:t>BGYS Ekip Üyeleri Sorumluluğu</w:t>
      </w:r>
    </w:p>
    <w:p w14:paraId="0E508CB8" w14:textId="77777777" w:rsidR="00063DEA" w:rsidRDefault="00063DEA" w:rsidP="004B4997">
      <w:pPr>
        <w:rPr>
          <w:rFonts w:cs="Arial"/>
        </w:rPr>
      </w:pPr>
    </w:p>
    <w:p w14:paraId="433318A7" w14:textId="77777777" w:rsidR="00063DEA" w:rsidRPr="003D2C71" w:rsidRDefault="00063DEA" w:rsidP="004F5AF3">
      <w:pPr>
        <w:pStyle w:val="MediumGrid21"/>
        <w:numPr>
          <w:ilvl w:val="1"/>
          <w:numId w:val="41"/>
        </w:numPr>
      </w:pPr>
      <w:r w:rsidRPr="003D2C71">
        <w:t>Bölümleri ile ilgili varlık envanteri ve risk analiz çalışmalarının yapılması,</w:t>
      </w:r>
    </w:p>
    <w:p w14:paraId="1A45A626" w14:textId="77777777" w:rsidR="00063DEA" w:rsidRPr="003D2C71" w:rsidRDefault="00063DEA" w:rsidP="004F5AF3">
      <w:pPr>
        <w:pStyle w:val="MediumGrid21"/>
        <w:numPr>
          <w:ilvl w:val="1"/>
          <w:numId w:val="41"/>
        </w:numPr>
      </w:pPr>
      <w:r w:rsidRPr="003D2C71">
        <w:t>Sorumluluğu altında bulunan bilgi varlıklarında bilgi güvenliği risklerini etkileyecek bir değişiklik olduğunda, risk değerlendirmesi yapılması için Yönetim Temsilcisini bilgilendirmesi,</w:t>
      </w:r>
    </w:p>
    <w:p w14:paraId="7D03AD5C" w14:textId="77777777" w:rsidR="00063DEA" w:rsidRPr="003D2C71" w:rsidRDefault="00063DEA" w:rsidP="004F5AF3">
      <w:pPr>
        <w:pStyle w:val="MediumGrid21"/>
        <w:numPr>
          <w:ilvl w:val="1"/>
          <w:numId w:val="41"/>
        </w:numPr>
      </w:pPr>
      <w:r w:rsidRPr="003D2C71">
        <w:t>Departman çalışanlarının politika ve prosedürlere uygun çalışmasını sağlanması,</w:t>
      </w:r>
    </w:p>
    <w:p w14:paraId="111E8D0C" w14:textId="77777777" w:rsidR="00063DEA" w:rsidRPr="003D2C71" w:rsidRDefault="00063DEA" w:rsidP="004F5AF3">
      <w:pPr>
        <w:pStyle w:val="MediumGrid21"/>
        <w:numPr>
          <w:ilvl w:val="1"/>
          <w:numId w:val="41"/>
        </w:numPr>
      </w:pPr>
      <w:r w:rsidRPr="003D2C71">
        <w:t>Bölümleri ile ilgili BGYS kapsamında farkındalığın oluşması, iletişimin sağlanması, dokümantasyon gereksinimlerinin sağlanması,</w:t>
      </w:r>
    </w:p>
    <w:p w14:paraId="5C15CB1E" w14:textId="77777777" w:rsidR="00063DEA" w:rsidRPr="003D2C71" w:rsidRDefault="00063DEA" w:rsidP="004F5AF3">
      <w:pPr>
        <w:pStyle w:val="MediumGrid21"/>
        <w:numPr>
          <w:ilvl w:val="1"/>
          <w:numId w:val="41"/>
        </w:numPr>
      </w:pPr>
      <w:r w:rsidRPr="003D2C71">
        <w:t>BGYS' de mevcut yapının sürdürülmesi ve sürekli iyileştirmelerin sağlanmasından sorumludur.</w:t>
      </w:r>
    </w:p>
    <w:p w14:paraId="4B1E1BDC" w14:textId="77777777" w:rsidR="00063DEA" w:rsidRDefault="00063DEA" w:rsidP="004B4997">
      <w:pPr>
        <w:rPr>
          <w:rFonts w:cs="Arial"/>
        </w:rPr>
      </w:pPr>
    </w:p>
    <w:p w14:paraId="5D1F9838" w14:textId="77777777" w:rsidR="005D02F3" w:rsidRDefault="005D02F3" w:rsidP="005712A0">
      <w:pPr>
        <w:pStyle w:val="Balk3"/>
        <w:numPr>
          <w:ilvl w:val="2"/>
          <w:numId w:val="56"/>
        </w:numPr>
      </w:pPr>
      <w:r>
        <w:t>İç Denetçi Sorumluluğu</w:t>
      </w:r>
    </w:p>
    <w:p w14:paraId="201F7942" w14:textId="77777777" w:rsidR="00A51B5E" w:rsidRDefault="00A51B5E" w:rsidP="00A51B5E"/>
    <w:p w14:paraId="727B9571" w14:textId="77777777" w:rsidR="005D02F3" w:rsidRPr="005D02F3" w:rsidRDefault="005D02F3" w:rsidP="00D35962">
      <w:pPr>
        <w:ind w:left="1440"/>
      </w:pPr>
      <w:r w:rsidRPr="005D02F3">
        <w:t>İç denetim planı doğrultusunda, görev verilen iç denet</w:t>
      </w:r>
      <w:r>
        <w:t xml:space="preserve">imlerde denetim faaliyetlerinin </w:t>
      </w:r>
      <w:r w:rsidRPr="005D02F3">
        <w:t>yapılması</w:t>
      </w:r>
      <w:r>
        <w:t>ndan</w:t>
      </w:r>
      <w:r w:rsidRPr="005D02F3">
        <w:t xml:space="preserve"> ve raporlanmasından sorumludur.</w:t>
      </w:r>
    </w:p>
    <w:p w14:paraId="0A21004C" w14:textId="77777777" w:rsidR="005D02F3" w:rsidRDefault="005D02F3" w:rsidP="005D02F3">
      <w:pPr>
        <w:pStyle w:val="Body1"/>
        <w:tabs>
          <w:tab w:val="left" w:pos="0"/>
        </w:tabs>
        <w:jc w:val="both"/>
        <w:rPr>
          <w:rFonts w:ascii="Arial" w:hAnsi="Arial" w:cs="Arial"/>
          <w:b/>
          <w:color w:val="auto"/>
          <w:szCs w:val="24"/>
        </w:rPr>
      </w:pPr>
    </w:p>
    <w:p w14:paraId="2F151AFC" w14:textId="77777777" w:rsidR="005D02F3" w:rsidRDefault="005D02F3" w:rsidP="005712A0">
      <w:pPr>
        <w:pStyle w:val="Balk3"/>
        <w:numPr>
          <w:ilvl w:val="2"/>
          <w:numId w:val="56"/>
        </w:numPr>
      </w:pPr>
      <w:r>
        <w:t>Bölüm Yöneticileri Sorumluluğu</w:t>
      </w:r>
    </w:p>
    <w:p w14:paraId="57B8F1F0" w14:textId="77777777" w:rsidR="00A51B5E" w:rsidRDefault="00A51B5E" w:rsidP="00A51B5E"/>
    <w:p w14:paraId="6D266D76" w14:textId="77777777" w:rsidR="005D02F3" w:rsidRPr="005D02F3" w:rsidRDefault="005D02F3" w:rsidP="00F6174A">
      <w:pPr>
        <w:ind w:left="1440"/>
        <w:rPr>
          <w:rFonts w:cs="Arial"/>
        </w:rPr>
      </w:pPr>
      <w:r w:rsidRPr="005D02F3">
        <w:t xml:space="preserve">Bilgi Güvenliği Politikasının uygulanması ve </w:t>
      </w:r>
      <w:r>
        <w:t xml:space="preserve">çalışanların esaslara uymasının </w:t>
      </w:r>
      <w:r w:rsidRPr="005D02F3">
        <w:rPr>
          <w:rFonts w:cs="Arial"/>
        </w:rPr>
        <w:t>sağlanmasından, 3. tarafların politikadan haber</w:t>
      </w:r>
      <w:r>
        <w:rPr>
          <w:rFonts w:cs="Arial"/>
        </w:rPr>
        <w:t xml:space="preserve">dar olmasının sağlanmasından ve </w:t>
      </w:r>
      <w:r w:rsidR="00D35962" w:rsidRPr="005D02F3">
        <w:rPr>
          <w:rFonts w:cs="Arial"/>
        </w:rPr>
        <w:t>fark ettiği</w:t>
      </w:r>
      <w:r w:rsidRPr="005D02F3">
        <w:rPr>
          <w:rFonts w:cs="Arial"/>
        </w:rPr>
        <w:t xml:space="preserve"> bilgi sistemleri ile ilgili güvenlik ihl</w:t>
      </w:r>
      <w:r>
        <w:rPr>
          <w:rFonts w:cs="Arial"/>
        </w:rPr>
        <w:t xml:space="preserve">al olaylarının bildirilmesinden </w:t>
      </w:r>
      <w:r w:rsidRPr="005D02F3">
        <w:rPr>
          <w:rFonts w:cs="Arial"/>
        </w:rPr>
        <w:t>sorumludurlar.</w:t>
      </w:r>
    </w:p>
    <w:p w14:paraId="76422992" w14:textId="77777777" w:rsidR="005D02F3" w:rsidRDefault="005D02F3" w:rsidP="006F1805">
      <w:pPr>
        <w:ind w:left="1440"/>
        <w:rPr>
          <w:rFonts w:cs="Arial"/>
          <w:b/>
        </w:rPr>
      </w:pPr>
    </w:p>
    <w:p w14:paraId="6341C0D8" w14:textId="77777777" w:rsidR="005D02F3" w:rsidRDefault="005D02F3" w:rsidP="005712A0">
      <w:pPr>
        <w:pStyle w:val="Balk3"/>
        <w:numPr>
          <w:ilvl w:val="2"/>
          <w:numId w:val="56"/>
        </w:numPr>
      </w:pPr>
      <w:r>
        <w:t>Tüm Çalışanların Sorumluluğu</w:t>
      </w:r>
    </w:p>
    <w:p w14:paraId="6C901394" w14:textId="77777777" w:rsidR="00A51B5E" w:rsidRDefault="00A51B5E" w:rsidP="00A51B5E"/>
    <w:p w14:paraId="6E4C114B" w14:textId="77777777" w:rsidR="005D02F3" w:rsidRPr="003D2C71" w:rsidRDefault="005D02F3" w:rsidP="004F5AF3">
      <w:pPr>
        <w:pStyle w:val="MediumGrid21"/>
        <w:numPr>
          <w:ilvl w:val="1"/>
          <w:numId w:val="42"/>
        </w:numPr>
      </w:pPr>
      <w:r w:rsidRPr="003D2C71">
        <w:t xml:space="preserve">Çalışmalarını bilgi güvenliği hedeflerine, politikalarına ve bilgi güvenliği yönetim sistemi dokümanlarına uygun olarak yürütmekten, </w:t>
      </w:r>
    </w:p>
    <w:p w14:paraId="77406640" w14:textId="77777777" w:rsidR="005D02F3" w:rsidRPr="003D2C71" w:rsidRDefault="005D02F3" w:rsidP="004F5AF3">
      <w:pPr>
        <w:pStyle w:val="MediumGrid21"/>
        <w:numPr>
          <w:ilvl w:val="1"/>
          <w:numId w:val="42"/>
        </w:numPr>
      </w:pPr>
      <w:r w:rsidRPr="003D2C71">
        <w:t>Kendi birimi ile ilgili bilgi güvenliği hedeflerinin takibini yapar ve hedeflere ulaşılmasını sağlar.</w:t>
      </w:r>
    </w:p>
    <w:p w14:paraId="7C9F96C3" w14:textId="77777777" w:rsidR="005D02F3" w:rsidRPr="003D2C71" w:rsidRDefault="005D02F3" w:rsidP="004F5AF3">
      <w:pPr>
        <w:pStyle w:val="MediumGrid21"/>
        <w:numPr>
          <w:ilvl w:val="1"/>
          <w:numId w:val="42"/>
        </w:numPr>
      </w:pPr>
      <w:r w:rsidRPr="003D2C71">
        <w:lastRenderedPageBreak/>
        <w:t>Sistemler veya hizmetlerde gözlenen veya şüphelenilen herhangi bir bilgi güvenliği açıklığına dikkat etmek ve raporlamaktan,</w:t>
      </w:r>
    </w:p>
    <w:p w14:paraId="1167BE3D" w14:textId="77777777" w:rsidR="005D02F3" w:rsidRPr="003D2C71" w:rsidRDefault="005D02F3" w:rsidP="004F5AF3">
      <w:pPr>
        <w:pStyle w:val="MediumGrid21"/>
        <w:numPr>
          <w:ilvl w:val="1"/>
          <w:numId w:val="42"/>
        </w:numPr>
      </w:pPr>
      <w:r w:rsidRPr="003D2C71">
        <w:t xml:space="preserve">Üçüncü taraflar ile yapılan ve </w:t>
      </w:r>
      <w:r w:rsidR="00D35962" w:rsidRPr="003D2C71">
        <w:t>Satın alma</w:t>
      </w:r>
      <w:r w:rsidRPr="003D2C71">
        <w:t xml:space="preserve"> sorumluluğunda olmayan hizmet sözleşmelerine (danışmanlık vb.) ilave olarak gizlilik sözleşmesi yapmak ve bilgi güvenliği gereksinimlerini sağlamaktan sorumludur.</w:t>
      </w:r>
    </w:p>
    <w:p w14:paraId="53F9E654" w14:textId="77777777" w:rsidR="004B4997" w:rsidRDefault="004B4997" w:rsidP="004B4997"/>
    <w:p w14:paraId="3505F8E3" w14:textId="77777777" w:rsidR="00DD09A8" w:rsidRDefault="00DD09A8" w:rsidP="004B4997"/>
    <w:p w14:paraId="4129E42C" w14:textId="77777777" w:rsidR="00B54BE5" w:rsidRDefault="00B54BE5" w:rsidP="005712A0">
      <w:pPr>
        <w:pStyle w:val="Balk3"/>
        <w:numPr>
          <w:ilvl w:val="2"/>
          <w:numId w:val="56"/>
        </w:numPr>
      </w:pPr>
      <w:r>
        <w:t>Üçüncü Tarafların Sorumluluğu</w:t>
      </w:r>
    </w:p>
    <w:p w14:paraId="7F233F4D" w14:textId="77777777" w:rsidR="00A51B5E" w:rsidRDefault="00A51B5E" w:rsidP="00A51B5E"/>
    <w:p w14:paraId="06406C94" w14:textId="77777777" w:rsidR="00B54BE5" w:rsidRDefault="00B54BE5" w:rsidP="006F1805">
      <w:pPr>
        <w:ind w:left="1440"/>
        <w:rPr>
          <w:rFonts w:cs="Arial"/>
          <w:bCs/>
        </w:rPr>
      </w:pPr>
      <w:r w:rsidRPr="00FF40A4">
        <w:rPr>
          <w:rFonts w:cs="Arial"/>
          <w:bCs/>
        </w:rPr>
        <w:t>Bilgi güvenliği politik</w:t>
      </w:r>
      <w:r>
        <w:rPr>
          <w:rFonts w:cs="Arial"/>
          <w:bCs/>
        </w:rPr>
        <w:t xml:space="preserve">asının bilinmesi ve uygulanması ile </w:t>
      </w:r>
      <w:r w:rsidRPr="00FF40A4">
        <w:rPr>
          <w:rFonts w:cs="Arial"/>
          <w:bCs/>
        </w:rPr>
        <w:t>BGYS kapsamında b</w:t>
      </w:r>
      <w:r>
        <w:rPr>
          <w:rFonts w:cs="Arial"/>
          <w:bCs/>
        </w:rPr>
        <w:t>elirlenen davranışlara uyulmasından sorumludur.</w:t>
      </w:r>
    </w:p>
    <w:p w14:paraId="70922A20" w14:textId="77777777" w:rsidR="006F1805" w:rsidRPr="00FF40A4" w:rsidRDefault="006F1805" w:rsidP="00B54BE5">
      <w:pPr>
        <w:ind w:left="1080"/>
        <w:rPr>
          <w:rFonts w:cs="Arial"/>
          <w:bCs/>
        </w:rPr>
      </w:pPr>
    </w:p>
    <w:p w14:paraId="32670EF4" w14:textId="77777777" w:rsidR="00FC2E38" w:rsidRDefault="00F6174A" w:rsidP="000A645F">
      <w:pPr>
        <w:pStyle w:val="Balk2"/>
      </w:pPr>
      <w:r>
        <w:t xml:space="preserve">1.5 </w:t>
      </w:r>
      <w:r w:rsidR="00373828" w:rsidRPr="003D2C71">
        <w:t>Bilgi Güvenliği Hedefleri</w:t>
      </w:r>
    </w:p>
    <w:p w14:paraId="36B56DE6" w14:textId="77777777" w:rsidR="00DD09A8" w:rsidRDefault="00DD09A8" w:rsidP="00DD09A8"/>
    <w:p w14:paraId="6945E06D" w14:textId="77777777" w:rsidR="00373828" w:rsidRPr="00373828" w:rsidRDefault="00373828" w:rsidP="00373828">
      <w:pPr>
        <w:ind w:left="390"/>
        <w:rPr>
          <w:rFonts w:cs="Arial"/>
          <w:b/>
        </w:rPr>
      </w:pPr>
      <w:r w:rsidRPr="00373828">
        <w:rPr>
          <w:rFonts w:cs="Arial"/>
        </w:rPr>
        <w:t xml:space="preserve">Bilgi Güvenliği Politikası, </w:t>
      </w:r>
      <w:r w:rsidR="00AB2022">
        <w:rPr>
          <w:rFonts w:cs="Arial"/>
        </w:rPr>
        <w:t>TRANSALKIM</w:t>
      </w:r>
      <w:r w:rsidR="00D35962">
        <w:rPr>
          <w:rFonts w:cs="Arial"/>
        </w:rPr>
        <w:t xml:space="preserve"> </w:t>
      </w:r>
      <w:r w:rsidRPr="00373828">
        <w:rPr>
          <w:rFonts w:cs="Arial"/>
        </w:rPr>
        <w:t>çalışanlarına firmanın güvenlik gereksinimlerine uygun şekilde hareket etmesi konusunda yol göstermek, bilinç ve farkındalık seviyelerini arttırmak ve bu şekilde firmanın temel ve destekleyici iş faaliyetlerinin en az kesinti ile devam etmesini sağlamak, güvenilirliğini ve imajını korumak ve üçüncü taraflarla yapılan sözleşmelerde belirlenmiş uygunlukları sağlamak amacıyla firmanın tüm işleyişini etkileyen fiziksel ve elektronik bilgi varlıklarının korunmasını hedefler.</w:t>
      </w:r>
      <w:r w:rsidR="006F1805">
        <w:rPr>
          <w:rFonts w:cs="Arial"/>
        </w:rPr>
        <w:t xml:space="preserve"> </w:t>
      </w:r>
      <w:r w:rsidRPr="00373828">
        <w:rPr>
          <w:rFonts w:cs="Arial"/>
        </w:rPr>
        <w:t>Yönetim Tarafından belirlenen hedefler belirlenmiş periyodlarda izlenir ve YGG toplantılarında gözden geçirilir</w:t>
      </w:r>
    </w:p>
    <w:p w14:paraId="38BFA790" w14:textId="77777777" w:rsidR="00B54BE5" w:rsidRPr="00373828" w:rsidRDefault="00B54BE5" w:rsidP="004B4997">
      <w:pPr>
        <w:rPr>
          <w:rFonts w:cs="Arial"/>
        </w:rPr>
      </w:pPr>
    </w:p>
    <w:p w14:paraId="2B8C23B8" w14:textId="77777777" w:rsidR="00373828" w:rsidRDefault="00F6174A" w:rsidP="000A645F">
      <w:pPr>
        <w:pStyle w:val="Balk2"/>
      </w:pPr>
      <w:r>
        <w:t xml:space="preserve">1.6 </w:t>
      </w:r>
      <w:r w:rsidR="00373828" w:rsidRPr="00373828">
        <w:t>Risk Yönetim Çerçevesi</w:t>
      </w:r>
    </w:p>
    <w:p w14:paraId="3A430C9B" w14:textId="77777777" w:rsidR="00DD09A8" w:rsidRPr="00373828" w:rsidRDefault="00DD09A8" w:rsidP="00DD09A8"/>
    <w:p w14:paraId="39476A14" w14:textId="77777777" w:rsidR="00373828" w:rsidRPr="00373828" w:rsidRDefault="006F1805" w:rsidP="00373828">
      <w:pPr>
        <w:ind w:left="390"/>
        <w:rPr>
          <w:rFonts w:cs="Arial"/>
        </w:rPr>
      </w:pPr>
      <w:r>
        <w:rPr>
          <w:rFonts w:cs="Arial"/>
        </w:rPr>
        <w:t>F</w:t>
      </w:r>
      <w:r w:rsidR="00373828" w:rsidRPr="00373828">
        <w:rPr>
          <w:rFonts w:cs="Arial"/>
        </w:rPr>
        <w:t>irmanın risk yönetim çerçevesi; Bilgi güvenliği risklerinin tanımlanmasını, değerlendirilmesini ve işlenmesini kapsar. Risk Analizi, uygulanabilirlik bildirgesi ve risk işleme planı, bilgi güvenliği risklerinin nasıl kontrol edildiğini tanımlar. Risk işleme planının yönetiminden ve gerçekleştirilmesinden BGYS sorumludur. Tüm bu çalışmalar, varlık envanteri ve risk değerlendirme talimatında detaylı olarak anlatılmaktadır.</w:t>
      </w:r>
    </w:p>
    <w:p w14:paraId="03BD5DF5" w14:textId="77777777" w:rsidR="00373828" w:rsidRPr="00373828" w:rsidRDefault="00373828" w:rsidP="00373828">
      <w:pPr>
        <w:ind w:left="1080"/>
        <w:rPr>
          <w:rFonts w:cs="Arial"/>
        </w:rPr>
      </w:pPr>
    </w:p>
    <w:p w14:paraId="12CA2792" w14:textId="77777777" w:rsidR="00373828" w:rsidRDefault="00F6174A" w:rsidP="000A645F">
      <w:pPr>
        <w:pStyle w:val="Balk2"/>
      </w:pPr>
      <w:r>
        <w:t xml:space="preserve">1.7 </w:t>
      </w:r>
      <w:r w:rsidR="00373828" w:rsidRPr="00373828">
        <w:t>Bilgi Güvenliği Genel Esasları</w:t>
      </w:r>
    </w:p>
    <w:p w14:paraId="705CBBEA" w14:textId="77777777" w:rsidR="00DD09A8" w:rsidRPr="00373828" w:rsidRDefault="00DD09A8" w:rsidP="00DD09A8"/>
    <w:p w14:paraId="30A202D5" w14:textId="77777777" w:rsidR="00373828" w:rsidRPr="003D2C71" w:rsidRDefault="00373828" w:rsidP="006F1805">
      <w:pPr>
        <w:pStyle w:val="KonuBal"/>
        <w:ind w:left="1080"/>
      </w:pPr>
      <w:r w:rsidRPr="003D2C71">
        <w:t xml:space="preserve">Bu politika ile çerçevesi çizilen bilgi güvenliği gereksinimleri ve kurallarına ilişkin ayrıntılar, </w:t>
      </w:r>
      <w:proofErr w:type="gramStart"/>
      <w:r w:rsidR="00AB2022">
        <w:t>TRANSALKIM</w:t>
      </w:r>
      <w:r w:rsidR="00D35962">
        <w:t xml:space="preserve"> </w:t>
      </w:r>
      <w:r w:rsidRPr="003D2C71">
        <w:t xml:space="preserve"> çalışanları</w:t>
      </w:r>
      <w:proofErr w:type="gramEnd"/>
      <w:r w:rsidRPr="003D2C71">
        <w:t xml:space="preserve"> ve 3. taraflar bu politikaları bilmek ve çalışmalarını bu kurallara uygun şekilde yürütmekle yükümlüdür.</w:t>
      </w:r>
    </w:p>
    <w:p w14:paraId="525384E9" w14:textId="77777777" w:rsidR="00373828" w:rsidRPr="003D2C71" w:rsidRDefault="00373828" w:rsidP="006F1805">
      <w:pPr>
        <w:pStyle w:val="KonuBal"/>
        <w:ind w:left="1080"/>
      </w:pPr>
      <w:r w:rsidRPr="003D2C71">
        <w:t>Bu kural ve politikalar, aksi belirtilmedikçe, basılı veya elektronik ortamda depolanan ve işlenen tüm bilgiler ile bütün bilgi sistemlerinin kullanımı için dikkate alınması esastır.</w:t>
      </w:r>
    </w:p>
    <w:p w14:paraId="691ECF2F" w14:textId="77777777" w:rsidR="00373828" w:rsidRPr="003D2C71" w:rsidRDefault="00373828" w:rsidP="006F1805">
      <w:pPr>
        <w:pStyle w:val="KonuBal"/>
        <w:ind w:left="1080"/>
      </w:pPr>
      <w:r w:rsidRPr="003D2C71">
        <w:t xml:space="preserve">Bilgi Güvenliği Yönetim Sistemi, TS ISO/IEC 27001 "Bilgi Teknolojisi Güvenlik Teknikleri (Information </w:t>
      </w:r>
      <w:proofErr w:type="spellStart"/>
      <w:r w:rsidRPr="003D2C71">
        <w:t>Technology</w:t>
      </w:r>
      <w:proofErr w:type="spellEnd"/>
      <w:r w:rsidRPr="003D2C71">
        <w:t xml:space="preserve"> Security </w:t>
      </w:r>
      <w:proofErr w:type="spellStart"/>
      <w:r w:rsidRPr="003D2C71">
        <w:t>Techniques</w:t>
      </w:r>
      <w:proofErr w:type="spellEnd"/>
      <w:r w:rsidRPr="003D2C71">
        <w:t xml:space="preserve">) ve Bilgi Güvenliği Yönetim Sistemleri Gereksinimler (Information Security Management </w:t>
      </w:r>
      <w:proofErr w:type="spellStart"/>
      <w:r w:rsidRPr="003D2C71">
        <w:t>Systems</w:t>
      </w:r>
      <w:proofErr w:type="spellEnd"/>
      <w:r w:rsidRPr="003D2C71">
        <w:t xml:space="preserve"> </w:t>
      </w:r>
      <w:proofErr w:type="spellStart"/>
      <w:r w:rsidRPr="003D2C71">
        <w:t>Requirements</w:t>
      </w:r>
      <w:proofErr w:type="spellEnd"/>
      <w:r w:rsidRPr="003D2C71">
        <w:t>)" standardını temel alarak yapılandırılır ve işletilir.</w:t>
      </w:r>
    </w:p>
    <w:p w14:paraId="5DFF3788" w14:textId="77777777" w:rsidR="00373828" w:rsidRPr="006F1805" w:rsidRDefault="00373828" w:rsidP="006F1805">
      <w:pPr>
        <w:pStyle w:val="KonuBal"/>
        <w:ind w:left="1080"/>
      </w:pPr>
      <w:proofErr w:type="spellStart"/>
      <w:r w:rsidRPr="003D2C71">
        <w:t>BGYS’nin</w:t>
      </w:r>
      <w:proofErr w:type="spellEnd"/>
      <w:r w:rsidRPr="003D2C71">
        <w:t xml:space="preserve"> hayata geçirilmesi, işletilmesi ve iyileştirilmesi çalışmalarını, ilgili tarafların katkısıyla yürütür. BGYS dokümanlarının gerektiği zamanlarda güncellenmesi BGYS Yönetim Temsilcisi sorumluluğundadır.</w:t>
      </w:r>
    </w:p>
    <w:p w14:paraId="2302471B" w14:textId="77777777" w:rsidR="00373828" w:rsidRPr="003D2C71" w:rsidRDefault="00373828" w:rsidP="006F1805">
      <w:pPr>
        <w:pStyle w:val="KonuBal"/>
        <w:ind w:left="1080"/>
      </w:pPr>
      <w:r w:rsidRPr="003D2C71">
        <w:lastRenderedPageBreak/>
        <w:t>Firma tarafından çalışanlara veya 3. taraflara sunulan bilgi sistemleri ve altyapısı ile bu sistemler kullanılarak üretilen her türlü bilgi, belge ve ürün aksini gerektiren kanun hükümleri veya sözleşmeler bulunmadıkça firmaya aittir.</w:t>
      </w:r>
    </w:p>
    <w:p w14:paraId="296EA376" w14:textId="77777777" w:rsidR="00373828" w:rsidRPr="003D2C71" w:rsidRDefault="00373828" w:rsidP="006F1805">
      <w:pPr>
        <w:pStyle w:val="KonuBal"/>
        <w:ind w:left="1080"/>
      </w:pPr>
      <w:r w:rsidRPr="003D2C71">
        <w:t xml:space="preserve">Çalışanlar, danışmanlık, hizmet alımı (servis, yemek, temizlik firması vb.), Tedarikçi ve Stajyer ile gizlilik anlaşmaları yapılır. </w:t>
      </w:r>
    </w:p>
    <w:p w14:paraId="1481B8BE" w14:textId="77777777" w:rsidR="00373828" w:rsidRPr="003D2C71" w:rsidRDefault="00373828" w:rsidP="006F1805">
      <w:pPr>
        <w:pStyle w:val="KonuBal"/>
        <w:ind w:left="1080"/>
      </w:pPr>
      <w:r w:rsidRPr="003D2C71">
        <w:t>İşe alım, görev değişikliği ve işten ayrılma süreçlerinde uygulanacak bilgi güvenliği kontrolleri belirlenir ve uygulanır.</w:t>
      </w:r>
    </w:p>
    <w:p w14:paraId="4F990074" w14:textId="77777777" w:rsidR="00373828" w:rsidRPr="003D2C71" w:rsidRDefault="00373828" w:rsidP="006F1805">
      <w:pPr>
        <w:pStyle w:val="KonuBal"/>
        <w:ind w:left="1080"/>
      </w:pPr>
      <w:r w:rsidRPr="003D2C71">
        <w:t>Çalışanların bilgi güvenliği farkındalığını artıracak ve sistemin işleyişine katkıda bulunmasını sağlayacak eğitimler düzenli olarak mevcut firma çalışanlarına ve yeni işe başlayan çalışanlara verilir.</w:t>
      </w:r>
    </w:p>
    <w:p w14:paraId="3BB33B28" w14:textId="77777777" w:rsidR="00373828" w:rsidRPr="003D2C71" w:rsidRDefault="00373828" w:rsidP="006F1805">
      <w:pPr>
        <w:pStyle w:val="KonuBal"/>
        <w:ind w:left="1080"/>
      </w:pPr>
      <w:r w:rsidRPr="003D2C71">
        <w:t xml:space="preserve">Bilgi güvenliğinin gerçek ya da şüpheli tüm ihlalleri rapor edilir; ihlallere sebep olan uygunsuzluklar tespit edilir, ana sebepleri bulunarak tekrar edilmesini engelleyici önlemler alınır.  </w:t>
      </w:r>
    </w:p>
    <w:p w14:paraId="65F13F47" w14:textId="77777777" w:rsidR="00373828" w:rsidRPr="003D2C71" w:rsidRDefault="00373828" w:rsidP="006F1805">
      <w:pPr>
        <w:pStyle w:val="KonuBal"/>
        <w:ind w:left="1080"/>
      </w:pPr>
      <w:r w:rsidRPr="003D2C71">
        <w:t>Bilgi varlıklarının envanteri bilgi güvenliği yönetim ihtiyaçları doğrultusunda oluşturulur ve varlık sahiplikleri atanır.</w:t>
      </w:r>
    </w:p>
    <w:p w14:paraId="73156726" w14:textId="77777777" w:rsidR="00373828" w:rsidRPr="003D2C71" w:rsidRDefault="00373828" w:rsidP="006F1805">
      <w:pPr>
        <w:pStyle w:val="KonuBal"/>
        <w:ind w:left="1080"/>
      </w:pPr>
      <w:r w:rsidRPr="003D2C71">
        <w:t>Kurumsal veriler sınıflandırılır ve her sınıftaki verilerin güvenlik ihtiyaçları ve kullanım kuralları belirlenir.</w:t>
      </w:r>
    </w:p>
    <w:p w14:paraId="17230D46" w14:textId="77777777" w:rsidR="00373828" w:rsidRPr="003D2C71" w:rsidRDefault="00373828" w:rsidP="006F1805">
      <w:pPr>
        <w:pStyle w:val="KonuBal"/>
        <w:ind w:left="1080"/>
      </w:pPr>
      <w:r w:rsidRPr="003D2C71">
        <w:t>Güvenli alanlarda saklanan varlıkların ihtiyaçlarına paralel fiziksel güvenlik kontrolleri uygulanır.</w:t>
      </w:r>
    </w:p>
    <w:p w14:paraId="36C102A2" w14:textId="77777777" w:rsidR="00373828" w:rsidRPr="003D2C71" w:rsidRDefault="00373828" w:rsidP="006F1805">
      <w:pPr>
        <w:pStyle w:val="KonuBal"/>
        <w:ind w:left="1080"/>
      </w:pPr>
      <w:r w:rsidRPr="003D2C71">
        <w:t>Firmaya ait bilgi varlıkları için firma içinde ve dışında maruz kalabilecekleri fiziksel tehditlere karşı gerekli kontrol ve politikalar geliştirilir ve uygulanır.</w:t>
      </w:r>
    </w:p>
    <w:p w14:paraId="258ED047" w14:textId="77777777" w:rsidR="00373828" w:rsidRPr="003D2C71" w:rsidRDefault="00373828" w:rsidP="006F1805">
      <w:pPr>
        <w:pStyle w:val="KonuBal"/>
        <w:ind w:left="1080"/>
      </w:pPr>
      <w:r w:rsidRPr="003D2C71">
        <w:t>Kapasite yönetimi, üçüncü taraflarla ilişkiler, yedekleme, sistem kabulü ve diğer güvenlik süreçlerine ilişkin prosedür ve talimatlar geliştirilir ve uygulanır.</w:t>
      </w:r>
    </w:p>
    <w:p w14:paraId="72D8FBF2" w14:textId="77777777" w:rsidR="00373828" w:rsidRPr="003D2C71" w:rsidRDefault="00373828" w:rsidP="006F1805">
      <w:pPr>
        <w:pStyle w:val="KonuBal"/>
        <w:ind w:left="1080"/>
      </w:pPr>
      <w:r w:rsidRPr="003D2C71">
        <w:t>Ağ cihazları, işletim sistemleri, sunucular ve uygulamalar için denetim kaydı üretme konfigürasyonları ilgili sistemlerin güvenlik ihtiyaçlarına paralel biçimde ayarlanır. Denetim kayıtlarının yetkisiz erişime karşı korunması sağlanır.</w:t>
      </w:r>
    </w:p>
    <w:p w14:paraId="0946700C" w14:textId="77777777" w:rsidR="00373828" w:rsidRPr="003D2C71" w:rsidRDefault="00373828" w:rsidP="006F1805">
      <w:pPr>
        <w:pStyle w:val="KonuBal"/>
        <w:ind w:left="1080"/>
      </w:pPr>
      <w:r w:rsidRPr="003D2C71">
        <w:t>Erişim hakları ihtiyaç nispetinde atanır. Erişim kontrolü için mümkün olan en güvenli teknoloji ve teknikler kullanılır.</w:t>
      </w:r>
    </w:p>
    <w:p w14:paraId="6E453D05" w14:textId="77777777" w:rsidR="00373828" w:rsidRPr="003D2C71" w:rsidRDefault="00373828" w:rsidP="006F1805">
      <w:pPr>
        <w:pStyle w:val="KonuBal"/>
        <w:ind w:left="1080"/>
      </w:pPr>
      <w:r w:rsidRPr="003D2C71">
        <w:t>Sistem temini ve geliştirilmesinde güvenlik gereksinimleri belirlenir, sistem kabulü veya testlerinde güvenlik gereksinimlerinin karşılanıp karşılanmadığı kontrol edilir.</w:t>
      </w:r>
    </w:p>
    <w:p w14:paraId="7142DFA6" w14:textId="77777777" w:rsidR="00373828" w:rsidRPr="003D2C71" w:rsidRDefault="00373828" w:rsidP="006F1805">
      <w:pPr>
        <w:pStyle w:val="KonuBal"/>
        <w:ind w:left="1080"/>
      </w:pPr>
      <w:r w:rsidRPr="003D2C71">
        <w:t>Kritik altyapı için süreklilik planları hazırlanır, bakımı ve tatbikatı yapılır.</w:t>
      </w:r>
    </w:p>
    <w:p w14:paraId="2D8AE6CE" w14:textId="77777777" w:rsidR="00373828" w:rsidRPr="003D2C71" w:rsidRDefault="00373828" w:rsidP="006F1805">
      <w:pPr>
        <w:pStyle w:val="KonuBal"/>
        <w:ind w:left="1080"/>
      </w:pPr>
      <w:r w:rsidRPr="003D2C71">
        <w:t>Yasalara, iç politika ve prosedürlere, teknik güvenlik standartlarına uyum için gerekli süreçler tasarlanır, sürekli ve periyodik olarak yapılacak gözetim ve denetim faaliyetleri ile uyum güvencesi sağlanır.</w:t>
      </w:r>
    </w:p>
    <w:p w14:paraId="44C53E48" w14:textId="77777777" w:rsidR="00373828" w:rsidRDefault="00373828" w:rsidP="003B1C73">
      <w:pPr>
        <w:ind w:left="1080"/>
      </w:pPr>
    </w:p>
    <w:p w14:paraId="5DF33B01" w14:textId="77777777" w:rsidR="00373828" w:rsidRDefault="00F6174A" w:rsidP="000A645F">
      <w:pPr>
        <w:pStyle w:val="Balk2"/>
      </w:pPr>
      <w:r>
        <w:t xml:space="preserve">1.8 </w:t>
      </w:r>
      <w:r w:rsidR="00373828">
        <w:t>Politikanın İhlali ve Yaptırımlar</w:t>
      </w:r>
    </w:p>
    <w:p w14:paraId="572B6FF3" w14:textId="77777777" w:rsidR="00DD09A8" w:rsidRDefault="00DD09A8" w:rsidP="00DD09A8"/>
    <w:p w14:paraId="3872AE45" w14:textId="77777777" w:rsidR="00373828" w:rsidRPr="00373828" w:rsidRDefault="00AB2022" w:rsidP="00373828">
      <w:pPr>
        <w:ind w:left="360"/>
        <w:rPr>
          <w:b/>
        </w:rPr>
      </w:pPr>
      <w:r>
        <w:rPr>
          <w:rFonts w:cs="Arial"/>
        </w:rPr>
        <w:t>TRANSALKIM</w:t>
      </w:r>
      <w:r w:rsidR="00D35962">
        <w:rPr>
          <w:rFonts w:cs="Arial"/>
        </w:rPr>
        <w:t xml:space="preserve"> </w:t>
      </w:r>
      <w:r w:rsidR="00373828" w:rsidRPr="00FF40A4">
        <w:rPr>
          <w:rFonts w:cs="Arial"/>
        </w:rPr>
        <w:t>Bilgi Güvenliği Politikasına ve Standartlarına</w:t>
      </w:r>
      <w:r w:rsidR="006F1805">
        <w:rPr>
          <w:rFonts w:cs="Arial"/>
        </w:rPr>
        <w:t xml:space="preserve"> </w:t>
      </w:r>
      <w:r w:rsidR="00373828" w:rsidRPr="00FF40A4">
        <w:rPr>
          <w:rFonts w:cs="Arial"/>
        </w:rPr>
        <w:t>uyulmadığının tespit edilmesi durumunda, bu ihlald</w:t>
      </w:r>
      <w:r w:rsidR="0050399F">
        <w:rPr>
          <w:rFonts w:cs="Arial"/>
        </w:rPr>
        <w:t xml:space="preserve">en sorumlu olan çalışanlar için </w:t>
      </w:r>
      <w:r w:rsidR="002A3C5D" w:rsidRPr="00BF4DE6">
        <w:rPr>
          <w:rFonts w:cs="Arial"/>
          <w:color w:val="000000"/>
        </w:rPr>
        <w:t>Personel Disiplin Yönetmeliği</w:t>
      </w:r>
      <w:r w:rsidR="002A3C5D" w:rsidRPr="00884703">
        <w:rPr>
          <w:rFonts w:cs="Arial"/>
          <w:color w:val="000000"/>
        </w:rPr>
        <w:t>ne</w:t>
      </w:r>
      <w:r w:rsidR="00373828" w:rsidRPr="00884703" w:rsidDel="005B02D4">
        <w:rPr>
          <w:rFonts w:cs="Arial"/>
        </w:rPr>
        <w:t xml:space="preserve"> </w:t>
      </w:r>
      <w:r w:rsidR="00373828" w:rsidRPr="00884703">
        <w:rPr>
          <w:rFonts w:cs="Arial"/>
        </w:rPr>
        <w:t>göre 3. Taraflar için de geçerli olan sözleşmelerde geçen il</w:t>
      </w:r>
      <w:r w:rsidR="00373828" w:rsidRPr="00FF40A4">
        <w:rPr>
          <w:rFonts w:cs="Arial"/>
        </w:rPr>
        <w:t>gili maddelerinde belirlenen yaptırımlar uygulanır</w:t>
      </w:r>
      <w:r w:rsidR="00373828">
        <w:rPr>
          <w:rFonts w:cs="Arial"/>
        </w:rPr>
        <w:t>.</w:t>
      </w:r>
    </w:p>
    <w:p w14:paraId="2294639C" w14:textId="77777777" w:rsidR="00373828" w:rsidRDefault="00373828" w:rsidP="004B4997"/>
    <w:p w14:paraId="31BE29A5" w14:textId="77777777" w:rsidR="00373828" w:rsidRDefault="00F6174A" w:rsidP="000A645F">
      <w:pPr>
        <w:pStyle w:val="Balk2"/>
      </w:pPr>
      <w:r>
        <w:t xml:space="preserve">1.9 </w:t>
      </w:r>
      <w:r w:rsidR="00373828">
        <w:t>Yönetimin Gözden Geçirmesi</w:t>
      </w:r>
    </w:p>
    <w:p w14:paraId="67506DD7" w14:textId="77777777" w:rsidR="00DD09A8" w:rsidRDefault="00DD09A8" w:rsidP="00DD09A8"/>
    <w:p w14:paraId="1392B536" w14:textId="77777777" w:rsidR="00373828" w:rsidRDefault="00373828" w:rsidP="00373828">
      <w:pPr>
        <w:ind w:left="360"/>
        <w:rPr>
          <w:rFonts w:cs="Arial"/>
        </w:rPr>
      </w:pPr>
      <w:r w:rsidRPr="00FF40A4">
        <w:rPr>
          <w:rFonts w:cs="Arial"/>
        </w:rPr>
        <w:t xml:space="preserve">Yönetim gözden geçirme toplantıları BGYS Kalite Yönetim Temsilcisi Organize edilerek, Üst Yönetim ve Bölüm yöneticileri katılımı ile gerçekleştirilir. Bilgi Güvenliği Yönetim Sisteminin </w:t>
      </w:r>
      <w:r w:rsidRPr="00FF40A4">
        <w:rPr>
          <w:rFonts w:cs="Arial"/>
        </w:rPr>
        <w:lastRenderedPageBreak/>
        <w:t>uygunluğunun ve etkinliğinin değerlendirildiği bu toplantılar en az yılda bir kez gerçekleştirilmektedir</w:t>
      </w:r>
      <w:r>
        <w:rPr>
          <w:rFonts w:cs="Arial"/>
        </w:rPr>
        <w:t>.</w:t>
      </w:r>
    </w:p>
    <w:p w14:paraId="7E3EA5DD" w14:textId="77777777" w:rsidR="006F1805" w:rsidRDefault="006F1805" w:rsidP="00373828">
      <w:pPr>
        <w:ind w:left="360"/>
        <w:rPr>
          <w:rFonts w:cs="Arial"/>
        </w:rPr>
      </w:pPr>
    </w:p>
    <w:p w14:paraId="446E19E7" w14:textId="77777777" w:rsidR="00373828" w:rsidRDefault="00F6174A" w:rsidP="000A645F">
      <w:pPr>
        <w:pStyle w:val="Balk2"/>
      </w:pPr>
      <w:r>
        <w:t xml:space="preserve">1.10 </w:t>
      </w:r>
      <w:r w:rsidR="00373828">
        <w:t xml:space="preserve">Bilgi Güvenliği Politika </w:t>
      </w:r>
      <w:r w:rsidR="00D35962">
        <w:t>Dokümanı</w:t>
      </w:r>
      <w:r w:rsidR="00373828">
        <w:t xml:space="preserve"> Güncellenmesi ve Gözdem Geçirilmesi</w:t>
      </w:r>
    </w:p>
    <w:p w14:paraId="4EE48E41" w14:textId="77777777" w:rsidR="00DD09A8" w:rsidRDefault="00DD09A8" w:rsidP="00DD09A8"/>
    <w:p w14:paraId="31323D90" w14:textId="77777777" w:rsidR="00373828" w:rsidRPr="003D2C71" w:rsidRDefault="00373828" w:rsidP="003D2C71">
      <w:pPr>
        <w:ind w:left="360"/>
        <w:rPr>
          <w:rFonts w:cs="Arial"/>
          <w:bCs/>
        </w:rPr>
      </w:pPr>
      <w:r w:rsidRPr="003D2C71">
        <w:rPr>
          <w:rFonts w:cs="Arial"/>
          <w:bCs/>
        </w:rPr>
        <w:t xml:space="preserve">Politika dokümanının sürekliliğinin sağlanmasından ve gözden geçirilmesinden BGYS Yönetim </w:t>
      </w:r>
      <w:r w:rsidR="00F55746">
        <w:rPr>
          <w:rFonts w:cs="Arial"/>
          <w:bCs/>
        </w:rPr>
        <w:t>Temsilcisi</w:t>
      </w:r>
      <w:r w:rsidRPr="003D2C71">
        <w:rPr>
          <w:rFonts w:cs="Arial"/>
          <w:bCs/>
        </w:rPr>
        <w:t xml:space="preserve"> sorumludur.  </w:t>
      </w:r>
    </w:p>
    <w:p w14:paraId="6F709101" w14:textId="77777777" w:rsidR="006F1805" w:rsidRDefault="006F1805" w:rsidP="003D2C71">
      <w:pPr>
        <w:ind w:left="390"/>
        <w:rPr>
          <w:rFonts w:cs="Arial"/>
        </w:rPr>
      </w:pPr>
    </w:p>
    <w:p w14:paraId="4C77CF72" w14:textId="77777777" w:rsidR="00373828" w:rsidRPr="003D2C71" w:rsidRDefault="00373828" w:rsidP="003D2C71">
      <w:pPr>
        <w:ind w:left="390"/>
        <w:rPr>
          <w:rFonts w:cs="Arial"/>
        </w:rPr>
      </w:pPr>
      <w:r w:rsidRPr="003D2C71">
        <w:rPr>
          <w:rFonts w:cs="Arial"/>
        </w:rPr>
        <w:t>Doküman, en az yılda bir kez gözden geçirilmelidir. Bunun dışında sistem yapısını veya risk değerlendirmesini etkileyecek herhangi bir değişiklikten sonra da gözden geçirilmeli ve herhangi bir değişiklik gerekiyorsa üst yönetime onaylatılarak yeni versiyon olarak kayıt altına alınmalıdır. Her revizyon tüm kullanıcıların erişebileceği şekilde yayınlanmalıdır.</w:t>
      </w:r>
    </w:p>
    <w:p w14:paraId="2B5E1A76" w14:textId="77777777" w:rsidR="001D275D" w:rsidRPr="00F6174A" w:rsidRDefault="00101AB3" w:rsidP="000A645F">
      <w:pPr>
        <w:pStyle w:val="Balk1"/>
      </w:pPr>
      <w:r w:rsidRPr="00F6174A">
        <w:t xml:space="preserve">BİLGİ GÜVENLİĞİ YÖNETİM SİSTEMİ </w:t>
      </w:r>
      <w:r w:rsidR="004C5D9A" w:rsidRPr="00F6174A">
        <w:t>POLİTİKA LİSTESİ</w:t>
      </w:r>
    </w:p>
    <w:p w14:paraId="5429F6BC" w14:textId="77777777" w:rsidR="008B2CC2" w:rsidRPr="006F4343" w:rsidRDefault="008B2CC2" w:rsidP="00066C8D">
      <w:pPr>
        <w:rPr>
          <w:rFonts w:cs="Arial"/>
        </w:rPr>
      </w:pPr>
    </w:p>
    <w:p w14:paraId="68EB6A47" w14:textId="77777777" w:rsidR="008B2CC2" w:rsidRDefault="00AB2022" w:rsidP="00C85DF3">
      <w:pPr>
        <w:ind w:left="360"/>
        <w:rPr>
          <w:rFonts w:cs="Arial"/>
        </w:rPr>
      </w:pPr>
      <w:proofErr w:type="gramStart"/>
      <w:r>
        <w:rPr>
          <w:rFonts w:cs="Arial"/>
        </w:rPr>
        <w:t>TRANSALKIM</w:t>
      </w:r>
      <w:r w:rsidR="00383ACD">
        <w:rPr>
          <w:rFonts w:cs="Arial"/>
        </w:rPr>
        <w:t xml:space="preserve"> </w:t>
      </w:r>
      <w:r w:rsidR="008B2CC2" w:rsidRPr="006F4343">
        <w:rPr>
          <w:rFonts w:cs="Arial"/>
        </w:rPr>
        <w:t xml:space="preserve"> BGYS</w:t>
      </w:r>
      <w:proofErr w:type="gramEnd"/>
      <w:r w:rsidR="008B2CC2" w:rsidRPr="006F4343">
        <w:rPr>
          <w:rFonts w:cs="Arial"/>
        </w:rPr>
        <w:t xml:space="preserve"> politikaları </w:t>
      </w:r>
      <w:r w:rsidR="008377C8" w:rsidRPr="006F4343">
        <w:rPr>
          <w:rFonts w:cs="Arial"/>
        </w:rPr>
        <w:t xml:space="preserve">listesi </w:t>
      </w:r>
      <w:r w:rsidR="008B2CC2" w:rsidRPr="006F4343">
        <w:rPr>
          <w:rFonts w:cs="Arial"/>
        </w:rPr>
        <w:t>aşağıdaki gibidir.</w:t>
      </w:r>
    </w:p>
    <w:p w14:paraId="2A5919C9" w14:textId="77777777" w:rsidR="00373828" w:rsidRPr="006F4343" w:rsidRDefault="00373828" w:rsidP="00066C8D">
      <w:pPr>
        <w:rPr>
          <w:rFonts w:cs="Arial"/>
        </w:rPr>
      </w:pPr>
    </w:p>
    <w:p w14:paraId="373EEE64" w14:textId="77777777" w:rsidR="005274C0" w:rsidRPr="00373828" w:rsidRDefault="005274C0" w:rsidP="00373828">
      <w:pPr>
        <w:ind w:left="360"/>
        <w:rPr>
          <w:rFonts w:cs="Arial"/>
          <w:b/>
          <w:bCs/>
        </w:rPr>
      </w:pPr>
      <w:r w:rsidRPr="00373828">
        <w:rPr>
          <w:rFonts w:cs="Arial"/>
        </w:rPr>
        <w:t>P01 BİLGİ SİSTEMLERİ GENEL KULLANIM POLİTİKASI</w:t>
      </w:r>
    </w:p>
    <w:p w14:paraId="044C38EA" w14:textId="77777777" w:rsidR="005274C0" w:rsidRPr="00373828" w:rsidRDefault="005274C0" w:rsidP="00373828">
      <w:pPr>
        <w:ind w:left="360"/>
        <w:rPr>
          <w:rFonts w:cs="Arial"/>
          <w:b/>
          <w:bCs/>
        </w:rPr>
      </w:pPr>
      <w:r w:rsidRPr="00373828">
        <w:rPr>
          <w:rFonts w:cs="Arial"/>
        </w:rPr>
        <w:t>P02 PERSONEL GÜVENLİĞİ POLİTİKASI</w:t>
      </w:r>
    </w:p>
    <w:p w14:paraId="7B302087" w14:textId="77777777" w:rsidR="005274C0" w:rsidRPr="00373828" w:rsidRDefault="005274C0" w:rsidP="00373828">
      <w:pPr>
        <w:ind w:left="360"/>
        <w:rPr>
          <w:rFonts w:cs="Arial"/>
          <w:b/>
          <w:bCs/>
        </w:rPr>
      </w:pPr>
      <w:r w:rsidRPr="00373828">
        <w:rPr>
          <w:rFonts w:cs="Arial"/>
        </w:rPr>
        <w:t>P03 İNTERNET ERİŞİM POLİTİKASI</w:t>
      </w:r>
    </w:p>
    <w:p w14:paraId="005CCBBD" w14:textId="77777777" w:rsidR="005274C0" w:rsidRPr="00373828" w:rsidRDefault="005274C0" w:rsidP="00373828">
      <w:pPr>
        <w:ind w:left="360"/>
        <w:rPr>
          <w:rFonts w:cs="Arial"/>
          <w:b/>
          <w:bCs/>
        </w:rPr>
      </w:pPr>
      <w:r w:rsidRPr="00373828">
        <w:rPr>
          <w:rFonts w:cs="Arial"/>
        </w:rPr>
        <w:t>P04 E-POSTA POLİTİKASI</w:t>
      </w:r>
    </w:p>
    <w:p w14:paraId="0300CC55" w14:textId="77777777" w:rsidR="005274C0" w:rsidRPr="00373828" w:rsidRDefault="005274C0" w:rsidP="00373828">
      <w:pPr>
        <w:ind w:left="360"/>
        <w:rPr>
          <w:rFonts w:cs="Arial"/>
          <w:b/>
          <w:bCs/>
        </w:rPr>
      </w:pPr>
      <w:r w:rsidRPr="00373828">
        <w:rPr>
          <w:rFonts w:cs="Arial"/>
        </w:rPr>
        <w:t>P05 ANTİ-VİRÜS POLİTİKASI</w:t>
      </w:r>
    </w:p>
    <w:p w14:paraId="50AB94F9" w14:textId="77777777" w:rsidR="005274C0" w:rsidRPr="00373828" w:rsidRDefault="005274C0" w:rsidP="00373828">
      <w:pPr>
        <w:ind w:left="360"/>
        <w:rPr>
          <w:rFonts w:cs="Arial"/>
          <w:b/>
          <w:bCs/>
        </w:rPr>
      </w:pPr>
      <w:r w:rsidRPr="00373828">
        <w:rPr>
          <w:rFonts w:cs="Arial"/>
        </w:rPr>
        <w:t>P06 ŞİFRE POLİTİKASI</w:t>
      </w:r>
    </w:p>
    <w:p w14:paraId="617EF03B" w14:textId="77777777" w:rsidR="005274C0" w:rsidRPr="00373828" w:rsidRDefault="005274C0" w:rsidP="00373828">
      <w:pPr>
        <w:ind w:left="360"/>
        <w:rPr>
          <w:rFonts w:cs="Arial"/>
          <w:b/>
          <w:bCs/>
        </w:rPr>
      </w:pPr>
      <w:r w:rsidRPr="00373828">
        <w:rPr>
          <w:rFonts w:cs="Arial"/>
        </w:rPr>
        <w:t xml:space="preserve">P07 KABLOSUZ İLETİŞİM POLİTİKASI </w:t>
      </w:r>
    </w:p>
    <w:p w14:paraId="5DD2F4E7" w14:textId="77777777" w:rsidR="005274C0" w:rsidRPr="00373828" w:rsidRDefault="005274C0" w:rsidP="00373828">
      <w:pPr>
        <w:ind w:left="360"/>
        <w:rPr>
          <w:rFonts w:cs="Arial"/>
          <w:b/>
          <w:bCs/>
        </w:rPr>
      </w:pPr>
      <w:r w:rsidRPr="00373828">
        <w:rPr>
          <w:rFonts w:cs="Arial"/>
        </w:rPr>
        <w:t>P08 UZAKTAN ERİŞİM POLİTİKASI</w:t>
      </w:r>
    </w:p>
    <w:p w14:paraId="010A2A39" w14:textId="77777777" w:rsidR="005274C0" w:rsidRPr="00373828" w:rsidRDefault="005274C0" w:rsidP="00373828">
      <w:pPr>
        <w:ind w:left="360"/>
        <w:rPr>
          <w:rFonts w:cs="Arial"/>
          <w:b/>
          <w:bCs/>
        </w:rPr>
      </w:pPr>
      <w:r w:rsidRPr="00373828">
        <w:rPr>
          <w:rFonts w:cs="Arial"/>
        </w:rPr>
        <w:t>P09 KRİZ  / ACİL DURUM YÖNETİMİ POLİTİKASI</w:t>
      </w:r>
    </w:p>
    <w:p w14:paraId="7E027A2F" w14:textId="77777777" w:rsidR="005274C0" w:rsidRPr="00373828" w:rsidRDefault="005274C0" w:rsidP="00373828">
      <w:pPr>
        <w:ind w:left="360"/>
        <w:rPr>
          <w:rFonts w:cs="Arial"/>
          <w:b/>
          <w:bCs/>
        </w:rPr>
      </w:pPr>
      <w:r w:rsidRPr="00373828">
        <w:rPr>
          <w:rFonts w:cs="Arial"/>
        </w:rPr>
        <w:t>P10 FİZİKSEL GÜVENLİK POLİTİKASI</w:t>
      </w:r>
    </w:p>
    <w:p w14:paraId="40166718" w14:textId="77777777" w:rsidR="005274C0" w:rsidRPr="00373828" w:rsidRDefault="005274C0" w:rsidP="00373828">
      <w:pPr>
        <w:ind w:left="360"/>
        <w:rPr>
          <w:rFonts w:cs="Arial"/>
          <w:b/>
          <w:bCs/>
        </w:rPr>
      </w:pPr>
      <w:r w:rsidRPr="00373828">
        <w:rPr>
          <w:rFonts w:cs="Arial"/>
        </w:rPr>
        <w:t xml:space="preserve">P11 SUNUCU GÜVENLİK POLİTİKASI </w:t>
      </w:r>
    </w:p>
    <w:p w14:paraId="367DD910" w14:textId="77777777" w:rsidR="005274C0" w:rsidRPr="00373828" w:rsidRDefault="005274C0" w:rsidP="00373828">
      <w:pPr>
        <w:ind w:left="360"/>
        <w:rPr>
          <w:rFonts w:cs="Arial"/>
          <w:b/>
          <w:bCs/>
        </w:rPr>
      </w:pPr>
      <w:r w:rsidRPr="00373828">
        <w:rPr>
          <w:rFonts w:cs="Arial"/>
        </w:rPr>
        <w:t>P12 AĞ CİHAZLARI GÜVENLİK POLİTİKASI</w:t>
      </w:r>
    </w:p>
    <w:p w14:paraId="14FD1062" w14:textId="77777777" w:rsidR="005274C0" w:rsidRPr="00373828" w:rsidRDefault="005274C0" w:rsidP="00373828">
      <w:pPr>
        <w:ind w:left="360"/>
        <w:rPr>
          <w:rFonts w:cs="Arial"/>
          <w:b/>
          <w:bCs/>
        </w:rPr>
      </w:pPr>
      <w:r w:rsidRPr="00373828">
        <w:rPr>
          <w:rFonts w:cs="Arial"/>
        </w:rPr>
        <w:t xml:space="preserve">P13 AĞ YÖNETİMİ POLİTİKASI </w:t>
      </w:r>
    </w:p>
    <w:p w14:paraId="4B6A43B6" w14:textId="77777777" w:rsidR="005274C0" w:rsidRPr="00373828" w:rsidRDefault="005274C0" w:rsidP="00373828">
      <w:pPr>
        <w:ind w:left="360"/>
        <w:rPr>
          <w:rFonts w:cs="Arial"/>
          <w:b/>
          <w:bCs/>
        </w:rPr>
      </w:pPr>
      <w:r w:rsidRPr="00373828">
        <w:rPr>
          <w:rFonts w:cs="Arial"/>
        </w:rPr>
        <w:t>P14 VERİTABANI GÜVENLİK POLİTİKASI</w:t>
      </w:r>
    </w:p>
    <w:p w14:paraId="46B47B3A" w14:textId="77777777" w:rsidR="005274C0" w:rsidRPr="00373828" w:rsidRDefault="005274C0" w:rsidP="00373828">
      <w:pPr>
        <w:ind w:left="360"/>
        <w:rPr>
          <w:rFonts w:cs="Arial"/>
          <w:b/>
          <w:bCs/>
        </w:rPr>
      </w:pPr>
      <w:r w:rsidRPr="00373828">
        <w:rPr>
          <w:rFonts w:cs="Arial"/>
        </w:rPr>
        <w:t>P15 DEĞİŞİM YÖNETİMİ POLİTİKASI</w:t>
      </w:r>
    </w:p>
    <w:p w14:paraId="14E83F4F" w14:textId="77777777" w:rsidR="005274C0" w:rsidRPr="00373828" w:rsidRDefault="005274C0" w:rsidP="00373828">
      <w:pPr>
        <w:ind w:left="360"/>
        <w:rPr>
          <w:rFonts w:cs="Arial"/>
          <w:b/>
          <w:bCs/>
        </w:rPr>
      </w:pPr>
      <w:r w:rsidRPr="00373828">
        <w:rPr>
          <w:rFonts w:cs="Arial"/>
        </w:rPr>
        <w:t>P16 GÜVENLİK AÇIKLARI TESPİT ETME POLİTİKASI</w:t>
      </w:r>
    </w:p>
    <w:p w14:paraId="2CD16802" w14:textId="77777777" w:rsidR="005274C0" w:rsidRPr="00373828" w:rsidRDefault="005274C0" w:rsidP="00373828">
      <w:pPr>
        <w:ind w:left="360"/>
        <w:rPr>
          <w:rFonts w:cs="Arial"/>
          <w:b/>
          <w:bCs/>
        </w:rPr>
      </w:pPr>
      <w:r w:rsidRPr="00373828">
        <w:rPr>
          <w:rFonts w:cs="Arial"/>
        </w:rPr>
        <w:t xml:space="preserve">P17 SANAL ÖZEL AĞ (VPN) POLİTİKASI </w:t>
      </w:r>
    </w:p>
    <w:p w14:paraId="788FD1F1" w14:textId="77777777" w:rsidR="005274C0" w:rsidRPr="00373828" w:rsidRDefault="005274C0" w:rsidP="00373828">
      <w:pPr>
        <w:ind w:left="360"/>
        <w:rPr>
          <w:rFonts w:cs="Arial"/>
          <w:b/>
          <w:bCs/>
        </w:rPr>
      </w:pPr>
      <w:r w:rsidRPr="00373828">
        <w:rPr>
          <w:rFonts w:cs="Arial"/>
        </w:rPr>
        <w:t>P18 KİMLİK DOĞRULAMA VE YETKİLENDİRME POLİTİKASI</w:t>
      </w:r>
    </w:p>
    <w:p w14:paraId="4075F3C0" w14:textId="77777777" w:rsidR="005274C0" w:rsidRPr="00373828" w:rsidRDefault="005274C0" w:rsidP="00373828">
      <w:pPr>
        <w:ind w:left="360"/>
        <w:rPr>
          <w:rFonts w:cs="Arial"/>
          <w:b/>
          <w:bCs/>
        </w:rPr>
      </w:pPr>
      <w:r w:rsidRPr="00373828">
        <w:rPr>
          <w:rFonts w:cs="Arial"/>
        </w:rPr>
        <w:t>P19 BİLGİ SİSTEMLERİ YEDEKLEME POLİTİKASI</w:t>
      </w:r>
    </w:p>
    <w:p w14:paraId="0814E77E" w14:textId="77777777" w:rsidR="005274C0" w:rsidRPr="00373828" w:rsidRDefault="005274C0" w:rsidP="00373828">
      <w:pPr>
        <w:ind w:left="360"/>
        <w:rPr>
          <w:rFonts w:cs="Arial"/>
          <w:b/>
          <w:bCs/>
        </w:rPr>
      </w:pPr>
      <w:r w:rsidRPr="00373828">
        <w:rPr>
          <w:rFonts w:cs="Arial"/>
        </w:rPr>
        <w:t>P2</w:t>
      </w:r>
      <w:r w:rsidR="00E96657" w:rsidRPr="00373828">
        <w:rPr>
          <w:rFonts w:cs="Arial"/>
        </w:rPr>
        <w:t>0</w:t>
      </w:r>
      <w:r w:rsidRPr="00373828">
        <w:rPr>
          <w:rFonts w:cs="Arial"/>
        </w:rPr>
        <w:t xml:space="preserve"> YAZILIM GELİŞTİRME</w:t>
      </w:r>
    </w:p>
    <w:p w14:paraId="25017EFA" w14:textId="77777777" w:rsidR="005274C0" w:rsidRPr="00373828" w:rsidRDefault="005274C0" w:rsidP="00373828">
      <w:pPr>
        <w:ind w:left="360"/>
        <w:rPr>
          <w:rFonts w:cs="Arial"/>
          <w:b/>
          <w:bCs/>
        </w:rPr>
      </w:pPr>
      <w:r w:rsidRPr="00373828">
        <w:rPr>
          <w:rFonts w:cs="Arial"/>
        </w:rPr>
        <w:t>P2</w:t>
      </w:r>
      <w:r w:rsidR="00E96657" w:rsidRPr="00373828">
        <w:rPr>
          <w:rFonts w:cs="Arial"/>
        </w:rPr>
        <w:t>1</w:t>
      </w:r>
      <w:r w:rsidRPr="00373828">
        <w:rPr>
          <w:rFonts w:cs="Arial"/>
        </w:rPr>
        <w:t xml:space="preserve"> KABUL EDİLEBİLİR KULLANIM POLİTİKASI</w:t>
      </w:r>
    </w:p>
    <w:p w14:paraId="45710B1F" w14:textId="77777777" w:rsidR="005274C0" w:rsidRPr="00373828" w:rsidRDefault="005274C0" w:rsidP="00373828">
      <w:pPr>
        <w:ind w:left="360"/>
        <w:rPr>
          <w:rFonts w:cs="Arial"/>
          <w:b/>
          <w:bCs/>
        </w:rPr>
      </w:pPr>
      <w:r w:rsidRPr="00373828">
        <w:rPr>
          <w:rFonts w:cs="Arial"/>
        </w:rPr>
        <w:t>P2</w:t>
      </w:r>
      <w:r w:rsidR="00E96657" w:rsidRPr="00373828">
        <w:rPr>
          <w:rFonts w:cs="Arial"/>
        </w:rPr>
        <w:t>2</w:t>
      </w:r>
      <w:r w:rsidRPr="00373828">
        <w:rPr>
          <w:rFonts w:cs="Arial"/>
        </w:rPr>
        <w:t xml:space="preserve"> ORTAMIN ELDEN ÇIKARILMASI POLİTİKASI</w:t>
      </w:r>
    </w:p>
    <w:p w14:paraId="1CC476FC" w14:textId="77777777" w:rsidR="005274C0" w:rsidRPr="00373828" w:rsidRDefault="005274C0" w:rsidP="00373828">
      <w:pPr>
        <w:ind w:left="360"/>
        <w:rPr>
          <w:rFonts w:cs="Arial"/>
          <w:b/>
          <w:bCs/>
        </w:rPr>
      </w:pPr>
      <w:r w:rsidRPr="00373828">
        <w:rPr>
          <w:rFonts w:cs="Arial"/>
        </w:rPr>
        <w:t>P2</w:t>
      </w:r>
      <w:r w:rsidR="00E96657" w:rsidRPr="00373828">
        <w:rPr>
          <w:rFonts w:cs="Arial"/>
        </w:rPr>
        <w:t>3</w:t>
      </w:r>
      <w:r w:rsidRPr="00373828">
        <w:rPr>
          <w:rFonts w:cs="Arial"/>
        </w:rPr>
        <w:t xml:space="preserve"> TEÇHİZATIN ELDEN ÇIKARILMASI POLİTİKASI</w:t>
      </w:r>
    </w:p>
    <w:p w14:paraId="38156967" w14:textId="77777777" w:rsidR="005274C0" w:rsidRPr="00373828" w:rsidRDefault="005274C0" w:rsidP="00373828">
      <w:pPr>
        <w:ind w:left="360"/>
        <w:rPr>
          <w:rFonts w:cs="Arial"/>
          <w:b/>
          <w:bCs/>
        </w:rPr>
      </w:pPr>
      <w:r w:rsidRPr="00373828">
        <w:rPr>
          <w:rFonts w:cs="Arial"/>
        </w:rPr>
        <w:t>P2</w:t>
      </w:r>
      <w:r w:rsidR="00E96657" w:rsidRPr="00373828">
        <w:rPr>
          <w:rFonts w:cs="Arial"/>
        </w:rPr>
        <w:t>4</w:t>
      </w:r>
      <w:r w:rsidRPr="00373828">
        <w:rPr>
          <w:rFonts w:cs="Arial"/>
        </w:rPr>
        <w:t xml:space="preserve"> TEMİZ MASA TEMİZ EKRAN POLİTİKASI</w:t>
      </w:r>
    </w:p>
    <w:p w14:paraId="287975AD" w14:textId="77777777" w:rsidR="005274C0" w:rsidRPr="00373828" w:rsidRDefault="005274C0" w:rsidP="00373828">
      <w:pPr>
        <w:ind w:left="360"/>
        <w:rPr>
          <w:rFonts w:cs="Arial"/>
          <w:b/>
          <w:bCs/>
        </w:rPr>
      </w:pPr>
      <w:r w:rsidRPr="00373828">
        <w:rPr>
          <w:rFonts w:cs="Arial"/>
        </w:rPr>
        <w:t>P2</w:t>
      </w:r>
      <w:r w:rsidR="00E96657" w:rsidRPr="00373828">
        <w:rPr>
          <w:rFonts w:cs="Arial"/>
        </w:rPr>
        <w:t>5</w:t>
      </w:r>
      <w:r w:rsidRPr="00373828">
        <w:rPr>
          <w:rFonts w:cs="Arial"/>
        </w:rPr>
        <w:t xml:space="preserve"> KRİPTOGRAFİK KONTROLLER POLİTİKASI</w:t>
      </w:r>
    </w:p>
    <w:p w14:paraId="56A43ED8" w14:textId="77777777" w:rsidR="005274C0" w:rsidRPr="00373828" w:rsidRDefault="005274C0" w:rsidP="00373828">
      <w:pPr>
        <w:ind w:left="360"/>
        <w:rPr>
          <w:rFonts w:cs="Arial"/>
          <w:b/>
          <w:bCs/>
        </w:rPr>
      </w:pPr>
      <w:r w:rsidRPr="00373828">
        <w:rPr>
          <w:rFonts w:cs="Arial"/>
        </w:rPr>
        <w:t>P2</w:t>
      </w:r>
      <w:r w:rsidR="00E96657" w:rsidRPr="00373828">
        <w:rPr>
          <w:rFonts w:cs="Arial"/>
        </w:rPr>
        <w:t>6</w:t>
      </w:r>
      <w:r w:rsidRPr="00373828">
        <w:rPr>
          <w:rFonts w:cs="Arial"/>
        </w:rPr>
        <w:t xml:space="preserve"> ZİYARETÇİ KABUL POLİTİKASI</w:t>
      </w:r>
    </w:p>
    <w:p w14:paraId="760BCBDE" w14:textId="77777777" w:rsidR="005274C0" w:rsidRPr="00373828" w:rsidRDefault="005274C0" w:rsidP="00373828">
      <w:pPr>
        <w:ind w:left="360"/>
        <w:rPr>
          <w:rFonts w:cs="Arial"/>
          <w:b/>
          <w:bCs/>
        </w:rPr>
      </w:pPr>
      <w:r w:rsidRPr="00373828">
        <w:rPr>
          <w:rFonts w:cs="Arial"/>
        </w:rPr>
        <w:t>P2</w:t>
      </w:r>
      <w:r w:rsidR="00E96657" w:rsidRPr="00373828">
        <w:rPr>
          <w:rFonts w:cs="Arial"/>
        </w:rPr>
        <w:t>7</w:t>
      </w:r>
      <w:r w:rsidRPr="00373828">
        <w:rPr>
          <w:rFonts w:cs="Arial"/>
        </w:rPr>
        <w:t xml:space="preserve"> TAŞINABİLİR CİHAZ POLİTİKASI</w:t>
      </w:r>
    </w:p>
    <w:p w14:paraId="3D98F6F7" w14:textId="77777777" w:rsidR="005274C0" w:rsidRPr="00373828" w:rsidRDefault="005274C0" w:rsidP="00373828">
      <w:pPr>
        <w:ind w:left="360"/>
        <w:rPr>
          <w:rFonts w:cs="Arial"/>
          <w:b/>
          <w:bCs/>
        </w:rPr>
      </w:pPr>
      <w:r w:rsidRPr="00373828">
        <w:rPr>
          <w:rFonts w:cs="Arial"/>
        </w:rPr>
        <w:t>P2</w:t>
      </w:r>
      <w:r w:rsidR="00E96657" w:rsidRPr="00373828">
        <w:rPr>
          <w:rFonts w:cs="Arial"/>
        </w:rPr>
        <w:t>8</w:t>
      </w:r>
      <w:r w:rsidRPr="00373828">
        <w:rPr>
          <w:rFonts w:cs="Arial"/>
        </w:rPr>
        <w:t xml:space="preserve"> BİLGİ VE YAZILIM ALIŞVERİŞİ POLİTİKASI</w:t>
      </w:r>
    </w:p>
    <w:p w14:paraId="30472A30" w14:textId="77777777" w:rsidR="005274C0" w:rsidRPr="00373828" w:rsidRDefault="005274C0" w:rsidP="00373828">
      <w:pPr>
        <w:ind w:left="360"/>
        <w:rPr>
          <w:rFonts w:cs="Arial"/>
          <w:b/>
          <w:bCs/>
        </w:rPr>
      </w:pPr>
      <w:r w:rsidRPr="00373828">
        <w:rPr>
          <w:rFonts w:cs="Arial"/>
        </w:rPr>
        <w:t>P</w:t>
      </w:r>
      <w:r w:rsidR="00E96657" w:rsidRPr="00373828">
        <w:rPr>
          <w:rFonts w:cs="Arial"/>
        </w:rPr>
        <w:t>29</w:t>
      </w:r>
      <w:r w:rsidRPr="00373828">
        <w:rPr>
          <w:rFonts w:cs="Arial"/>
        </w:rPr>
        <w:t xml:space="preserve"> ÜÇÜNCÜ TARAF GÜVENLİK POLİTİKASI</w:t>
      </w:r>
    </w:p>
    <w:p w14:paraId="352A3FB7" w14:textId="77777777" w:rsidR="005274C0" w:rsidRPr="00373828" w:rsidRDefault="005274C0" w:rsidP="00373828">
      <w:pPr>
        <w:ind w:left="360"/>
        <w:rPr>
          <w:rFonts w:cs="Arial"/>
          <w:b/>
          <w:bCs/>
        </w:rPr>
      </w:pPr>
      <w:r w:rsidRPr="00373828">
        <w:rPr>
          <w:rFonts w:cs="Arial"/>
        </w:rPr>
        <w:lastRenderedPageBreak/>
        <w:t>P3</w:t>
      </w:r>
      <w:r w:rsidR="00E96657" w:rsidRPr="00373828">
        <w:rPr>
          <w:rFonts w:cs="Arial"/>
        </w:rPr>
        <w:t>0</w:t>
      </w:r>
      <w:r w:rsidRPr="00373828">
        <w:rPr>
          <w:rFonts w:cs="Arial"/>
        </w:rPr>
        <w:t xml:space="preserve"> VARLIKLARA YÖNELİK SORUMLULUK POLİTİKASI</w:t>
      </w:r>
    </w:p>
    <w:p w14:paraId="30DB25E0" w14:textId="77777777" w:rsidR="005274C0" w:rsidRPr="00373828" w:rsidRDefault="005274C0" w:rsidP="00373828">
      <w:pPr>
        <w:ind w:left="360"/>
        <w:rPr>
          <w:rFonts w:cs="Arial"/>
          <w:b/>
          <w:bCs/>
        </w:rPr>
      </w:pPr>
      <w:r w:rsidRPr="00373828">
        <w:rPr>
          <w:rFonts w:cs="Arial"/>
        </w:rPr>
        <w:t>P3</w:t>
      </w:r>
      <w:r w:rsidR="00E96657" w:rsidRPr="00373828">
        <w:rPr>
          <w:rFonts w:cs="Arial"/>
        </w:rPr>
        <w:t>1</w:t>
      </w:r>
      <w:r w:rsidRPr="00373828">
        <w:rPr>
          <w:rFonts w:cs="Arial"/>
        </w:rPr>
        <w:t xml:space="preserve"> BASILI ÇIKTI VE DAĞITIM POLİTİKASI</w:t>
      </w:r>
    </w:p>
    <w:p w14:paraId="6248C668" w14:textId="77777777" w:rsidR="005274C0" w:rsidRPr="00373828" w:rsidRDefault="005274C0" w:rsidP="00373828">
      <w:pPr>
        <w:ind w:left="360"/>
        <w:rPr>
          <w:rFonts w:cs="Arial"/>
          <w:b/>
          <w:bCs/>
        </w:rPr>
      </w:pPr>
      <w:r w:rsidRPr="00373828">
        <w:rPr>
          <w:rFonts w:cs="Arial"/>
        </w:rPr>
        <w:t>P3</w:t>
      </w:r>
      <w:r w:rsidR="00E96657" w:rsidRPr="00373828">
        <w:rPr>
          <w:rFonts w:cs="Arial"/>
        </w:rPr>
        <w:t>2</w:t>
      </w:r>
      <w:r w:rsidRPr="00373828">
        <w:rPr>
          <w:rFonts w:cs="Arial"/>
        </w:rPr>
        <w:t xml:space="preserve"> BİLGİ SINIFLANDIRMA POLİTİKASI</w:t>
      </w:r>
    </w:p>
    <w:p w14:paraId="1CF0814A" w14:textId="77777777" w:rsidR="005274C0" w:rsidRPr="00373828" w:rsidRDefault="005274C0" w:rsidP="00373828">
      <w:pPr>
        <w:ind w:left="360"/>
        <w:rPr>
          <w:rFonts w:cs="Arial"/>
        </w:rPr>
      </w:pPr>
      <w:r w:rsidRPr="00373828">
        <w:rPr>
          <w:rFonts w:cs="Arial"/>
        </w:rPr>
        <w:t>P3</w:t>
      </w:r>
      <w:r w:rsidR="00E96657" w:rsidRPr="00373828">
        <w:rPr>
          <w:rFonts w:cs="Arial"/>
        </w:rPr>
        <w:t>3</w:t>
      </w:r>
      <w:r w:rsidRPr="00373828">
        <w:rPr>
          <w:rFonts w:cs="Arial"/>
        </w:rPr>
        <w:t xml:space="preserve"> OLAY İHLAL BİLDİRİM VE YÖNETİM POLİTİKASI</w:t>
      </w:r>
    </w:p>
    <w:p w14:paraId="519CB0E0" w14:textId="77777777" w:rsidR="001319BA" w:rsidRPr="00373828" w:rsidRDefault="001319BA" w:rsidP="00373828">
      <w:pPr>
        <w:ind w:left="360"/>
        <w:rPr>
          <w:rFonts w:cs="Arial"/>
        </w:rPr>
      </w:pPr>
    </w:p>
    <w:p w14:paraId="033A55AC" w14:textId="77777777" w:rsidR="00F003C2" w:rsidRPr="006F4343" w:rsidRDefault="00F003C2" w:rsidP="00066C8D">
      <w:pPr>
        <w:rPr>
          <w:rFonts w:cs="Arial"/>
          <w:b/>
          <w:sz w:val="22"/>
        </w:rPr>
      </w:pPr>
    </w:p>
    <w:p w14:paraId="6FF56838" w14:textId="77777777" w:rsidR="00101AB3" w:rsidRPr="006F1805" w:rsidRDefault="006F1805" w:rsidP="006F1805">
      <w:pPr>
        <w:ind w:left="360"/>
        <w:rPr>
          <w:b/>
        </w:rPr>
      </w:pPr>
      <w:r w:rsidRPr="006F1805">
        <w:rPr>
          <w:b/>
        </w:rPr>
        <w:t xml:space="preserve">2.1 </w:t>
      </w:r>
      <w:r w:rsidR="003B1C73" w:rsidRPr="006F1805">
        <w:rPr>
          <w:b/>
        </w:rPr>
        <w:t>Tanımlar</w:t>
      </w:r>
    </w:p>
    <w:p w14:paraId="34AC2A27" w14:textId="77777777" w:rsidR="008B2CC2" w:rsidRPr="006F4343" w:rsidRDefault="008B2CC2" w:rsidP="00066C8D">
      <w:pPr>
        <w:rPr>
          <w:rFonts w:cs="Arial"/>
          <w:b/>
          <w:sz w:val="22"/>
        </w:rPr>
      </w:pPr>
    </w:p>
    <w:p w14:paraId="4BD9E3AC" w14:textId="77777777" w:rsidR="00601688" w:rsidRPr="006F4343" w:rsidRDefault="00601688" w:rsidP="006F1805">
      <w:pPr>
        <w:ind w:left="360"/>
        <w:rPr>
          <w:rFonts w:cs="Arial"/>
        </w:rPr>
      </w:pPr>
      <w:r w:rsidRPr="006F4343">
        <w:rPr>
          <w:rFonts w:cs="Arial"/>
          <w:b/>
        </w:rPr>
        <w:t xml:space="preserve">Active Directory: </w:t>
      </w:r>
      <w:r w:rsidRPr="006F4343">
        <w:rPr>
          <w:rFonts w:cs="Arial"/>
        </w:rPr>
        <w:t xml:space="preserve">Microsoft Client/Server mimarisinde sunucu işletim sistemlerinde ağın domain olarak adlandırılan birimler halinde düzenlenmesini sağlayan </w:t>
      </w:r>
      <w:hyperlink r:id="rId8" w:tooltip="dizin" w:history="1">
        <w:r w:rsidRPr="006F4343">
          <w:rPr>
            <w:rFonts w:cs="Arial"/>
          </w:rPr>
          <w:t>dizin</w:t>
        </w:r>
      </w:hyperlink>
      <w:r w:rsidRPr="006F4343">
        <w:rPr>
          <w:rFonts w:cs="Arial"/>
        </w:rPr>
        <w:t xml:space="preserve"> hizmetine verilen isimdir. Active </w:t>
      </w:r>
      <w:proofErr w:type="spellStart"/>
      <w:r w:rsidRPr="006F4343">
        <w:rPr>
          <w:rFonts w:cs="Arial"/>
        </w:rPr>
        <w:t>directory</w:t>
      </w:r>
      <w:proofErr w:type="spellEnd"/>
      <w:r w:rsidRPr="006F4343">
        <w:rPr>
          <w:rFonts w:cs="Arial"/>
        </w:rPr>
        <w:t xml:space="preserve"> bir </w:t>
      </w:r>
      <w:proofErr w:type="spellStart"/>
      <w:r w:rsidRPr="006F4343">
        <w:rPr>
          <w:rFonts w:cs="Arial"/>
        </w:rPr>
        <w:t>veritabanı</w:t>
      </w:r>
      <w:proofErr w:type="spellEnd"/>
      <w:r w:rsidR="00413996">
        <w:fldChar w:fldCharType="begin"/>
      </w:r>
      <w:r w:rsidR="00413996">
        <w:instrText xml:space="preserve"> HYPERLINK "http://database.nedir.com/" </w:instrText>
      </w:r>
      <w:r w:rsidR="00413996">
        <w:fldChar w:fldCharType="end"/>
      </w:r>
      <w:r w:rsidRPr="006F4343">
        <w:rPr>
          <w:rFonts w:cs="Arial"/>
        </w:rPr>
        <w:t xml:space="preserve"> olarak da düşünülebilir. Active </w:t>
      </w:r>
      <w:proofErr w:type="spellStart"/>
      <w:r w:rsidRPr="006F4343">
        <w:rPr>
          <w:rFonts w:cs="Arial"/>
        </w:rPr>
        <w:t>directory</w:t>
      </w:r>
      <w:proofErr w:type="spellEnd"/>
      <w:r w:rsidRPr="006F4343">
        <w:rPr>
          <w:rFonts w:cs="Arial"/>
        </w:rPr>
        <w:t xml:space="preserve"> tek bir noktadan </w:t>
      </w:r>
      <w:hyperlink r:id="rId9" w:tooltip="yönetim" w:history="1">
        <w:r w:rsidRPr="006F4343">
          <w:rPr>
            <w:rFonts w:cs="Arial"/>
          </w:rPr>
          <w:t>yönetim</w:t>
        </w:r>
      </w:hyperlink>
      <w:r w:rsidRPr="006F4343">
        <w:rPr>
          <w:rFonts w:cs="Arial"/>
        </w:rPr>
        <w:t xml:space="preserve"> olanağı sağlar. Kullanıcıların tek bir oturumla dizin</w:t>
      </w:r>
      <w:r>
        <w:rPr>
          <w:rFonts w:cs="Arial"/>
        </w:rPr>
        <w:t xml:space="preserve"> (dosyaların </w:t>
      </w:r>
      <w:proofErr w:type="spellStart"/>
      <w:r>
        <w:rPr>
          <w:rFonts w:cs="Arial"/>
        </w:rPr>
        <w:t>klasörlendiği</w:t>
      </w:r>
      <w:proofErr w:type="spellEnd"/>
      <w:r>
        <w:rPr>
          <w:rFonts w:cs="Arial"/>
        </w:rPr>
        <w:t xml:space="preserve"> </w:t>
      </w:r>
      <w:r w:rsidRPr="006F4343">
        <w:rPr>
          <w:rFonts w:cs="Arial"/>
        </w:rPr>
        <w:t xml:space="preserve">alanlar) kaynaklarına erişebilmesine </w:t>
      </w:r>
      <w:proofErr w:type="gramStart"/>
      <w:r w:rsidRPr="006F4343">
        <w:rPr>
          <w:rFonts w:cs="Arial"/>
        </w:rPr>
        <w:t>imk</w:t>
      </w:r>
      <w:r>
        <w:rPr>
          <w:rFonts w:cs="Arial"/>
        </w:rPr>
        <w:t>a</w:t>
      </w:r>
      <w:r w:rsidRPr="006F4343">
        <w:rPr>
          <w:rFonts w:cs="Arial"/>
        </w:rPr>
        <w:t>n</w:t>
      </w:r>
      <w:proofErr w:type="gramEnd"/>
      <w:r w:rsidRPr="006F4343">
        <w:rPr>
          <w:rFonts w:cs="Arial"/>
        </w:rPr>
        <w:t xml:space="preserve"> verir.</w:t>
      </w:r>
    </w:p>
    <w:p w14:paraId="01001E98" w14:textId="77777777" w:rsidR="00601688" w:rsidRDefault="00601688" w:rsidP="006F1805">
      <w:pPr>
        <w:ind w:left="360"/>
        <w:rPr>
          <w:rFonts w:cs="Arial"/>
          <w:b/>
        </w:rPr>
      </w:pPr>
    </w:p>
    <w:p w14:paraId="7CA27047" w14:textId="77777777" w:rsidR="001968D6" w:rsidRPr="00F6174A" w:rsidRDefault="001968D6" w:rsidP="006F1805">
      <w:pPr>
        <w:ind w:left="360"/>
        <w:rPr>
          <w:rFonts w:cs="Arial"/>
          <w:b/>
          <w:bCs/>
        </w:rPr>
      </w:pPr>
      <w:r w:rsidRPr="00F6174A">
        <w:rPr>
          <w:rFonts w:cs="Arial"/>
          <w:b/>
          <w:bCs/>
        </w:rPr>
        <w:t xml:space="preserve">Ağ: </w:t>
      </w:r>
      <w:r w:rsidRPr="00F6174A">
        <w:rPr>
          <w:rFonts w:cs="Arial"/>
          <w:bCs/>
        </w:rPr>
        <w:t>(Network</w:t>
      </w:r>
      <w:r w:rsidRPr="00F6174A">
        <w:rPr>
          <w:rFonts w:cs="Arial"/>
          <w:b/>
          <w:bCs/>
        </w:rPr>
        <w:t>)</w:t>
      </w:r>
      <w:r w:rsidRPr="00F6174A">
        <w:rPr>
          <w:rFonts w:cs="Arial"/>
        </w:rPr>
        <w:t xml:space="preserve"> Bilgisayarların </w:t>
      </w:r>
      <w:hyperlink r:id="rId10" w:history="1">
        <w:r w:rsidRPr="00F6174A">
          <w:rPr>
            <w:rStyle w:val="Kpr"/>
            <w:rFonts w:cs="Arial"/>
            <w:color w:val="auto"/>
            <w:u w:val="none"/>
          </w:rPr>
          <w:t>iletişim</w:t>
        </w:r>
      </w:hyperlink>
      <w:r w:rsidRPr="00F6174A">
        <w:rPr>
          <w:rFonts w:cs="Arial"/>
        </w:rPr>
        <w:t xml:space="preserve"> hatları aracılığıyla </w:t>
      </w:r>
      <w:hyperlink r:id="rId11" w:history="1">
        <w:r w:rsidRPr="00F6174A">
          <w:rPr>
            <w:rStyle w:val="Kpr"/>
            <w:rFonts w:cs="Arial"/>
            <w:color w:val="auto"/>
            <w:u w:val="none"/>
          </w:rPr>
          <w:t>veri</w:t>
        </w:r>
      </w:hyperlink>
      <w:r w:rsidRPr="00F6174A">
        <w:rPr>
          <w:rFonts w:cs="Arial"/>
        </w:rPr>
        <w:t xml:space="preserve"> aktarımının sağlandığı sistem, bilgisayar ağıdır.</w:t>
      </w:r>
    </w:p>
    <w:p w14:paraId="7EBA436F" w14:textId="77777777" w:rsidR="001968D6" w:rsidRPr="00926CA0" w:rsidRDefault="001968D6" w:rsidP="006F1805">
      <w:pPr>
        <w:ind w:left="360"/>
        <w:rPr>
          <w:rFonts w:cs="Arial"/>
          <w:bCs/>
        </w:rPr>
      </w:pPr>
    </w:p>
    <w:p w14:paraId="4AB9F76E" w14:textId="77777777" w:rsidR="00601688" w:rsidRPr="006F4343" w:rsidRDefault="00601688" w:rsidP="006F1805">
      <w:pPr>
        <w:ind w:left="360"/>
        <w:rPr>
          <w:rFonts w:cs="Arial"/>
        </w:rPr>
      </w:pPr>
      <w:proofErr w:type="spellStart"/>
      <w:r w:rsidRPr="006F4343">
        <w:rPr>
          <w:rFonts w:cs="Arial"/>
          <w:b/>
          <w:bCs/>
        </w:rPr>
        <w:t>Alfanümerik</w:t>
      </w:r>
      <w:proofErr w:type="spellEnd"/>
      <w:r w:rsidRPr="006F4343">
        <w:rPr>
          <w:rFonts w:cs="Arial"/>
        </w:rPr>
        <w:t xml:space="preserve">: </w:t>
      </w:r>
      <w:hyperlink r:id="rId12" w:tooltip="Latin alfabesi" w:history="1">
        <w:r w:rsidRPr="006F4343">
          <w:rPr>
            <w:rStyle w:val="Kpr"/>
            <w:rFonts w:cs="Arial"/>
            <w:color w:val="auto"/>
            <w:u w:val="none"/>
          </w:rPr>
          <w:t>Latin alfabesindeki</w:t>
        </w:r>
      </w:hyperlink>
      <w:r w:rsidRPr="006F4343">
        <w:rPr>
          <w:rFonts w:cs="Arial"/>
        </w:rPr>
        <w:t xml:space="preserve"> harfleri (A-Z, a-z) ve </w:t>
      </w:r>
      <w:hyperlink r:id="rId13" w:tooltip="Arap rakamları" w:history="1">
        <w:r w:rsidRPr="006F4343">
          <w:rPr>
            <w:rStyle w:val="Kpr"/>
            <w:rFonts w:cs="Arial"/>
            <w:color w:val="auto"/>
            <w:u w:val="none"/>
          </w:rPr>
          <w:t>Arap rakamlarını</w:t>
        </w:r>
      </w:hyperlink>
      <w:r w:rsidRPr="006F4343">
        <w:rPr>
          <w:rFonts w:cs="Arial"/>
        </w:rPr>
        <w:t xml:space="preserve"> (0-9) kullanan karakter dizisini tanımlamakta kullanılan bir </w:t>
      </w:r>
      <w:hyperlink r:id="rId14" w:tooltip="Sıfat" w:history="1">
        <w:r w:rsidRPr="006F4343">
          <w:rPr>
            <w:rStyle w:val="Kpr"/>
            <w:rFonts w:cs="Arial"/>
            <w:color w:val="auto"/>
            <w:u w:val="none"/>
          </w:rPr>
          <w:t>sıfat</w:t>
        </w:r>
      </w:hyperlink>
      <w:r w:rsidRPr="006F4343">
        <w:rPr>
          <w:rFonts w:cs="Arial"/>
        </w:rPr>
        <w:t>tır.</w:t>
      </w:r>
    </w:p>
    <w:p w14:paraId="5B560569" w14:textId="77777777" w:rsidR="00601688" w:rsidRDefault="00601688" w:rsidP="006F1805">
      <w:pPr>
        <w:ind w:left="360"/>
        <w:rPr>
          <w:rFonts w:cs="Arial"/>
          <w:b/>
        </w:rPr>
      </w:pPr>
    </w:p>
    <w:p w14:paraId="0E1A6DCE" w14:textId="77777777" w:rsidR="006F4343" w:rsidRPr="006F4343" w:rsidRDefault="006F4343" w:rsidP="006F1805">
      <w:pPr>
        <w:ind w:left="360"/>
        <w:rPr>
          <w:rFonts w:cs="Arial"/>
        </w:rPr>
      </w:pPr>
      <w:proofErr w:type="spellStart"/>
      <w:r w:rsidRPr="006F4343">
        <w:rPr>
          <w:rFonts w:cs="Arial"/>
          <w:b/>
        </w:rPr>
        <w:t>Antivirüs</w:t>
      </w:r>
      <w:proofErr w:type="spellEnd"/>
      <w:r w:rsidRPr="006F4343">
        <w:rPr>
          <w:rFonts w:cs="Arial"/>
          <w:b/>
        </w:rPr>
        <w:t xml:space="preserve"> Programı:</w:t>
      </w:r>
      <w:r w:rsidRPr="006F4343">
        <w:rPr>
          <w:rFonts w:cs="Arial"/>
        </w:rPr>
        <w:t xml:space="preserve"> Bilgisayarın zararlı programlardan korunması için hazırlanan güvenlik yazılımdır.</w:t>
      </w:r>
    </w:p>
    <w:p w14:paraId="26F33774" w14:textId="77777777" w:rsidR="006F4343" w:rsidRDefault="006F4343" w:rsidP="006F1805">
      <w:pPr>
        <w:ind w:left="360"/>
        <w:rPr>
          <w:rFonts w:cs="Arial"/>
          <w:b/>
        </w:rPr>
      </w:pPr>
    </w:p>
    <w:p w14:paraId="5BA318C8" w14:textId="77777777" w:rsidR="006F4343" w:rsidRPr="006F4343" w:rsidRDefault="006F4343" w:rsidP="006F1805">
      <w:pPr>
        <w:ind w:left="360"/>
        <w:rPr>
          <w:rFonts w:cs="Arial"/>
          <w:b/>
        </w:rPr>
      </w:pPr>
      <w:r w:rsidRPr="006F4343">
        <w:rPr>
          <w:rFonts w:cs="Arial"/>
          <w:b/>
          <w:bCs/>
        </w:rPr>
        <w:t>Bayt</w:t>
      </w:r>
      <w:r>
        <w:rPr>
          <w:rFonts w:cs="Arial"/>
          <w:b/>
          <w:bCs/>
        </w:rPr>
        <w:t>:</w:t>
      </w:r>
      <w:r>
        <w:rPr>
          <w:rFonts w:cs="Arial"/>
        </w:rPr>
        <w:t xml:space="preserve"> </w:t>
      </w:r>
      <w:r w:rsidRPr="006F4343">
        <w:rPr>
          <w:rFonts w:cs="Arial"/>
        </w:rPr>
        <w:t>(</w:t>
      </w:r>
      <w:proofErr w:type="spellStart"/>
      <w:r>
        <w:rPr>
          <w:rFonts w:cs="Arial"/>
        </w:rPr>
        <w:t>Byte</w:t>
      </w:r>
      <w:proofErr w:type="spellEnd"/>
      <w:r>
        <w:rPr>
          <w:rFonts w:cs="Arial"/>
        </w:rPr>
        <w:t>) E</w:t>
      </w:r>
      <w:r w:rsidRPr="006F4343">
        <w:rPr>
          <w:rFonts w:cs="Arial"/>
        </w:rPr>
        <w:t xml:space="preserve">lektronik ve </w:t>
      </w:r>
      <w:hyperlink r:id="rId15" w:tooltip="Bilgisayar" w:history="1">
        <w:r w:rsidRPr="006F4343">
          <w:rPr>
            <w:rStyle w:val="Kpr"/>
            <w:rFonts w:cs="Arial"/>
            <w:color w:val="auto"/>
            <w:u w:val="none"/>
          </w:rPr>
          <w:t>bilgisayar</w:t>
        </w:r>
      </w:hyperlink>
      <w:r w:rsidRPr="006F4343">
        <w:rPr>
          <w:rFonts w:cs="Arial"/>
        </w:rPr>
        <w:t xml:space="preserve"> bilimlerinde genellikle 8 </w:t>
      </w:r>
      <w:hyperlink r:id="rId16" w:tooltip="Bit (bilişim)" w:history="1">
        <w:r w:rsidRPr="006F4343">
          <w:rPr>
            <w:rStyle w:val="Kpr"/>
            <w:rFonts w:cs="Arial"/>
            <w:color w:val="auto"/>
            <w:u w:val="none"/>
          </w:rPr>
          <w:t>bitlik</w:t>
        </w:r>
      </w:hyperlink>
      <w:r w:rsidRPr="006F4343">
        <w:rPr>
          <w:rFonts w:cs="Arial"/>
        </w:rPr>
        <w:t xml:space="preserve"> dizilim boyunca </w:t>
      </w:r>
      <w:hyperlink r:id="rId17" w:tooltip="1 (sayı)" w:history="1">
        <w:r w:rsidRPr="006F4343">
          <w:rPr>
            <w:rStyle w:val="Kpr"/>
            <w:rFonts w:cs="Arial"/>
            <w:color w:val="auto"/>
            <w:u w:val="none"/>
          </w:rPr>
          <w:t>1</w:t>
        </w:r>
      </w:hyperlink>
      <w:r w:rsidRPr="006F4343">
        <w:rPr>
          <w:rFonts w:cs="Arial"/>
        </w:rPr>
        <w:t xml:space="preserve"> veya </w:t>
      </w:r>
      <w:hyperlink r:id="rId18" w:tooltip="0 (Sayı)" w:history="1">
        <w:r w:rsidRPr="006F4343">
          <w:rPr>
            <w:rStyle w:val="Kpr"/>
            <w:rFonts w:cs="Arial"/>
            <w:color w:val="auto"/>
            <w:u w:val="none"/>
          </w:rPr>
          <w:t>0</w:t>
        </w:r>
      </w:hyperlink>
      <w:r w:rsidRPr="006F4343">
        <w:rPr>
          <w:rFonts w:cs="Arial"/>
        </w:rPr>
        <w:t xml:space="preserve"> değerlerini bünyesine alan ve kaydedilen bilgilerin türünden bağımsız bir </w:t>
      </w:r>
      <w:hyperlink r:id="rId19" w:tooltip="Bellek" w:history="1">
        <w:r w:rsidRPr="006F4343">
          <w:rPr>
            <w:rStyle w:val="Kpr"/>
            <w:rFonts w:cs="Arial"/>
            <w:color w:val="auto"/>
            <w:u w:val="none"/>
          </w:rPr>
          <w:t>bellek</w:t>
        </w:r>
      </w:hyperlink>
      <w:r w:rsidR="00601688">
        <w:rPr>
          <w:rFonts w:cs="Arial"/>
        </w:rPr>
        <w:t xml:space="preserve"> ölçüm birimidir.</w:t>
      </w:r>
    </w:p>
    <w:p w14:paraId="1AFAA0FA" w14:textId="77777777" w:rsidR="006F4343" w:rsidRPr="006F4343" w:rsidRDefault="006F4343" w:rsidP="006F1805">
      <w:pPr>
        <w:ind w:left="360"/>
        <w:rPr>
          <w:rFonts w:cs="Arial"/>
          <w:b/>
        </w:rPr>
      </w:pPr>
    </w:p>
    <w:p w14:paraId="1BFE5503" w14:textId="77777777" w:rsidR="006F4343" w:rsidRPr="006F4343" w:rsidRDefault="006F4343" w:rsidP="006F1805">
      <w:pPr>
        <w:ind w:left="360"/>
        <w:rPr>
          <w:rFonts w:cs="Arial"/>
        </w:rPr>
      </w:pPr>
      <w:r w:rsidRPr="006F4343">
        <w:rPr>
          <w:rFonts w:cs="Arial"/>
          <w:b/>
        </w:rPr>
        <w:t>Bit:</w:t>
      </w:r>
      <w:r w:rsidRPr="006F4343">
        <w:rPr>
          <w:rFonts w:cs="Arial"/>
        </w:rPr>
        <w:t xml:space="preserve"> Bilgi sistemlerinde kullanılan en küçük bilgi birimidir. </w:t>
      </w:r>
      <w:r>
        <w:rPr>
          <w:rFonts w:cs="Arial"/>
        </w:rPr>
        <w:t>Yani programlama</w:t>
      </w:r>
      <w:hyperlink r:id="rId20" w:tooltip="Programlama dilleri listesi" w:history="1"/>
      <w:r w:rsidRPr="006F4343">
        <w:rPr>
          <w:rFonts w:cs="Arial"/>
        </w:rPr>
        <w:t xml:space="preserve"> ve haberleşmede, bir </w:t>
      </w:r>
      <w:r w:rsidRPr="006F4343">
        <w:rPr>
          <w:rFonts w:cs="Arial"/>
          <w:bCs/>
        </w:rPr>
        <w:t>bit</w:t>
      </w:r>
      <w:r w:rsidRPr="006F4343">
        <w:rPr>
          <w:rFonts w:cs="Arial"/>
        </w:rPr>
        <w:t xml:space="preserve"> bilgi </w:t>
      </w:r>
      <w:hyperlink r:id="rId21" w:tooltip="Depolama" w:history="1">
        <w:r w:rsidRPr="006F4343">
          <w:rPr>
            <w:rStyle w:val="Kpr"/>
            <w:rFonts w:cs="Arial"/>
            <w:color w:val="auto"/>
            <w:u w:val="none"/>
          </w:rPr>
          <w:t>depolama</w:t>
        </w:r>
      </w:hyperlink>
      <w:r w:rsidRPr="006F4343">
        <w:rPr>
          <w:rFonts w:cs="Arial"/>
        </w:rPr>
        <w:t xml:space="preserve"> ve haberleşme veya bağlantının en küçük ve temel ünitesidir.</w:t>
      </w:r>
    </w:p>
    <w:p w14:paraId="071024CB" w14:textId="77777777" w:rsidR="006F4343" w:rsidRDefault="006F4343" w:rsidP="006F1805">
      <w:pPr>
        <w:ind w:left="360"/>
        <w:rPr>
          <w:rFonts w:cs="Arial"/>
          <w:b/>
        </w:rPr>
      </w:pPr>
    </w:p>
    <w:p w14:paraId="116024EA" w14:textId="77777777" w:rsidR="00AA3C50" w:rsidRPr="006F4343" w:rsidRDefault="006072B5" w:rsidP="006F1805">
      <w:pPr>
        <w:ind w:left="360"/>
        <w:rPr>
          <w:rFonts w:cs="Arial"/>
          <w:b/>
        </w:rPr>
      </w:pPr>
      <w:r w:rsidRPr="006F4343">
        <w:rPr>
          <w:rFonts w:cs="Arial"/>
          <w:b/>
        </w:rPr>
        <w:t>B</w:t>
      </w:r>
      <w:r w:rsidR="008377C8" w:rsidRPr="006F4343">
        <w:rPr>
          <w:rFonts w:cs="Arial"/>
          <w:b/>
        </w:rPr>
        <w:t>IOS</w:t>
      </w:r>
      <w:r w:rsidRPr="006F4343">
        <w:rPr>
          <w:rFonts w:cs="Arial"/>
          <w:b/>
        </w:rPr>
        <w:t xml:space="preserve">: </w:t>
      </w:r>
      <w:r w:rsidRPr="006F4343">
        <w:rPr>
          <w:rFonts w:cs="Arial"/>
        </w:rPr>
        <w:t xml:space="preserve">(Basic </w:t>
      </w:r>
      <w:proofErr w:type="spellStart"/>
      <w:r w:rsidRPr="006F4343">
        <w:rPr>
          <w:rFonts w:cs="Arial"/>
        </w:rPr>
        <w:t>input</w:t>
      </w:r>
      <w:proofErr w:type="spellEnd"/>
      <w:r w:rsidRPr="006F4343">
        <w:rPr>
          <w:rFonts w:cs="Arial"/>
        </w:rPr>
        <w:t xml:space="preserve"> </w:t>
      </w:r>
      <w:proofErr w:type="spellStart"/>
      <w:r w:rsidRPr="006F4343">
        <w:rPr>
          <w:rFonts w:cs="Arial"/>
        </w:rPr>
        <w:t>output</w:t>
      </w:r>
      <w:proofErr w:type="spellEnd"/>
      <w:r w:rsidRPr="006F4343">
        <w:rPr>
          <w:rFonts w:cs="Arial"/>
        </w:rPr>
        <w:t xml:space="preserve"> </w:t>
      </w:r>
      <w:proofErr w:type="spellStart"/>
      <w:r w:rsidRPr="006F4343">
        <w:rPr>
          <w:rFonts w:cs="Arial"/>
        </w:rPr>
        <w:t>system</w:t>
      </w:r>
      <w:proofErr w:type="spellEnd"/>
      <w:r w:rsidRPr="006F4343">
        <w:rPr>
          <w:rFonts w:cs="Arial"/>
        </w:rPr>
        <w:t xml:space="preserve">) </w:t>
      </w:r>
      <w:r w:rsidR="008377C8" w:rsidRPr="006F4343">
        <w:rPr>
          <w:rFonts w:cs="Arial"/>
        </w:rPr>
        <w:t>İşletim</w:t>
      </w:r>
      <w:hyperlink r:id="rId22" w:tooltip="İşletim sistemi" w:history="1"/>
      <w:r w:rsidR="008377C8" w:rsidRPr="006F4343">
        <w:rPr>
          <w:rFonts w:cs="Arial"/>
        </w:rPr>
        <w:t xml:space="preserve"> sistemi </w:t>
      </w:r>
      <w:r w:rsidR="008377C8" w:rsidRPr="00BB785F">
        <w:rPr>
          <w:rFonts w:cs="Arial"/>
        </w:rPr>
        <w:t xml:space="preserve">ile </w:t>
      </w:r>
      <w:hyperlink r:id="rId23" w:tooltip="Donanım" w:history="1">
        <w:r w:rsidR="008377C8" w:rsidRPr="00BB785F">
          <w:rPr>
            <w:rStyle w:val="Kpr"/>
            <w:rFonts w:cs="Arial"/>
            <w:color w:val="auto"/>
            <w:u w:val="none"/>
          </w:rPr>
          <w:t>donanım</w:t>
        </w:r>
      </w:hyperlink>
      <w:r w:rsidR="008377C8" w:rsidRPr="00BB785F">
        <w:rPr>
          <w:rFonts w:cs="Arial"/>
        </w:rPr>
        <w:t xml:space="preserve"> arasındaki</w:t>
      </w:r>
      <w:r w:rsidR="008377C8" w:rsidRPr="006F4343">
        <w:rPr>
          <w:rFonts w:cs="Arial"/>
        </w:rPr>
        <w:t xml:space="preserve"> bütün bağımsız sürücü programlarını yönetir. </w:t>
      </w:r>
      <w:r w:rsidR="009F1CE7" w:rsidRPr="006F4343">
        <w:rPr>
          <w:rFonts w:cs="Arial"/>
        </w:rPr>
        <w:t xml:space="preserve">Diğer bir deyişle </w:t>
      </w:r>
      <w:hyperlink r:id="rId24" w:tgtFrame="_blank" w:history="1">
        <w:proofErr w:type="spellStart"/>
        <w:r w:rsidR="008377C8" w:rsidRPr="006F4343">
          <w:rPr>
            <w:rStyle w:val="Gl"/>
            <w:rFonts w:cs="Arial"/>
            <w:b w:val="0"/>
          </w:rPr>
          <w:t>Anakart</w:t>
        </w:r>
      </w:hyperlink>
      <w:r w:rsidR="008377C8" w:rsidRPr="006F4343">
        <w:rPr>
          <w:rFonts w:cs="Arial"/>
        </w:rPr>
        <w:t>’ın</w:t>
      </w:r>
      <w:proofErr w:type="spellEnd"/>
      <w:r w:rsidR="008377C8" w:rsidRPr="006F4343">
        <w:rPr>
          <w:rFonts w:cs="Arial"/>
        </w:rPr>
        <w:t xml:space="preserve"> (Bilgisayar merkezi kartı) birçok özelliğini kullanmamıza olanak sağlayan yazılım, sistem ve donanımlarımız arasında bağlantı kurar. </w:t>
      </w:r>
      <w:r w:rsidRPr="006F4343">
        <w:rPr>
          <w:rFonts w:cs="Arial"/>
          <w:b/>
        </w:rPr>
        <w:t xml:space="preserve"> </w:t>
      </w:r>
    </w:p>
    <w:p w14:paraId="3074DC15" w14:textId="77777777" w:rsidR="006F4343" w:rsidRDefault="006F4343" w:rsidP="006F1805">
      <w:pPr>
        <w:ind w:left="360"/>
        <w:rPr>
          <w:rFonts w:cs="Arial"/>
          <w:b/>
        </w:rPr>
      </w:pPr>
    </w:p>
    <w:p w14:paraId="0E2BD884" w14:textId="77777777" w:rsidR="006F4343" w:rsidRPr="006F4343" w:rsidRDefault="006F4343" w:rsidP="006F1805">
      <w:pPr>
        <w:ind w:left="360"/>
        <w:rPr>
          <w:rFonts w:cs="Arial"/>
        </w:rPr>
      </w:pPr>
      <w:r w:rsidRPr="006F4343">
        <w:rPr>
          <w:rFonts w:cs="Arial"/>
          <w:b/>
        </w:rPr>
        <w:t>BGYS:</w:t>
      </w:r>
      <w:r w:rsidRPr="006F4343">
        <w:rPr>
          <w:rFonts w:cs="Arial"/>
        </w:rPr>
        <w:t xml:space="preserve"> Bilgi Güvenliği Yönetim Sistemi</w:t>
      </w:r>
    </w:p>
    <w:p w14:paraId="431DECFC" w14:textId="77777777" w:rsidR="006072B5" w:rsidRDefault="006072B5" w:rsidP="006F1805">
      <w:pPr>
        <w:ind w:left="360"/>
        <w:rPr>
          <w:rFonts w:cs="Arial"/>
        </w:rPr>
      </w:pPr>
    </w:p>
    <w:p w14:paraId="6E195FC1" w14:textId="77777777" w:rsidR="006F4343" w:rsidRPr="006F4343" w:rsidRDefault="006F4343" w:rsidP="006F1805">
      <w:pPr>
        <w:ind w:left="360"/>
        <w:rPr>
          <w:rFonts w:cs="Arial"/>
        </w:rPr>
      </w:pPr>
      <w:r w:rsidRPr="006F4343">
        <w:rPr>
          <w:rFonts w:cs="Arial"/>
          <w:b/>
        </w:rPr>
        <w:t>Cihaz:</w:t>
      </w:r>
      <w:r w:rsidRPr="006F4343">
        <w:rPr>
          <w:rFonts w:cs="Arial"/>
        </w:rPr>
        <w:t xml:space="preserve"> Bilgi işleme ve depolama amaçlı kullanılan PC (kişi tahsis edilen bilgisayar), laptop, cep telefonu, sunucu, veri depolama cihazı (</w:t>
      </w:r>
      <w:proofErr w:type="spellStart"/>
      <w:r w:rsidRPr="006F4343">
        <w:rPr>
          <w:rFonts w:cs="Arial"/>
        </w:rPr>
        <w:t>storage</w:t>
      </w:r>
      <w:proofErr w:type="spellEnd"/>
      <w:r w:rsidRPr="006F4343">
        <w:rPr>
          <w:rFonts w:cs="Arial"/>
        </w:rPr>
        <w:t>), el terminali ve yazıcılardır.</w:t>
      </w:r>
    </w:p>
    <w:p w14:paraId="5E7B51A4" w14:textId="77777777" w:rsidR="006F4343" w:rsidRPr="006F4343" w:rsidRDefault="006F4343" w:rsidP="006F1805">
      <w:pPr>
        <w:ind w:left="360"/>
        <w:rPr>
          <w:rFonts w:cs="Arial"/>
        </w:rPr>
      </w:pPr>
    </w:p>
    <w:p w14:paraId="3BF7FB63" w14:textId="77777777" w:rsidR="006F4343" w:rsidRPr="006F4343" w:rsidRDefault="006F4343" w:rsidP="006F1805">
      <w:pPr>
        <w:ind w:left="360"/>
        <w:rPr>
          <w:rFonts w:cs="Arial"/>
        </w:rPr>
      </w:pPr>
      <w:r w:rsidRPr="006F4343">
        <w:rPr>
          <w:rFonts w:cs="Arial"/>
          <w:b/>
        </w:rPr>
        <w:t>DDOS Atağı: (</w:t>
      </w:r>
      <w:r w:rsidRPr="006F4343">
        <w:rPr>
          <w:rFonts w:cs="Arial"/>
        </w:rPr>
        <w:t xml:space="preserve">Distributed </w:t>
      </w:r>
      <w:proofErr w:type="spellStart"/>
      <w:r w:rsidRPr="006F4343">
        <w:rPr>
          <w:rFonts w:cs="Arial"/>
        </w:rPr>
        <w:t>Denial</w:t>
      </w:r>
      <w:proofErr w:type="spellEnd"/>
      <w:r w:rsidRPr="006F4343">
        <w:rPr>
          <w:rFonts w:cs="Arial"/>
        </w:rPr>
        <w:t xml:space="preserve"> of Service </w:t>
      </w:r>
      <w:r w:rsidR="00601688">
        <w:rPr>
          <w:rFonts w:cs="Arial"/>
        </w:rPr>
        <w:t>A</w:t>
      </w:r>
      <w:r w:rsidRPr="006F4343">
        <w:rPr>
          <w:rFonts w:cs="Arial"/>
        </w:rPr>
        <w:t xml:space="preserve">ttack), çoklu sistemlerde hedef sistemin kaynakları ya da </w:t>
      </w:r>
      <w:hyperlink r:id="rId25" w:tooltip="Bant genişliği" w:history="1">
        <w:r w:rsidRPr="006F4343">
          <w:rPr>
            <w:rFonts w:cs="Arial"/>
          </w:rPr>
          <w:t>bant genişliği</w:t>
        </w:r>
      </w:hyperlink>
      <w:r w:rsidRPr="006F4343">
        <w:rPr>
          <w:rFonts w:cs="Arial"/>
        </w:rPr>
        <w:t xml:space="preserve"> istilaya uğradığı zaman oluşur, bunlar genellikle bir veya birden fazla web sunucusudur. Bu sistemler saldırganlar tarafından çeşitli yöntemler kullanılarak bağdaştırılır.</w:t>
      </w:r>
    </w:p>
    <w:p w14:paraId="3373D3A4" w14:textId="77777777" w:rsidR="006F4343" w:rsidRDefault="006F4343" w:rsidP="006F1805">
      <w:pPr>
        <w:ind w:left="360"/>
        <w:rPr>
          <w:rFonts w:cs="Arial"/>
          <w:b/>
        </w:rPr>
      </w:pPr>
    </w:p>
    <w:p w14:paraId="7D8B09C6" w14:textId="77777777" w:rsidR="00601688" w:rsidRPr="006F4343" w:rsidRDefault="00601688" w:rsidP="006F1805">
      <w:pPr>
        <w:ind w:left="360"/>
        <w:rPr>
          <w:rFonts w:cs="Arial"/>
        </w:rPr>
      </w:pPr>
      <w:r w:rsidRPr="006F4343">
        <w:rPr>
          <w:rFonts w:cs="Arial"/>
          <w:b/>
          <w:bCs/>
        </w:rPr>
        <w:t>Dizin:</w:t>
      </w:r>
      <w:r w:rsidRPr="006F4343">
        <w:rPr>
          <w:rFonts w:cs="Arial"/>
        </w:rPr>
        <w:t xml:space="preserve"> (</w:t>
      </w:r>
      <w:proofErr w:type="spellStart"/>
      <w:r w:rsidRPr="006F4343">
        <w:rPr>
          <w:rFonts w:cs="Arial"/>
        </w:rPr>
        <w:t>Indeks</w:t>
      </w:r>
      <w:proofErr w:type="spellEnd"/>
      <w:r w:rsidRPr="006F4343">
        <w:rPr>
          <w:rFonts w:cs="Arial"/>
        </w:rPr>
        <w:t>) Excel, Word dosyaları gibi bilgi kaynaklarının içindeki bilgi parçacıklarına ulaşmak için konu başlık, yer adları kişi adları gibi erişim uçlarına ulaşmak için kullanılan ayrıntılı alfabetik listedir.</w:t>
      </w:r>
    </w:p>
    <w:p w14:paraId="5A02F0E8" w14:textId="77777777" w:rsidR="00601688" w:rsidRDefault="00601688" w:rsidP="006F1805">
      <w:pPr>
        <w:ind w:left="360"/>
        <w:rPr>
          <w:rFonts w:cs="Arial"/>
          <w:b/>
        </w:rPr>
      </w:pPr>
    </w:p>
    <w:p w14:paraId="3DE0D769" w14:textId="77777777" w:rsidR="00601688" w:rsidRPr="006F4343" w:rsidRDefault="00601688" w:rsidP="006F1805">
      <w:pPr>
        <w:ind w:left="360"/>
        <w:rPr>
          <w:rFonts w:cs="Arial"/>
        </w:rPr>
      </w:pPr>
      <w:r w:rsidRPr="006F4343">
        <w:rPr>
          <w:rFonts w:cs="Arial"/>
          <w:b/>
        </w:rPr>
        <w:t xml:space="preserve">Domain: </w:t>
      </w:r>
      <w:r w:rsidRPr="006F4343">
        <w:rPr>
          <w:rFonts w:cs="Arial"/>
        </w:rPr>
        <w:t xml:space="preserve">Domainler kayıtlı isimlerdir ve şirketler genelde kendi şirketlerinin isminde </w:t>
      </w:r>
      <w:hyperlink r:id="rId26" w:history="1">
        <w:r w:rsidRPr="006F4343">
          <w:rPr>
            <w:rFonts w:cs="Arial"/>
          </w:rPr>
          <w:t>domain</w:t>
        </w:r>
      </w:hyperlink>
      <w:r w:rsidRPr="006F4343">
        <w:rPr>
          <w:rFonts w:cs="Arial"/>
        </w:rPr>
        <w:t xml:space="preserve"> alırlar. Bir domainin sonunda tr, es, </w:t>
      </w:r>
      <w:proofErr w:type="spellStart"/>
      <w:r w:rsidRPr="006F4343">
        <w:rPr>
          <w:rFonts w:cs="Arial"/>
        </w:rPr>
        <w:t>au</w:t>
      </w:r>
      <w:proofErr w:type="spellEnd"/>
      <w:r w:rsidRPr="006F4343">
        <w:rPr>
          <w:rFonts w:cs="Arial"/>
        </w:rPr>
        <w:t xml:space="preserve"> gibi ülke kodları ya da domain türüne bağlı olarak </w:t>
      </w:r>
      <w:hyperlink r:id="rId27" w:tooltip="com" w:history="1">
        <w:r w:rsidRPr="006F4343">
          <w:rPr>
            <w:rFonts w:cs="Arial"/>
          </w:rPr>
          <w:t>com</w:t>
        </w:r>
      </w:hyperlink>
      <w:r w:rsidRPr="006F4343">
        <w:rPr>
          <w:rFonts w:cs="Arial"/>
        </w:rPr>
        <w:t xml:space="preserve">, </w:t>
      </w:r>
      <w:hyperlink r:id="rId28" w:tooltip="net" w:history="1">
        <w:r w:rsidRPr="006F4343">
          <w:rPr>
            <w:rFonts w:cs="Arial"/>
          </w:rPr>
          <w:t>net</w:t>
        </w:r>
      </w:hyperlink>
      <w:r w:rsidRPr="006F4343">
        <w:rPr>
          <w:rFonts w:cs="Arial"/>
        </w:rPr>
        <w:t xml:space="preserve">, </w:t>
      </w:r>
      <w:hyperlink r:id="rId29" w:tooltip="org" w:history="1">
        <w:r w:rsidRPr="006F4343">
          <w:rPr>
            <w:rFonts w:cs="Arial"/>
          </w:rPr>
          <w:t>org</w:t>
        </w:r>
      </w:hyperlink>
      <w:r w:rsidRPr="006F4343">
        <w:rPr>
          <w:rFonts w:cs="Arial"/>
        </w:rPr>
        <w:t xml:space="preserve">, </w:t>
      </w:r>
      <w:hyperlink r:id="rId30" w:tooltip="gov" w:history="1">
        <w:r w:rsidRPr="006F4343">
          <w:rPr>
            <w:rFonts w:cs="Arial"/>
          </w:rPr>
          <w:t>gov</w:t>
        </w:r>
      </w:hyperlink>
      <w:r w:rsidRPr="006F4343">
        <w:rPr>
          <w:rFonts w:cs="Arial"/>
        </w:rPr>
        <w:t xml:space="preserve">, </w:t>
      </w:r>
      <w:hyperlink r:id="rId31" w:tooltip="edu" w:history="1">
        <w:r w:rsidRPr="006F4343">
          <w:rPr>
            <w:rFonts w:cs="Arial"/>
          </w:rPr>
          <w:t>edu</w:t>
        </w:r>
      </w:hyperlink>
      <w:r w:rsidRPr="006F4343">
        <w:rPr>
          <w:rFonts w:cs="Arial"/>
        </w:rPr>
        <w:t xml:space="preserve"> gibi uzantılar yer alabilir. Alan adları IP adresi denilen, bilgisayarların birbirini tanımasını sağlayan numara sisteminin daha basitleştirilmiş ve akılda kalması için kelimelerle ifade edilmiş halidir.</w:t>
      </w:r>
    </w:p>
    <w:p w14:paraId="75B4BCE5" w14:textId="77777777" w:rsidR="00601688" w:rsidRDefault="00601688" w:rsidP="006F1805">
      <w:pPr>
        <w:ind w:left="360"/>
        <w:rPr>
          <w:rFonts w:cs="Arial"/>
          <w:b/>
        </w:rPr>
      </w:pPr>
    </w:p>
    <w:p w14:paraId="31BF90A8" w14:textId="77777777" w:rsidR="00D657F9" w:rsidRDefault="00D657F9" w:rsidP="006F1805">
      <w:pPr>
        <w:ind w:left="360"/>
        <w:rPr>
          <w:rFonts w:cs="Arial"/>
          <w:color w:val="000000"/>
        </w:rPr>
      </w:pPr>
      <w:r w:rsidRPr="00D657F9">
        <w:rPr>
          <w:rFonts w:cs="Arial"/>
          <w:b/>
        </w:rPr>
        <w:t xml:space="preserve">Erişim Kontrol Sistemi: </w:t>
      </w:r>
      <w:r w:rsidRPr="00D657F9">
        <w:rPr>
          <w:rFonts w:cs="Arial"/>
        </w:rPr>
        <w:t xml:space="preserve">(Access Control </w:t>
      </w:r>
      <w:proofErr w:type="spellStart"/>
      <w:r w:rsidRPr="00D657F9">
        <w:rPr>
          <w:rFonts w:cs="Arial"/>
        </w:rPr>
        <w:t>System</w:t>
      </w:r>
      <w:proofErr w:type="spellEnd"/>
      <w:r w:rsidRPr="00D657F9">
        <w:rPr>
          <w:rFonts w:cs="Arial"/>
        </w:rPr>
        <w:t xml:space="preserve">) </w:t>
      </w:r>
      <w:r>
        <w:rPr>
          <w:rFonts w:cs="Arial"/>
          <w:color w:val="000000"/>
        </w:rPr>
        <w:t xml:space="preserve">Bir </w:t>
      </w:r>
      <w:r w:rsidRPr="00D657F9">
        <w:rPr>
          <w:rFonts w:cs="Arial"/>
          <w:color w:val="000000"/>
        </w:rPr>
        <w:t xml:space="preserve">bilgi işlem sistemine hangi kullanıcının, </w:t>
      </w:r>
      <w:r w:rsidRPr="00D657F9">
        <w:rPr>
          <w:rFonts w:cs="Arial"/>
          <w:color w:val="000000"/>
        </w:rPr>
        <w:br/>
      </w:r>
      <w:r>
        <w:rPr>
          <w:rFonts w:cs="Arial"/>
          <w:color w:val="000000"/>
        </w:rPr>
        <w:t xml:space="preserve">hangi haklarla erişebileceğinin </w:t>
      </w:r>
      <w:r w:rsidRPr="00D657F9">
        <w:rPr>
          <w:rFonts w:cs="Arial"/>
          <w:color w:val="000000"/>
        </w:rPr>
        <w:t xml:space="preserve">ve bu sistem üzerinde hangi işlemleri yapmaya yetkin </w:t>
      </w:r>
      <w:r w:rsidRPr="00D657F9">
        <w:rPr>
          <w:rFonts w:cs="Arial"/>
          <w:color w:val="000000"/>
        </w:rPr>
        <w:br/>
        <w:t>oldu</w:t>
      </w:r>
      <w:r>
        <w:rPr>
          <w:rFonts w:cs="Arial"/>
          <w:color w:val="000000"/>
        </w:rPr>
        <w:t xml:space="preserve">ğunun </w:t>
      </w:r>
      <w:r w:rsidRPr="00D657F9">
        <w:rPr>
          <w:rFonts w:cs="Arial"/>
          <w:color w:val="000000"/>
        </w:rPr>
        <w:t>belirlenmesi ve yönetilmesidir.</w:t>
      </w:r>
    </w:p>
    <w:p w14:paraId="1D1D536D" w14:textId="77777777" w:rsidR="00D657F9" w:rsidRPr="006F4343" w:rsidRDefault="00D657F9" w:rsidP="006F1805">
      <w:pPr>
        <w:ind w:left="360"/>
        <w:rPr>
          <w:rFonts w:cs="Arial"/>
          <w:b/>
        </w:rPr>
      </w:pPr>
    </w:p>
    <w:p w14:paraId="091640A3" w14:textId="77777777" w:rsidR="006F4343" w:rsidRPr="006F4343" w:rsidRDefault="006F4343" w:rsidP="006F1805">
      <w:pPr>
        <w:ind w:left="360"/>
        <w:rPr>
          <w:rFonts w:cs="Arial"/>
        </w:rPr>
      </w:pPr>
      <w:r w:rsidRPr="006F4343">
        <w:rPr>
          <w:rFonts w:cs="Arial"/>
          <w:b/>
        </w:rPr>
        <w:t>Firmwareleri:</w:t>
      </w:r>
      <w:r w:rsidRPr="006F4343">
        <w:rPr>
          <w:rFonts w:cs="Arial"/>
        </w:rPr>
        <w:t xml:space="preserve"> Elektronik eşyalarda bulunan donanımların veya cihazın işlevlerini nasıl yerine getireceklerini bildiren ve genellikle tekrar yazılabilir olan ufak kodlardır. Firmware salt okunurdur, okunabilir fakat yazılamaz.</w:t>
      </w:r>
    </w:p>
    <w:p w14:paraId="35BA5DFE" w14:textId="77777777" w:rsidR="006F4343" w:rsidRPr="006F4343" w:rsidRDefault="006F4343" w:rsidP="006F1805">
      <w:pPr>
        <w:ind w:left="360"/>
        <w:rPr>
          <w:rFonts w:cs="Arial"/>
          <w:b/>
        </w:rPr>
      </w:pPr>
    </w:p>
    <w:p w14:paraId="49B4BCA1" w14:textId="77777777" w:rsidR="00601688" w:rsidRPr="006F4343" w:rsidRDefault="00601688" w:rsidP="006F1805">
      <w:pPr>
        <w:ind w:left="360"/>
        <w:rPr>
          <w:rFonts w:cs="Arial"/>
        </w:rPr>
      </w:pPr>
      <w:r w:rsidRPr="006F4343">
        <w:rPr>
          <w:rFonts w:cs="Arial"/>
          <w:b/>
          <w:bCs/>
        </w:rPr>
        <w:t xml:space="preserve">Firewall: </w:t>
      </w:r>
      <w:r w:rsidRPr="006F4343">
        <w:rPr>
          <w:rFonts w:cs="Arial"/>
          <w:bCs/>
        </w:rPr>
        <w:t>(Güvenlik Duvarı</w:t>
      </w:r>
      <w:r w:rsidRPr="006F4343">
        <w:rPr>
          <w:rFonts w:cs="Arial"/>
        </w:rPr>
        <w:t xml:space="preserve"> veya </w:t>
      </w:r>
      <w:r w:rsidRPr="006F4343">
        <w:rPr>
          <w:rFonts w:cs="Arial"/>
          <w:bCs/>
        </w:rPr>
        <w:t>Ateş Duvarı</w:t>
      </w:r>
      <w:r w:rsidRPr="006F4343">
        <w:rPr>
          <w:rFonts w:cs="Arial"/>
        </w:rPr>
        <w:t>) Güvenlik duvarı yazılımı, bir kural kümesi temelinde ağa gelen giden paket trafiğini kontrol eden donanım tabanlı ağ güvenliği sistemidir.</w:t>
      </w:r>
    </w:p>
    <w:p w14:paraId="35B540C9" w14:textId="77777777" w:rsidR="00601688" w:rsidRDefault="00601688" w:rsidP="006F1805">
      <w:pPr>
        <w:ind w:left="360"/>
        <w:rPr>
          <w:rFonts w:cs="Arial"/>
          <w:b/>
        </w:rPr>
      </w:pPr>
    </w:p>
    <w:p w14:paraId="05831FC3" w14:textId="77777777" w:rsidR="00601688" w:rsidRPr="00601688" w:rsidRDefault="00601688" w:rsidP="006F1805">
      <w:pPr>
        <w:ind w:left="360"/>
        <w:rPr>
          <w:rFonts w:cs="Arial"/>
        </w:rPr>
      </w:pPr>
      <w:r w:rsidRPr="00601688">
        <w:rPr>
          <w:rFonts w:cs="Arial"/>
          <w:b/>
        </w:rPr>
        <w:t>Gateway:</w:t>
      </w:r>
      <w:r w:rsidRPr="00601688">
        <w:rPr>
          <w:rFonts w:cs="Arial"/>
        </w:rPr>
        <w:t xml:space="preserve"> (Ağ Geçidi) Farklı ağ </w:t>
      </w:r>
      <w:hyperlink r:id="rId32" w:tooltip="İletişim protokolü" w:history="1">
        <w:r w:rsidRPr="00601688">
          <w:rPr>
            <w:rStyle w:val="Kpr"/>
            <w:rFonts w:cs="Arial"/>
            <w:color w:val="auto"/>
            <w:u w:val="none"/>
          </w:rPr>
          <w:t>iletişim kurallarını</w:t>
        </w:r>
      </w:hyperlink>
      <w:r w:rsidRPr="00601688">
        <w:rPr>
          <w:rFonts w:cs="Arial"/>
        </w:rPr>
        <w:t xml:space="preserve"> kullanan iki </w:t>
      </w:r>
      <w:hyperlink r:id="rId33" w:tooltip="Bilgisayar ağı" w:history="1">
        <w:r w:rsidRPr="00601688">
          <w:rPr>
            <w:rStyle w:val="Kpr"/>
            <w:rFonts w:cs="Arial"/>
            <w:color w:val="auto"/>
            <w:u w:val="none"/>
          </w:rPr>
          <w:t>bilgisayar ağı</w:t>
        </w:r>
      </w:hyperlink>
      <w:r w:rsidRPr="00601688">
        <w:rPr>
          <w:rFonts w:cs="Arial"/>
        </w:rPr>
        <w:t xml:space="preserve"> arasında veri çerçevelerinin iletimini sağlayan </w:t>
      </w:r>
      <w:hyperlink r:id="rId34" w:tooltip="Ağ donanımı" w:history="1">
        <w:r w:rsidRPr="00601688">
          <w:rPr>
            <w:rStyle w:val="Kpr"/>
            <w:rFonts w:cs="Arial"/>
            <w:color w:val="auto"/>
            <w:u w:val="none"/>
          </w:rPr>
          <w:t>ağ donanımıdır</w:t>
        </w:r>
      </w:hyperlink>
      <w:r w:rsidRPr="00601688">
        <w:rPr>
          <w:rFonts w:cs="Arial"/>
        </w:rPr>
        <w:t>.</w:t>
      </w:r>
    </w:p>
    <w:p w14:paraId="12662CEC" w14:textId="77777777" w:rsidR="00601688" w:rsidRDefault="00601688" w:rsidP="006F1805">
      <w:pPr>
        <w:ind w:left="360"/>
        <w:rPr>
          <w:rFonts w:cs="Arial"/>
          <w:b/>
        </w:rPr>
      </w:pPr>
    </w:p>
    <w:p w14:paraId="74D60C3C" w14:textId="77777777" w:rsidR="006072B5" w:rsidRDefault="006072B5" w:rsidP="006F1805">
      <w:pPr>
        <w:ind w:left="360"/>
        <w:rPr>
          <w:rFonts w:cs="Arial"/>
        </w:rPr>
      </w:pPr>
      <w:r w:rsidRPr="006F4343">
        <w:rPr>
          <w:rFonts w:cs="Arial"/>
          <w:b/>
        </w:rPr>
        <w:t>Haber Grubu:</w:t>
      </w:r>
      <w:r w:rsidRPr="006F4343">
        <w:rPr>
          <w:rFonts w:cs="Arial"/>
        </w:rPr>
        <w:t xml:space="preserve"> Mail ya da web ortamında belli bir uzmanlık alanında tartışma veya fikir alışverişi yapılan platform</w:t>
      </w:r>
      <w:r w:rsidR="009F1CE7" w:rsidRPr="006F4343">
        <w:rPr>
          <w:rFonts w:cs="Arial"/>
        </w:rPr>
        <w:t>dur</w:t>
      </w:r>
      <w:r w:rsidRPr="006F4343">
        <w:rPr>
          <w:rFonts w:cs="Arial"/>
        </w:rPr>
        <w:t>.</w:t>
      </w:r>
    </w:p>
    <w:p w14:paraId="52A043F8" w14:textId="77777777" w:rsidR="00601688" w:rsidRPr="006F4343" w:rsidRDefault="00601688" w:rsidP="006F1805">
      <w:pPr>
        <w:pStyle w:val="NormalWeb"/>
        <w:ind w:left="360"/>
        <w:rPr>
          <w:rFonts w:cs="Arial"/>
          <w:lang w:eastAsia="ar-SA"/>
        </w:rPr>
      </w:pPr>
      <w:proofErr w:type="spellStart"/>
      <w:r w:rsidRPr="006F4343">
        <w:rPr>
          <w:rFonts w:cs="Arial"/>
          <w:b/>
          <w:lang w:eastAsia="ar-SA"/>
        </w:rPr>
        <w:t>Heksadesimal</w:t>
      </w:r>
      <w:proofErr w:type="spellEnd"/>
      <w:r w:rsidRPr="006F4343">
        <w:rPr>
          <w:rFonts w:cs="Arial"/>
          <w:b/>
          <w:lang w:eastAsia="ar-SA"/>
        </w:rPr>
        <w:t>:</w:t>
      </w:r>
      <w:r w:rsidRPr="006F4343">
        <w:rPr>
          <w:rFonts w:cs="Arial"/>
          <w:lang w:eastAsia="ar-SA"/>
        </w:rPr>
        <w:t xml:space="preserve"> </w:t>
      </w:r>
      <w:r>
        <w:rPr>
          <w:rFonts w:cs="Arial"/>
          <w:lang w:eastAsia="ar-SA"/>
        </w:rPr>
        <w:t>(</w:t>
      </w:r>
      <w:proofErr w:type="spellStart"/>
      <w:r>
        <w:rPr>
          <w:rFonts w:cs="Arial"/>
          <w:lang w:eastAsia="ar-SA"/>
        </w:rPr>
        <w:t>Hexadecimal</w:t>
      </w:r>
      <w:proofErr w:type="spellEnd"/>
      <w:r>
        <w:rPr>
          <w:rFonts w:cs="Arial"/>
          <w:lang w:eastAsia="ar-SA"/>
        </w:rPr>
        <w:t xml:space="preserve">) </w:t>
      </w:r>
      <w:r w:rsidRPr="006F4343">
        <w:rPr>
          <w:rFonts w:cs="Arial"/>
          <w:lang w:eastAsia="ar-SA"/>
        </w:rPr>
        <w:t xml:space="preserve">16 tabanlı </w:t>
      </w:r>
      <w:hyperlink r:id="rId35" w:tooltip="Sayı sistemi" w:history="1">
        <w:r w:rsidRPr="006F4343">
          <w:rPr>
            <w:rFonts w:cs="Arial"/>
            <w:lang w:eastAsia="ar-SA"/>
          </w:rPr>
          <w:t>sayı sistemidir</w:t>
        </w:r>
      </w:hyperlink>
      <w:r w:rsidRPr="006F4343">
        <w:rPr>
          <w:rFonts w:cs="Arial"/>
          <w:lang w:eastAsia="ar-SA"/>
        </w:rPr>
        <w:t xml:space="preserve">. </w:t>
      </w:r>
      <w:proofErr w:type="spellStart"/>
      <w:r w:rsidRPr="006F4343">
        <w:rPr>
          <w:rFonts w:cs="Arial"/>
          <w:lang w:eastAsia="ar-SA"/>
        </w:rPr>
        <w:t>Hxx</w:t>
      </w:r>
      <w:proofErr w:type="spellEnd"/>
      <w:r w:rsidRPr="006F4343">
        <w:rPr>
          <w:rFonts w:cs="Arial"/>
          <w:lang w:eastAsia="ar-SA"/>
        </w:rPr>
        <w:t xml:space="preserve"> </w:t>
      </w:r>
      <w:hyperlink r:id="rId36" w:tooltip="Bilgisayar" w:history="1">
        <w:r w:rsidRPr="006F4343">
          <w:rPr>
            <w:rFonts w:cs="Arial"/>
            <w:lang w:eastAsia="ar-SA"/>
          </w:rPr>
          <w:t>bilgisayar</w:t>
        </w:r>
      </w:hyperlink>
      <w:r w:rsidRPr="006F4343">
        <w:rPr>
          <w:rFonts w:cs="Arial"/>
          <w:lang w:eastAsia="ar-SA"/>
        </w:rPr>
        <w:t xml:space="preserve"> belleğindeki 8 bit</w:t>
      </w:r>
      <w:r>
        <w:rPr>
          <w:rFonts w:cs="Arial"/>
          <w:lang w:eastAsia="ar-SA"/>
        </w:rPr>
        <w:t>lik bayt</w:t>
      </w:r>
      <w:r w:rsidRPr="006F4343">
        <w:rPr>
          <w:rFonts w:cs="Arial"/>
          <w:lang w:eastAsia="ar-SA"/>
        </w:rPr>
        <w:t>ları göstermek için kullanılan bir kestirme yoldur.</w:t>
      </w:r>
      <w:r>
        <w:rPr>
          <w:rFonts w:cs="Arial"/>
          <w:lang w:eastAsia="ar-SA"/>
        </w:rPr>
        <w:t xml:space="preserve"> </w:t>
      </w:r>
      <w:r w:rsidRPr="006F4343">
        <w:rPr>
          <w:rFonts w:cs="Arial"/>
          <w:lang w:eastAsia="ar-SA"/>
        </w:rPr>
        <w:t>Bu sayı sistemine "16 tabanlı sayı sistemi" denilmesinin nedeni, 16 tane sembolden oluşmasıdır. Sembollerden 10 tanesi rakamlarla (0, 1, 2, 3, 4, 5, 6, 7, 8, 9), geri kalan 6 tanesi harflerle (A, B, C, D, E, F) temsil edilir.</w:t>
      </w:r>
    </w:p>
    <w:p w14:paraId="695C69C4" w14:textId="77777777" w:rsidR="006F4343" w:rsidRPr="006F4343" w:rsidRDefault="006F4343" w:rsidP="006F1805">
      <w:pPr>
        <w:ind w:left="360"/>
        <w:rPr>
          <w:rFonts w:cs="Arial"/>
        </w:rPr>
      </w:pPr>
      <w:r w:rsidRPr="006F4343">
        <w:rPr>
          <w:rFonts w:cs="Arial"/>
          <w:b/>
        </w:rPr>
        <w:t>IP:</w:t>
      </w:r>
      <w:r w:rsidRPr="006F4343">
        <w:rPr>
          <w:rFonts w:cs="Arial"/>
        </w:rPr>
        <w:t xml:space="preserve"> İnternet'te her bilgisayarın bir </w:t>
      </w:r>
      <w:hyperlink r:id="rId37" w:tooltip="IP" w:history="1">
        <w:r w:rsidRPr="006F4343">
          <w:rPr>
            <w:rFonts w:cs="Arial"/>
          </w:rPr>
          <w:t>IP</w:t>
        </w:r>
      </w:hyperlink>
      <w:r w:rsidRPr="006F4343">
        <w:rPr>
          <w:rFonts w:cs="Arial"/>
        </w:rPr>
        <w:t xml:space="preserve"> (Internet Protokol) adresi vardır. Bir IP adresi, noktalarla </w:t>
      </w:r>
      <w:r w:rsidRPr="00F50D42">
        <w:rPr>
          <w:rFonts w:cs="Arial"/>
        </w:rPr>
        <w:t xml:space="preserve">ayrılan dört </w:t>
      </w:r>
      <w:hyperlink r:id="rId38" w:history="1">
        <w:r w:rsidRPr="00F50D42">
          <w:rPr>
            <w:rFonts w:cs="Arial"/>
          </w:rPr>
          <w:t>rakam</w:t>
        </w:r>
      </w:hyperlink>
      <w:r w:rsidRPr="00F50D42">
        <w:rPr>
          <w:rFonts w:cs="Arial"/>
        </w:rPr>
        <w:t xml:space="preserve"> grubundan oluşur, her grupta en fazla 3 </w:t>
      </w:r>
      <w:hyperlink r:id="rId39" w:history="1">
        <w:r w:rsidRPr="00F50D42">
          <w:rPr>
            <w:rFonts w:cs="Arial"/>
          </w:rPr>
          <w:t>rakam</w:t>
        </w:r>
      </w:hyperlink>
      <w:r w:rsidRPr="00F50D42">
        <w:rPr>
          <w:rFonts w:cs="Arial"/>
        </w:rPr>
        <w:t xml:space="preserve"> olabilir; "85.102.156.141" şeklindedir.</w:t>
      </w:r>
      <w:r w:rsidR="00F50D42" w:rsidRPr="00F50D42">
        <w:rPr>
          <w:rFonts w:cs="Arial"/>
        </w:rPr>
        <w:t xml:space="preserve"> </w:t>
      </w:r>
      <w:proofErr w:type="spellStart"/>
      <w:r w:rsidR="00F50D42">
        <w:rPr>
          <w:rFonts w:cs="Arial"/>
        </w:rPr>
        <w:t>I</w:t>
      </w:r>
      <w:r w:rsidR="00F50D42" w:rsidRPr="009B6F2C">
        <w:rPr>
          <w:rFonts w:cs="Arial"/>
          <w:color w:val="333333"/>
        </w:rPr>
        <w:t>nternete</w:t>
      </w:r>
      <w:proofErr w:type="spellEnd"/>
      <w:r w:rsidR="00F50D42" w:rsidRPr="009B6F2C">
        <w:rPr>
          <w:rFonts w:cs="Arial"/>
          <w:color w:val="333333"/>
        </w:rPr>
        <w:t xml:space="preserve"> bağlanan her bilgisayara sistem tarafından verilen bir </w:t>
      </w:r>
      <w:proofErr w:type="spellStart"/>
      <w:r w:rsidR="00F50D42" w:rsidRPr="009B6F2C">
        <w:rPr>
          <w:rFonts w:cs="Arial"/>
          <w:color w:val="333333"/>
        </w:rPr>
        <w:t>ayırdedici</w:t>
      </w:r>
      <w:proofErr w:type="spellEnd"/>
      <w:r w:rsidR="00F50D42" w:rsidRPr="009B6F2C">
        <w:rPr>
          <w:rFonts w:cs="Arial"/>
          <w:color w:val="333333"/>
        </w:rPr>
        <w:t xml:space="preserve"> numara, yani bir tür "</w:t>
      </w:r>
      <w:proofErr w:type="spellStart"/>
      <w:r w:rsidR="00F50D42" w:rsidRPr="009B6F2C">
        <w:rPr>
          <w:rFonts w:cs="Arial"/>
          <w:color w:val="333333"/>
        </w:rPr>
        <w:t>adres"tir</w:t>
      </w:r>
      <w:proofErr w:type="spellEnd"/>
      <w:r w:rsidR="00F50D42" w:rsidRPr="009B6F2C">
        <w:rPr>
          <w:rFonts w:cs="Arial"/>
          <w:color w:val="333333"/>
        </w:rPr>
        <w:t>. IP numarası sayesinde bilgisayarlar internette diğer bilgisayarlarla veri alışverişi yapar. Yani bilgisayarınızın IP numarası sayesinde, herhangi bir web sitesindeki bilgiler sizin bilgisayarınıza kadar ulaşır.</w:t>
      </w:r>
    </w:p>
    <w:p w14:paraId="19527AE4" w14:textId="77777777" w:rsidR="006F4343" w:rsidRPr="006F4343" w:rsidRDefault="006F4343" w:rsidP="006F1805">
      <w:pPr>
        <w:ind w:left="360"/>
        <w:rPr>
          <w:rFonts w:cs="Arial"/>
        </w:rPr>
      </w:pPr>
    </w:p>
    <w:p w14:paraId="0C414BE2" w14:textId="77777777" w:rsidR="006F4343" w:rsidRPr="006F4343" w:rsidRDefault="006F4343" w:rsidP="006F1805">
      <w:pPr>
        <w:ind w:left="360"/>
        <w:rPr>
          <w:rFonts w:cs="Arial"/>
          <w:b/>
        </w:rPr>
      </w:pPr>
      <w:proofErr w:type="spellStart"/>
      <w:r w:rsidRPr="006F4343">
        <w:rPr>
          <w:rFonts w:cs="Arial"/>
          <w:b/>
        </w:rPr>
        <w:t>IpSec</w:t>
      </w:r>
      <w:proofErr w:type="spellEnd"/>
      <w:r w:rsidRPr="006F4343">
        <w:rPr>
          <w:rFonts w:cs="Arial"/>
          <w:b/>
        </w:rPr>
        <w:t>: (</w:t>
      </w:r>
      <w:r w:rsidRPr="006F4343">
        <w:rPr>
          <w:rFonts w:cs="Arial"/>
        </w:rPr>
        <w:t>Internet Protocol Security) protokolü, IP paketlerini kimlik doğrulamasına (</w:t>
      </w:r>
      <w:proofErr w:type="spellStart"/>
      <w:r w:rsidRPr="006F4343">
        <w:rPr>
          <w:rFonts w:cs="Arial"/>
        </w:rPr>
        <w:t>authentication</w:t>
      </w:r>
      <w:proofErr w:type="spellEnd"/>
      <w:r w:rsidRPr="006F4343">
        <w:rPr>
          <w:rFonts w:cs="Arial"/>
        </w:rPr>
        <w:t>) ve şifrelemeye (</w:t>
      </w:r>
      <w:proofErr w:type="spellStart"/>
      <w:r w:rsidRPr="006F4343">
        <w:rPr>
          <w:rFonts w:cs="Arial"/>
        </w:rPr>
        <w:t>encryption</w:t>
      </w:r>
      <w:proofErr w:type="spellEnd"/>
      <w:r w:rsidRPr="006F4343">
        <w:rPr>
          <w:rFonts w:cs="Arial"/>
        </w:rPr>
        <w:t>) tabi tutarak IP iletişimini güvenli hale getiren bir protokol takımıdır</w:t>
      </w:r>
    </w:p>
    <w:p w14:paraId="4008C26B" w14:textId="77777777" w:rsidR="006F4343" w:rsidRDefault="006F4343" w:rsidP="006F1805">
      <w:pPr>
        <w:ind w:left="360"/>
        <w:rPr>
          <w:rFonts w:cs="Arial"/>
          <w:b/>
        </w:rPr>
      </w:pPr>
    </w:p>
    <w:p w14:paraId="2B1747E2" w14:textId="77777777" w:rsidR="00601688" w:rsidRPr="006F4343" w:rsidRDefault="00601688" w:rsidP="006F1805">
      <w:pPr>
        <w:ind w:left="360"/>
        <w:rPr>
          <w:rFonts w:cs="Arial"/>
          <w:b/>
        </w:rPr>
      </w:pPr>
      <w:proofErr w:type="spellStart"/>
      <w:r w:rsidRPr="006F4343">
        <w:rPr>
          <w:rFonts w:cs="Arial"/>
          <w:b/>
        </w:rPr>
        <w:t>IpSec</w:t>
      </w:r>
      <w:proofErr w:type="spellEnd"/>
      <w:r w:rsidRPr="006F4343">
        <w:rPr>
          <w:rFonts w:cs="Arial"/>
          <w:b/>
        </w:rPr>
        <w:t xml:space="preserve"> VPN: </w:t>
      </w:r>
      <w:proofErr w:type="spellStart"/>
      <w:r w:rsidRPr="006F4343">
        <w:rPr>
          <w:rFonts w:cs="Arial"/>
        </w:rPr>
        <w:t>IpSec</w:t>
      </w:r>
      <w:proofErr w:type="spellEnd"/>
      <w:r w:rsidRPr="006F4343">
        <w:rPr>
          <w:rFonts w:cs="Arial"/>
        </w:rPr>
        <w:t xml:space="preserve"> VPN, merkez ofiste bulunan bir güvenlik duvarı (firewall) ya da ağ geçidi (</w:t>
      </w:r>
      <w:proofErr w:type="spellStart"/>
      <w:r w:rsidRPr="006F4343">
        <w:rPr>
          <w:rFonts w:cs="Arial"/>
        </w:rPr>
        <w:t>gateway</w:t>
      </w:r>
      <w:proofErr w:type="spellEnd"/>
      <w:r w:rsidRPr="006F4343">
        <w:rPr>
          <w:rFonts w:cs="Arial"/>
        </w:rPr>
        <w:t xml:space="preserve">) ile internet üzerinden güvenli bir tünel oluşturarak uç noktaları merkeze bağlama mantığıyla çalışan bir bağlantı çeşididir. Mobil cihazlar ya da kişisel cihazlarla </w:t>
      </w:r>
      <w:proofErr w:type="spellStart"/>
      <w:r w:rsidRPr="006F4343">
        <w:rPr>
          <w:rFonts w:cs="Arial"/>
        </w:rPr>
        <w:t>IpSec</w:t>
      </w:r>
      <w:proofErr w:type="spellEnd"/>
      <w:r w:rsidRPr="006F4343">
        <w:rPr>
          <w:rFonts w:cs="Arial"/>
        </w:rPr>
        <w:t xml:space="preserve"> VPN kullanmak mümkün değildir.</w:t>
      </w:r>
    </w:p>
    <w:p w14:paraId="372D67BE" w14:textId="77777777" w:rsidR="00601688" w:rsidRPr="006F4343" w:rsidRDefault="00601688" w:rsidP="006F1805">
      <w:pPr>
        <w:ind w:left="360"/>
        <w:rPr>
          <w:rFonts w:cs="Arial"/>
          <w:b/>
        </w:rPr>
      </w:pPr>
    </w:p>
    <w:p w14:paraId="63F1B82B" w14:textId="77777777" w:rsidR="00601688" w:rsidRPr="006F4343" w:rsidRDefault="00601688" w:rsidP="006F1805">
      <w:pPr>
        <w:ind w:left="360"/>
        <w:rPr>
          <w:rFonts w:cs="Arial"/>
        </w:rPr>
      </w:pPr>
      <w:r w:rsidRPr="006F4343">
        <w:rPr>
          <w:rFonts w:cs="Arial"/>
          <w:b/>
        </w:rPr>
        <w:lastRenderedPageBreak/>
        <w:t>İstemci:</w:t>
      </w:r>
      <w:r w:rsidRPr="006F4343">
        <w:rPr>
          <w:rFonts w:cs="Arial"/>
        </w:rPr>
        <w:t xml:space="preserve"> Yerel </w:t>
      </w:r>
      <w:hyperlink r:id="rId40" w:history="1">
        <w:r w:rsidRPr="006F4343">
          <w:rPr>
            <w:rFonts w:cs="Arial"/>
          </w:rPr>
          <w:t>ağ</w:t>
        </w:r>
      </w:hyperlink>
      <w:r w:rsidRPr="006F4343">
        <w:rPr>
          <w:rFonts w:cs="Arial"/>
        </w:rPr>
        <w:t xml:space="preserve"> ya da internet üzerinde, belli bir hizmeti (ya da hizmetleri) vermekle görevli olan ana bilgisayara (sunucu) bağlanan diğer bilgisayarların her birine verilen genel isimdir. İstemciler, ana bilgisayara bağlanarak sunulan hizmetten yararlanırlar.</w:t>
      </w:r>
    </w:p>
    <w:p w14:paraId="4B3322C9" w14:textId="77777777" w:rsidR="006F4343" w:rsidRPr="006F4343" w:rsidRDefault="006F4343" w:rsidP="006F1805">
      <w:pPr>
        <w:ind w:left="360"/>
        <w:rPr>
          <w:rFonts w:cs="Arial"/>
        </w:rPr>
      </w:pPr>
      <w:r w:rsidRPr="006F4343">
        <w:rPr>
          <w:rFonts w:cs="Arial"/>
          <w:b/>
        </w:rPr>
        <w:t>İşletim Sistemi:</w:t>
      </w:r>
      <w:r w:rsidRPr="006F4343">
        <w:rPr>
          <w:rFonts w:cs="Arial"/>
        </w:rPr>
        <w:t xml:space="preserve"> Bilgisayarda çalışan, bilgisayar donanım kaynaklarını yöneten ve çeşitli uygulama yazılımları için yaygın servisleri sağlayan yazılımlar bütünüdür.</w:t>
      </w:r>
    </w:p>
    <w:p w14:paraId="03CA58B5" w14:textId="77777777" w:rsidR="00AA3C50" w:rsidRDefault="00AA3C50" w:rsidP="006F1805">
      <w:pPr>
        <w:ind w:left="360"/>
        <w:rPr>
          <w:rFonts w:cs="Arial"/>
        </w:rPr>
      </w:pPr>
    </w:p>
    <w:p w14:paraId="04B9C983" w14:textId="77777777" w:rsidR="00601688" w:rsidRPr="006F4343" w:rsidRDefault="00601688" w:rsidP="006F1805">
      <w:pPr>
        <w:ind w:left="360"/>
        <w:rPr>
          <w:rFonts w:cs="Arial"/>
        </w:rPr>
      </w:pPr>
      <w:proofErr w:type="spellStart"/>
      <w:r w:rsidRPr="006F4343">
        <w:rPr>
          <w:rFonts w:cs="Arial"/>
          <w:b/>
        </w:rPr>
        <w:t>Kriptografi</w:t>
      </w:r>
      <w:proofErr w:type="spellEnd"/>
      <w:r w:rsidRPr="006F4343">
        <w:rPr>
          <w:rFonts w:cs="Arial"/>
          <w:b/>
        </w:rPr>
        <w:t>:</w:t>
      </w:r>
      <w:r w:rsidRPr="006F4343">
        <w:rPr>
          <w:rFonts w:cs="Arial"/>
        </w:rPr>
        <w:t xml:space="preserve"> İletilen bilginin istenmeyen şahıslar tarafından anlaşılmayacak bir biçime dönüştürülmesinde kullanılan tekniklerin bütünüdür. Diğer bir deyişle gizlilik, kimlik denetimi, bütünlük gibi bilgi güvenliği kavramlarını sağlamak için çalışan matematiksel yöntemler bütünüdür.</w:t>
      </w:r>
    </w:p>
    <w:p w14:paraId="66744B14" w14:textId="77777777" w:rsidR="00601688" w:rsidRDefault="00601688" w:rsidP="006F1805">
      <w:pPr>
        <w:ind w:left="360"/>
        <w:rPr>
          <w:rFonts w:cs="Arial"/>
          <w:b/>
        </w:rPr>
      </w:pPr>
    </w:p>
    <w:p w14:paraId="167129B7" w14:textId="77777777" w:rsidR="00601688" w:rsidRPr="006F4343" w:rsidRDefault="00601688" w:rsidP="006F1805">
      <w:pPr>
        <w:ind w:left="360"/>
        <w:rPr>
          <w:rFonts w:cs="Arial"/>
        </w:rPr>
      </w:pPr>
      <w:r w:rsidRPr="006F4343">
        <w:rPr>
          <w:rFonts w:cs="Arial"/>
          <w:b/>
        </w:rPr>
        <w:t>Kümeleme:</w:t>
      </w:r>
      <w:r w:rsidRPr="006F4343">
        <w:rPr>
          <w:rFonts w:cs="Arial"/>
        </w:rPr>
        <w:t xml:space="preserve"> (Clustering) Birçok bilgisayarı birlikte tek bir bilgisayar gibi göstererek çalıştırma tekniğidir.</w:t>
      </w:r>
    </w:p>
    <w:p w14:paraId="0E5A1718" w14:textId="77777777" w:rsidR="00601688" w:rsidRPr="006F4343" w:rsidRDefault="00601688" w:rsidP="006F1805">
      <w:pPr>
        <w:ind w:left="360"/>
        <w:rPr>
          <w:rFonts w:cs="Arial"/>
        </w:rPr>
      </w:pPr>
    </w:p>
    <w:p w14:paraId="31349D61" w14:textId="77777777" w:rsidR="006F4343" w:rsidRPr="006F4343" w:rsidRDefault="006F4343" w:rsidP="006F1805">
      <w:pPr>
        <w:ind w:left="360"/>
        <w:rPr>
          <w:rFonts w:cs="Arial"/>
        </w:rPr>
      </w:pPr>
      <w:r w:rsidRPr="006F4343">
        <w:rPr>
          <w:rFonts w:cs="Arial"/>
          <w:b/>
        </w:rPr>
        <w:t>L2TP:</w:t>
      </w:r>
      <w:r w:rsidRPr="006F4343">
        <w:rPr>
          <w:rFonts w:cs="Arial"/>
        </w:rPr>
        <w:t xml:space="preserve"> Bilgisayar ağlarında kişisel sanal ağı destelemek için kullanılan </w:t>
      </w:r>
      <w:proofErr w:type="spellStart"/>
      <w:r w:rsidRPr="006F4343">
        <w:rPr>
          <w:rFonts w:cs="Arial"/>
        </w:rPr>
        <w:t>tuneling</w:t>
      </w:r>
      <w:proofErr w:type="spellEnd"/>
      <w:r w:rsidRPr="006F4343">
        <w:rPr>
          <w:rFonts w:cs="Arial"/>
        </w:rPr>
        <w:t xml:space="preserve"> protokolüdür. Kendi içinde hiçbir gizlilik ya da şifreleme içermez. Tünel yapısı ile bilgi transferi sağlayan şifreleme protokolünden yararlanır.</w:t>
      </w:r>
    </w:p>
    <w:p w14:paraId="4A866BC7" w14:textId="77777777" w:rsidR="006F4343" w:rsidRDefault="006F4343" w:rsidP="006F1805">
      <w:pPr>
        <w:ind w:left="360"/>
        <w:rPr>
          <w:rFonts w:cs="Arial"/>
        </w:rPr>
      </w:pPr>
    </w:p>
    <w:p w14:paraId="21E18D75" w14:textId="77777777" w:rsidR="00601688" w:rsidRPr="006F4343" w:rsidRDefault="00601688" w:rsidP="006F1805">
      <w:pPr>
        <w:ind w:left="360"/>
        <w:rPr>
          <w:rFonts w:cs="Arial"/>
        </w:rPr>
      </w:pPr>
      <w:r w:rsidRPr="006F4343">
        <w:rPr>
          <w:rFonts w:cs="Arial"/>
          <w:b/>
        </w:rPr>
        <w:t>MAC:</w:t>
      </w:r>
      <w:r w:rsidRPr="006F4343">
        <w:rPr>
          <w:rFonts w:cs="Arial"/>
        </w:rPr>
        <w:t xml:space="preserve"> Bilgisayar arası </w:t>
      </w:r>
      <w:hyperlink r:id="rId41" w:tooltip="iletişim" w:history="1">
        <w:r w:rsidRPr="006F4343">
          <w:rPr>
            <w:rFonts w:cs="Arial"/>
          </w:rPr>
          <w:t>iletişim</w:t>
        </w:r>
      </w:hyperlink>
      <w:r w:rsidRPr="006F4343">
        <w:rPr>
          <w:rFonts w:cs="Arial"/>
        </w:rPr>
        <w:t xml:space="preserve"> belirli kurallar çerçevesinde gerçekleşir. Her bilgisayarın iletişim için kullandığı nasıl ki IP adresi varsa bu iletişim sırasında kullanılan </w:t>
      </w:r>
      <w:hyperlink r:id="rId42" w:tooltip="ağ" w:history="1">
        <w:r w:rsidRPr="006F4343">
          <w:rPr>
            <w:rFonts w:cs="Arial"/>
          </w:rPr>
          <w:t>ağ</w:t>
        </w:r>
      </w:hyperlink>
      <w:r w:rsidRPr="006F4343">
        <w:rPr>
          <w:rFonts w:cs="Arial"/>
        </w:rPr>
        <w:t xml:space="preserve"> cihazlarının da tanımlanması için bir adrese gerek vardır. MAC </w:t>
      </w:r>
      <w:proofErr w:type="spellStart"/>
      <w:r w:rsidRPr="006F4343">
        <w:rPr>
          <w:rFonts w:cs="Arial"/>
        </w:rPr>
        <w:t>Adress</w:t>
      </w:r>
      <w:proofErr w:type="spellEnd"/>
      <w:r w:rsidRPr="006F4343">
        <w:rPr>
          <w:rFonts w:cs="Arial"/>
        </w:rPr>
        <w:t xml:space="preserve">; Bir </w:t>
      </w:r>
      <w:hyperlink r:id="rId43" w:tooltip="bilgisayar" w:history="1">
        <w:r w:rsidRPr="006F4343">
          <w:rPr>
            <w:rFonts w:cs="Arial"/>
          </w:rPr>
          <w:t>bilgisayar</w:t>
        </w:r>
      </w:hyperlink>
      <w:r w:rsidRPr="006F4343">
        <w:rPr>
          <w:rFonts w:cs="Arial"/>
        </w:rPr>
        <w:t xml:space="preserve"> ağında, bir cihazın ağ donanımını tanımaya yarayan </w:t>
      </w:r>
      <w:proofErr w:type="spellStart"/>
      <w:r w:rsidRPr="006F4343">
        <w:rPr>
          <w:rFonts w:cs="Arial"/>
        </w:rPr>
        <w:t>hexadecimal</w:t>
      </w:r>
      <w:proofErr w:type="spellEnd"/>
      <w:r w:rsidRPr="006F4343">
        <w:rPr>
          <w:rFonts w:cs="Arial"/>
        </w:rPr>
        <w:t xml:space="preserve"> </w:t>
      </w:r>
      <w:hyperlink r:id="rId44" w:tooltip="sayı" w:history="1">
        <w:r w:rsidRPr="006F4343">
          <w:rPr>
            <w:rFonts w:cs="Arial"/>
          </w:rPr>
          <w:t>sayı</w:t>
        </w:r>
      </w:hyperlink>
      <w:r w:rsidRPr="006F4343">
        <w:rPr>
          <w:rFonts w:cs="Arial"/>
        </w:rPr>
        <w:t xml:space="preserve"> sistemi ile ifade edilen her ağ cihazına özel olarak atanan 48 bitlik adreslere verilen isimdir.</w:t>
      </w:r>
    </w:p>
    <w:p w14:paraId="64FC8503" w14:textId="77777777" w:rsidR="00601688" w:rsidRDefault="00601688" w:rsidP="006F1805">
      <w:pPr>
        <w:ind w:left="360"/>
        <w:rPr>
          <w:rFonts w:cs="Arial"/>
        </w:rPr>
      </w:pPr>
    </w:p>
    <w:p w14:paraId="4687B72E" w14:textId="77777777" w:rsidR="00601688" w:rsidRPr="006F4343" w:rsidRDefault="00601688" w:rsidP="006F1805">
      <w:pPr>
        <w:ind w:left="360"/>
        <w:rPr>
          <w:rFonts w:cs="Arial"/>
        </w:rPr>
      </w:pPr>
      <w:r w:rsidRPr="006F4343">
        <w:rPr>
          <w:rFonts w:cs="Arial"/>
          <w:b/>
        </w:rPr>
        <w:t>Misafir Ağı:</w:t>
      </w:r>
      <w:r w:rsidRPr="006F4343">
        <w:rPr>
          <w:rFonts w:cs="Arial"/>
        </w:rPr>
        <w:t xml:space="preserve"> Şirket dışından Şirkete gelenlerin güvenli bir şekilde internete erişimini sağlayan ağdır.</w:t>
      </w:r>
    </w:p>
    <w:p w14:paraId="5F8B398C" w14:textId="77777777" w:rsidR="00601688" w:rsidRPr="006F4343" w:rsidRDefault="00601688" w:rsidP="006F1805">
      <w:pPr>
        <w:ind w:left="360"/>
        <w:rPr>
          <w:rFonts w:cs="Arial"/>
        </w:rPr>
      </w:pPr>
    </w:p>
    <w:p w14:paraId="7B2BA7E4" w14:textId="77777777" w:rsidR="006F4343" w:rsidRPr="006F4343" w:rsidRDefault="006F4343" w:rsidP="006F1805">
      <w:pPr>
        <w:ind w:left="360"/>
        <w:rPr>
          <w:rFonts w:cs="Arial"/>
        </w:rPr>
      </w:pPr>
      <w:proofErr w:type="spellStart"/>
      <w:r w:rsidRPr="006F4343">
        <w:rPr>
          <w:rFonts w:cs="Arial"/>
          <w:b/>
        </w:rPr>
        <w:t>Passphrase</w:t>
      </w:r>
      <w:proofErr w:type="spellEnd"/>
      <w:r w:rsidRPr="006F4343">
        <w:rPr>
          <w:rFonts w:cs="Arial"/>
          <w:b/>
        </w:rPr>
        <w:t>:</w:t>
      </w:r>
      <w:r w:rsidRPr="006F4343">
        <w:rPr>
          <w:rFonts w:cs="Arial"/>
        </w:rPr>
        <w:t xml:space="preserve"> .Bir parola veya bir bilgisayar sisteminde veri erişimini kontrol etmek için kullanılan kelime ya da metin dizisidir.</w:t>
      </w:r>
    </w:p>
    <w:p w14:paraId="54D4D594" w14:textId="77777777" w:rsidR="006F4343" w:rsidRDefault="006F4343" w:rsidP="006F1805">
      <w:pPr>
        <w:ind w:left="360"/>
        <w:rPr>
          <w:rFonts w:cs="Arial"/>
          <w:b/>
        </w:rPr>
      </w:pPr>
    </w:p>
    <w:p w14:paraId="0412836F" w14:textId="77777777" w:rsidR="00601688" w:rsidRPr="006F4343" w:rsidRDefault="00601688" w:rsidP="006F1805">
      <w:pPr>
        <w:ind w:left="360"/>
        <w:rPr>
          <w:rFonts w:cs="Arial"/>
        </w:rPr>
      </w:pPr>
      <w:proofErr w:type="spellStart"/>
      <w:r w:rsidRPr="006F4343">
        <w:rPr>
          <w:rFonts w:cs="Arial"/>
          <w:b/>
        </w:rPr>
        <w:t>Penetrasyon</w:t>
      </w:r>
      <w:proofErr w:type="spellEnd"/>
      <w:r w:rsidRPr="006F4343">
        <w:rPr>
          <w:rFonts w:cs="Arial"/>
          <w:b/>
        </w:rPr>
        <w:t xml:space="preserve"> Testi: </w:t>
      </w:r>
      <w:r w:rsidRPr="006F4343">
        <w:rPr>
          <w:rFonts w:cs="Arial"/>
        </w:rPr>
        <w:t>Firmaların Bilişim Sistemlerini oluşturan ağ altyapılarını, donanım, yazılım ve uygulamalara kötü niyetli birinin saldırmasını öngören yöntemler kullanılarak yapılan saldırı ve müdahaleler ile güvenlik açıklarının tespit edilip bu açıklarla sisteme sızılmaya çalışılması ve tüm bu işlemlerin raporlanmasıdır.</w:t>
      </w:r>
    </w:p>
    <w:p w14:paraId="5548E5AE" w14:textId="77777777" w:rsidR="00601688" w:rsidRDefault="00601688" w:rsidP="006F1805">
      <w:pPr>
        <w:ind w:left="360"/>
        <w:rPr>
          <w:rFonts w:cs="Arial"/>
          <w:b/>
        </w:rPr>
      </w:pPr>
    </w:p>
    <w:p w14:paraId="68A0326E" w14:textId="77777777" w:rsidR="00601688" w:rsidRPr="006F4343" w:rsidRDefault="00EB0A72" w:rsidP="006F1805">
      <w:pPr>
        <w:ind w:left="360"/>
        <w:rPr>
          <w:rFonts w:cs="Arial"/>
          <w:b/>
        </w:rPr>
      </w:pPr>
      <w:hyperlink r:id="rId45" w:tooltip="Port (donanım)" w:history="1">
        <w:r w:rsidR="00601688" w:rsidRPr="00601688">
          <w:rPr>
            <w:rStyle w:val="Kpr"/>
            <w:rFonts w:cs="Arial"/>
            <w:b/>
            <w:color w:val="auto"/>
            <w:u w:val="none"/>
          </w:rPr>
          <w:t>Port</w:t>
        </w:r>
      </w:hyperlink>
      <w:r w:rsidR="00601688" w:rsidRPr="00601688">
        <w:rPr>
          <w:rFonts w:cs="Arial"/>
          <w:b/>
        </w:rPr>
        <w:t>:</w:t>
      </w:r>
      <w:r w:rsidR="00601688" w:rsidRPr="00601688">
        <w:rPr>
          <w:rFonts w:cs="Arial"/>
        </w:rPr>
        <w:t xml:space="preserve"> </w:t>
      </w:r>
      <w:r w:rsidR="00601688" w:rsidRPr="006F4343">
        <w:rPr>
          <w:rFonts w:cs="Arial"/>
        </w:rPr>
        <w:t xml:space="preserve">Bilgisayar ile çevre birimleri arasında iletişimi sağlayan fiziksel </w:t>
      </w:r>
      <w:proofErr w:type="spellStart"/>
      <w:r w:rsidR="00601688" w:rsidRPr="006F4343">
        <w:rPr>
          <w:rFonts w:cs="Arial"/>
        </w:rPr>
        <w:t>arayüzdür</w:t>
      </w:r>
      <w:proofErr w:type="spellEnd"/>
      <w:r w:rsidR="00601688" w:rsidRPr="006F4343">
        <w:rPr>
          <w:rFonts w:cs="Arial"/>
        </w:rPr>
        <w:t>.</w:t>
      </w:r>
    </w:p>
    <w:p w14:paraId="64BB8737" w14:textId="77777777" w:rsidR="00601688" w:rsidRPr="006F4343" w:rsidRDefault="00601688" w:rsidP="006F1805">
      <w:pPr>
        <w:ind w:left="360"/>
        <w:rPr>
          <w:rFonts w:cs="Arial"/>
          <w:b/>
        </w:rPr>
      </w:pPr>
    </w:p>
    <w:p w14:paraId="093F4058" w14:textId="77777777" w:rsidR="006F4343" w:rsidRPr="006F4343" w:rsidRDefault="006F4343" w:rsidP="006F1805">
      <w:pPr>
        <w:ind w:left="360"/>
        <w:rPr>
          <w:rFonts w:cs="Arial"/>
        </w:rPr>
      </w:pPr>
      <w:r w:rsidRPr="006F4343">
        <w:rPr>
          <w:rFonts w:cs="Arial"/>
          <w:b/>
        </w:rPr>
        <w:t>PPTP:</w:t>
      </w:r>
      <w:r w:rsidRPr="006F4343">
        <w:rPr>
          <w:rFonts w:cs="Arial"/>
        </w:rPr>
        <w:t xml:space="preserve"> (Point </w:t>
      </w:r>
      <w:proofErr w:type="spellStart"/>
      <w:r w:rsidRPr="006F4343">
        <w:rPr>
          <w:rFonts w:cs="Arial"/>
        </w:rPr>
        <w:t>to</w:t>
      </w:r>
      <w:proofErr w:type="spellEnd"/>
      <w:r w:rsidRPr="006F4343">
        <w:rPr>
          <w:rFonts w:cs="Arial"/>
        </w:rPr>
        <w:t xml:space="preserve"> Point </w:t>
      </w:r>
      <w:proofErr w:type="spellStart"/>
      <w:r w:rsidRPr="006F4343">
        <w:rPr>
          <w:rFonts w:cs="Arial"/>
        </w:rPr>
        <w:t>Tunnel</w:t>
      </w:r>
      <w:proofErr w:type="spellEnd"/>
      <w:r w:rsidRPr="006F4343">
        <w:rPr>
          <w:rFonts w:cs="Arial"/>
        </w:rPr>
        <w:t xml:space="preserve"> Protocol) Noktadan Noktaya Tünel Protokolü" anlamına gelmektedir. PPTP; </w:t>
      </w:r>
      <w:proofErr w:type="spellStart"/>
      <w:r w:rsidRPr="006F4343">
        <w:rPr>
          <w:rFonts w:cs="Arial"/>
        </w:rPr>
        <w:t>VPN'in</w:t>
      </w:r>
      <w:proofErr w:type="spellEnd"/>
      <w:r w:rsidRPr="006F4343">
        <w:rPr>
          <w:rFonts w:cs="Arial"/>
        </w:rPr>
        <w:t xml:space="preserve"> tünel protokollerinden birisidir.</w:t>
      </w:r>
    </w:p>
    <w:p w14:paraId="5A943101" w14:textId="77777777" w:rsidR="006F4343" w:rsidRDefault="006F4343" w:rsidP="006F1805">
      <w:pPr>
        <w:ind w:left="360"/>
        <w:rPr>
          <w:rFonts w:cs="Arial"/>
          <w:b/>
        </w:rPr>
      </w:pPr>
    </w:p>
    <w:p w14:paraId="0228E6AF" w14:textId="77777777" w:rsidR="00177005" w:rsidRPr="009B6F2C" w:rsidRDefault="00177005" w:rsidP="006F1805">
      <w:pPr>
        <w:ind w:left="360"/>
        <w:rPr>
          <w:rFonts w:cs="Arial"/>
        </w:rPr>
      </w:pPr>
      <w:proofErr w:type="spellStart"/>
      <w:r w:rsidRPr="00177005">
        <w:rPr>
          <w:rFonts w:cs="Arial"/>
          <w:b/>
        </w:rPr>
        <w:t>P</w:t>
      </w:r>
      <w:r>
        <w:rPr>
          <w:rFonts w:cs="Arial"/>
          <w:b/>
        </w:rPr>
        <w:t>ublic</w:t>
      </w:r>
      <w:proofErr w:type="spellEnd"/>
      <w:r w:rsidRPr="00177005">
        <w:rPr>
          <w:rFonts w:cs="Arial"/>
          <w:b/>
        </w:rPr>
        <w:t xml:space="preserve"> </w:t>
      </w:r>
      <w:proofErr w:type="spellStart"/>
      <w:r w:rsidRPr="00177005">
        <w:rPr>
          <w:rFonts w:cs="Arial"/>
          <w:b/>
        </w:rPr>
        <w:t>Key</w:t>
      </w:r>
      <w:proofErr w:type="spellEnd"/>
      <w:r w:rsidRPr="00177005">
        <w:rPr>
          <w:rFonts w:cs="Arial"/>
          <w:b/>
        </w:rPr>
        <w:t>:</w:t>
      </w:r>
      <w:r w:rsidRPr="00177005">
        <w:rPr>
          <w:rFonts w:cs="Arial"/>
        </w:rPr>
        <w:t xml:space="preserve"> </w:t>
      </w:r>
      <w:r>
        <w:rPr>
          <w:rFonts w:cs="Arial"/>
        </w:rPr>
        <w:t>Bu</w:t>
      </w:r>
      <w:r w:rsidRPr="009B6F2C">
        <w:rPr>
          <w:rFonts w:cs="Arial"/>
        </w:rPr>
        <w:t xml:space="preserve"> yöntemde kullanıcıların 2 adet şifresi bulunur. Bu şifrelerden birisi herkese açık (</w:t>
      </w:r>
      <w:proofErr w:type="spellStart"/>
      <w:proofErr w:type="gramStart"/>
      <w:r w:rsidRPr="009B6F2C">
        <w:rPr>
          <w:rFonts w:cs="Arial"/>
        </w:rPr>
        <w:t>um</w:t>
      </w:r>
      <w:r>
        <w:rPr>
          <w:rFonts w:cs="Arial"/>
        </w:rPr>
        <w:t>u</w:t>
      </w:r>
      <w:r w:rsidRPr="00177005">
        <w:rPr>
          <w:rFonts w:cs="Arial"/>
        </w:rPr>
        <w:t>mi</w:t>
      </w:r>
      <w:r w:rsidRPr="009B6F2C">
        <w:rPr>
          <w:rFonts w:cs="Arial"/>
        </w:rPr>
        <w:t>,public</w:t>
      </w:r>
      <w:proofErr w:type="spellEnd"/>
      <w:proofErr w:type="gramEnd"/>
      <w:r w:rsidRPr="009B6F2C">
        <w:rPr>
          <w:rFonts w:cs="Arial"/>
        </w:rPr>
        <w:t xml:space="preserve"> </w:t>
      </w:r>
      <w:proofErr w:type="spellStart"/>
      <w:r w:rsidRPr="009B6F2C">
        <w:rPr>
          <w:rFonts w:cs="Arial"/>
        </w:rPr>
        <w:t>key</w:t>
      </w:r>
      <w:proofErr w:type="spellEnd"/>
      <w:r w:rsidRPr="009B6F2C">
        <w:rPr>
          <w:rFonts w:cs="Arial"/>
        </w:rPr>
        <w:t xml:space="preserve">) </w:t>
      </w:r>
      <w:r w:rsidRPr="00177005">
        <w:rPr>
          <w:rFonts w:cs="Arial"/>
        </w:rPr>
        <w:t>diğeri ise gizli (</w:t>
      </w:r>
      <w:proofErr w:type="spellStart"/>
      <w:r w:rsidRPr="00177005">
        <w:rPr>
          <w:rFonts w:cs="Arial"/>
        </w:rPr>
        <w:t>private</w:t>
      </w:r>
      <w:proofErr w:type="spellEnd"/>
      <w:r w:rsidRPr="00177005">
        <w:rPr>
          <w:rFonts w:cs="Arial"/>
        </w:rPr>
        <w:t>, husu</w:t>
      </w:r>
      <w:r w:rsidRPr="009B6F2C">
        <w:rPr>
          <w:rFonts w:cs="Arial"/>
        </w:rPr>
        <w:t>s</w:t>
      </w:r>
      <w:r>
        <w:rPr>
          <w:rFonts w:cs="Arial"/>
        </w:rPr>
        <w:t>i</w:t>
      </w:r>
      <w:r w:rsidRPr="009B6F2C">
        <w:rPr>
          <w:rFonts w:cs="Arial"/>
        </w:rPr>
        <w:t>) şifred</w:t>
      </w:r>
      <w:r w:rsidRPr="00177005">
        <w:rPr>
          <w:rFonts w:cs="Arial"/>
        </w:rPr>
        <w:t>ir. Çalışma mantığına göre umumi</w:t>
      </w:r>
      <w:r w:rsidRPr="009B6F2C">
        <w:rPr>
          <w:rFonts w:cs="Arial"/>
        </w:rPr>
        <w:t xml:space="preserve"> olan şifre herkese rahatça dağıtılabilir ve bu şifreden husus</w:t>
      </w:r>
      <w:r>
        <w:rPr>
          <w:rFonts w:cs="Arial"/>
        </w:rPr>
        <w:t>i</w:t>
      </w:r>
      <w:r w:rsidRPr="009B6F2C">
        <w:rPr>
          <w:rFonts w:cs="Arial"/>
        </w:rPr>
        <w:t xml:space="preserve"> olan şifreye ulaşmanın matematiksel bir yolu bulunmamalıdır. Ayrıca umum</w:t>
      </w:r>
      <w:r>
        <w:rPr>
          <w:rFonts w:cs="Arial"/>
        </w:rPr>
        <w:t>i</w:t>
      </w:r>
      <w:r w:rsidRPr="009B6F2C">
        <w:rPr>
          <w:rFonts w:cs="Arial"/>
        </w:rPr>
        <w:t xml:space="preserve"> şifre ile şifrelenmiş mesajın husus</w:t>
      </w:r>
      <w:r>
        <w:rPr>
          <w:rFonts w:cs="Arial"/>
        </w:rPr>
        <w:t>i</w:t>
      </w:r>
      <w:r w:rsidRPr="009B6F2C">
        <w:rPr>
          <w:rFonts w:cs="Arial"/>
        </w:rPr>
        <w:t xml:space="preserve"> şifre ile açılmasının bir yolunun bulunması gerekir.</w:t>
      </w:r>
    </w:p>
    <w:p w14:paraId="76266997" w14:textId="77777777" w:rsidR="00177005" w:rsidRDefault="00177005" w:rsidP="006F1805">
      <w:pPr>
        <w:ind w:left="360"/>
        <w:rPr>
          <w:rFonts w:cs="Arial"/>
          <w:b/>
        </w:rPr>
      </w:pPr>
    </w:p>
    <w:p w14:paraId="3AADB188" w14:textId="77777777" w:rsidR="00177005" w:rsidRDefault="00177005" w:rsidP="006F1805">
      <w:pPr>
        <w:ind w:left="360"/>
        <w:rPr>
          <w:rFonts w:cs="Arial"/>
          <w:b/>
        </w:rPr>
      </w:pPr>
      <w:proofErr w:type="spellStart"/>
      <w:r>
        <w:rPr>
          <w:rFonts w:cs="Arial"/>
          <w:b/>
        </w:rPr>
        <w:lastRenderedPageBreak/>
        <w:t>Private</w:t>
      </w:r>
      <w:proofErr w:type="spellEnd"/>
      <w:r>
        <w:rPr>
          <w:rFonts w:cs="Arial"/>
          <w:b/>
        </w:rPr>
        <w:t xml:space="preserve"> </w:t>
      </w:r>
      <w:proofErr w:type="spellStart"/>
      <w:r w:rsidRPr="00177005">
        <w:rPr>
          <w:rFonts w:cs="Arial"/>
          <w:b/>
        </w:rPr>
        <w:t>Key</w:t>
      </w:r>
      <w:proofErr w:type="spellEnd"/>
      <w:r w:rsidRPr="00177005">
        <w:rPr>
          <w:rFonts w:cs="Arial"/>
          <w:b/>
        </w:rPr>
        <w:t xml:space="preserve">: </w:t>
      </w:r>
      <w:r w:rsidRPr="009B6F2C">
        <w:rPr>
          <w:rFonts w:cs="Arial" w:hint="eastAsia"/>
          <w:color w:val="333333"/>
        </w:rPr>
        <w:t>İ</w:t>
      </w:r>
      <w:r w:rsidRPr="009B6F2C">
        <w:rPr>
          <w:rFonts w:cs="Arial"/>
          <w:color w:val="333333"/>
        </w:rPr>
        <w:t>leti</w:t>
      </w:r>
      <w:r w:rsidRPr="009B6F2C">
        <w:rPr>
          <w:rFonts w:cs="Arial" w:hint="eastAsia"/>
          <w:color w:val="333333"/>
        </w:rPr>
        <w:t>ş</w:t>
      </w:r>
      <w:r w:rsidRPr="009B6F2C">
        <w:rPr>
          <w:rFonts w:cs="Arial"/>
          <w:color w:val="333333"/>
        </w:rPr>
        <w:t>imin kurulabilmesi i</w:t>
      </w:r>
      <w:r w:rsidRPr="009B6F2C">
        <w:rPr>
          <w:rFonts w:cs="Arial" w:hint="eastAsia"/>
          <w:color w:val="333333"/>
        </w:rPr>
        <w:t>ç</w:t>
      </w:r>
      <w:r w:rsidRPr="009B6F2C">
        <w:rPr>
          <w:rFonts w:cs="Arial"/>
          <w:color w:val="333333"/>
        </w:rPr>
        <w:t>in bu y</w:t>
      </w:r>
      <w:r w:rsidRPr="009B6F2C">
        <w:rPr>
          <w:rFonts w:cs="Arial" w:hint="eastAsia"/>
          <w:color w:val="333333"/>
        </w:rPr>
        <w:t>ö</w:t>
      </w:r>
      <w:r w:rsidRPr="009B6F2C">
        <w:rPr>
          <w:rFonts w:cs="Arial"/>
          <w:color w:val="333333"/>
        </w:rPr>
        <w:t>ntemde de iki anahtara gerek vard</w:t>
      </w:r>
      <w:r w:rsidRPr="009B6F2C">
        <w:rPr>
          <w:rFonts w:cs="Arial" w:hint="eastAsia"/>
          <w:color w:val="333333"/>
        </w:rPr>
        <w:t>ı</w:t>
      </w:r>
      <w:r w:rsidRPr="009B6F2C">
        <w:rPr>
          <w:rFonts w:cs="Arial"/>
          <w:color w:val="333333"/>
        </w:rPr>
        <w:t>r, ancak anahtarlar temel olarak ayn</w:t>
      </w:r>
      <w:r w:rsidRPr="009B6F2C">
        <w:rPr>
          <w:rFonts w:cs="Arial" w:hint="eastAsia"/>
          <w:color w:val="333333"/>
        </w:rPr>
        <w:t>ı</w:t>
      </w:r>
      <w:r w:rsidRPr="009B6F2C">
        <w:rPr>
          <w:rFonts w:cs="Arial"/>
          <w:color w:val="333333"/>
        </w:rPr>
        <w:t>d</w:t>
      </w:r>
      <w:r w:rsidRPr="009B6F2C">
        <w:rPr>
          <w:rFonts w:cs="Arial" w:hint="eastAsia"/>
          <w:color w:val="333333"/>
        </w:rPr>
        <w:t>ı</w:t>
      </w:r>
      <w:r w:rsidRPr="009B6F2C">
        <w:rPr>
          <w:rFonts w:cs="Arial"/>
          <w:color w:val="333333"/>
        </w:rPr>
        <w:t>r.</w:t>
      </w:r>
      <w:r>
        <w:rPr>
          <w:rFonts w:cs="Arial"/>
          <w:color w:val="333333"/>
        </w:rPr>
        <w:t xml:space="preserve"> Her iki anahtar ile de aynı işlevler yerine getirilir.</w:t>
      </w:r>
    </w:p>
    <w:p w14:paraId="3480798F" w14:textId="77777777" w:rsidR="00177005" w:rsidRPr="006F4343" w:rsidRDefault="00177005" w:rsidP="006F1805">
      <w:pPr>
        <w:ind w:left="360"/>
        <w:rPr>
          <w:rFonts w:cs="Arial"/>
          <w:b/>
        </w:rPr>
      </w:pPr>
    </w:p>
    <w:p w14:paraId="3FC443E8" w14:textId="77777777" w:rsidR="006F4343" w:rsidRPr="006F4343" w:rsidRDefault="006F4343" w:rsidP="006F1805">
      <w:pPr>
        <w:ind w:left="360"/>
        <w:rPr>
          <w:rFonts w:cs="Arial"/>
        </w:rPr>
      </w:pPr>
      <w:r w:rsidRPr="006F4343">
        <w:rPr>
          <w:rFonts w:cs="Arial"/>
          <w:b/>
        </w:rPr>
        <w:t>RDP:</w:t>
      </w:r>
      <w:r w:rsidRPr="006F4343">
        <w:rPr>
          <w:rFonts w:cs="Arial"/>
        </w:rPr>
        <w:t xml:space="preserve"> (Remote Desktop Protocol) Türkçe uzak masaüstü protokolü anlamına gelmektedir. Kişisel </w:t>
      </w:r>
      <w:hyperlink r:id="rId46" w:tooltip="bilgisayar" w:history="1">
        <w:r w:rsidRPr="006F4343">
          <w:rPr>
            <w:rFonts w:cs="Arial"/>
          </w:rPr>
          <w:t>bilgisayar</w:t>
        </w:r>
      </w:hyperlink>
      <w:r w:rsidRPr="006F4343">
        <w:rPr>
          <w:rFonts w:cs="Arial"/>
        </w:rPr>
        <w:t xml:space="preserve"> kullanarak “Uzak Ara Bağlantısı” (RDP) protokolü ile bağlanılan, dünyanın her noktasından, </w:t>
      </w:r>
      <w:hyperlink r:id="rId47" w:tooltip="şirket" w:history="1">
        <w:r w:rsidRPr="006F4343">
          <w:rPr>
            <w:rFonts w:cs="Arial"/>
          </w:rPr>
          <w:t>şirket</w:t>
        </w:r>
      </w:hyperlink>
      <w:r w:rsidRPr="006F4343">
        <w:rPr>
          <w:rFonts w:cs="Arial"/>
        </w:rPr>
        <w:t xml:space="preserve"> verilerine kolay, hızlı, güvenli ve esnek erişim sağlaması ile tanınan bir teknolojidir.</w:t>
      </w:r>
    </w:p>
    <w:p w14:paraId="676DF6C4" w14:textId="77777777" w:rsidR="006F4343" w:rsidRPr="009B6F2C" w:rsidRDefault="006F4343" w:rsidP="006F1805">
      <w:pPr>
        <w:ind w:left="360"/>
        <w:rPr>
          <w:rFonts w:cs="Arial"/>
          <w:b/>
        </w:rPr>
      </w:pPr>
    </w:p>
    <w:p w14:paraId="00A0B518" w14:textId="77777777" w:rsidR="00116218" w:rsidRPr="009B6F2C" w:rsidRDefault="00116218" w:rsidP="006F1805">
      <w:pPr>
        <w:ind w:left="360"/>
        <w:rPr>
          <w:rFonts w:cs="Arial"/>
          <w:b/>
        </w:rPr>
      </w:pPr>
      <w:proofErr w:type="spellStart"/>
      <w:r w:rsidRPr="009B6F2C">
        <w:rPr>
          <w:rFonts w:cs="Arial"/>
          <w:b/>
        </w:rPr>
        <w:t>Root</w:t>
      </w:r>
      <w:proofErr w:type="spellEnd"/>
      <w:r w:rsidRPr="009B6F2C">
        <w:rPr>
          <w:rFonts w:cs="Arial"/>
          <w:b/>
        </w:rPr>
        <w:t>:</w:t>
      </w:r>
      <w:r>
        <w:rPr>
          <w:rFonts w:cs="Arial"/>
          <w:b/>
        </w:rPr>
        <w:t xml:space="preserve"> </w:t>
      </w:r>
      <w:r w:rsidRPr="009B6F2C">
        <w:rPr>
          <w:rFonts w:cs="Arial"/>
        </w:rPr>
        <w:t>Tam</w:t>
      </w:r>
      <w:r>
        <w:rPr>
          <w:rFonts w:cs="Arial"/>
          <w:b/>
        </w:rPr>
        <w:t xml:space="preserve"> </w:t>
      </w:r>
      <w:r>
        <w:rPr>
          <w:rFonts w:cs="Arial"/>
        </w:rPr>
        <w:t xml:space="preserve">yetkili kullanıcı yani yönetici demektir. Windows işletim sistemlerindeki </w:t>
      </w:r>
      <w:r w:rsidR="009B6F2C">
        <w:rPr>
          <w:rFonts w:cs="Arial"/>
        </w:rPr>
        <w:t>yönetici (</w:t>
      </w:r>
      <w:proofErr w:type="spellStart"/>
      <w:r>
        <w:rPr>
          <w:rFonts w:cs="Arial"/>
        </w:rPr>
        <w:t>administrator</w:t>
      </w:r>
      <w:proofErr w:type="spellEnd"/>
      <w:r w:rsidR="009B6F2C">
        <w:rPr>
          <w:rFonts w:cs="Arial"/>
        </w:rPr>
        <w:t>)</w:t>
      </w:r>
      <w:r>
        <w:rPr>
          <w:rFonts w:cs="Arial"/>
        </w:rPr>
        <w:t xml:space="preserve"> kavramıyla eş anlamlı bir kelimedir.</w:t>
      </w:r>
    </w:p>
    <w:p w14:paraId="304FFECF" w14:textId="77777777" w:rsidR="00116218" w:rsidRDefault="00116218" w:rsidP="006F1805">
      <w:pPr>
        <w:ind w:left="360"/>
        <w:rPr>
          <w:rFonts w:cs="Arial"/>
        </w:rPr>
      </w:pPr>
    </w:p>
    <w:p w14:paraId="07EF21AC" w14:textId="77777777" w:rsidR="00B7514A" w:rsidRDefault="00B7514A" w:rsidP="006F1805">
      <w:pPr>
        <w:ind w:left="360"/>
        <w:rPr>
          <w:rFonts w:cs="Arial"/>
          <w:color w:val="000000"/>
        </w:rPr>
      </w:pPr>
      <w:proofErr w:type="spellStart"/>
      <w:r w:rsidRPr="006F1805">
        <w:rPr>
          <w:rFonts w:cs="Arial"/>
          <w:b/>
        </w:rPr>
        <w:t>Script</w:t>
      </w:r>
      <w:proofErr w:type="spellEnd"/>
      <w:r w:rsidRPr="006F1805">
        <w:rPr>
          <w:rFonts w:cs="Arial"/>
          <w:b/>
        </w:rPr>
        <w:t>:</w:t>
      </w:r>
      <w:r w:rsidRPr="006F1805">
        <w:rPr>
          <w:rFonts w:cs="Arial"/>
        </w:rPr>
        <w:t xml:space="preserve"> Herhangi bir program dilinde yazılmış uygulama parçalarının tümünün kodlarını içeren </w:t>
      </w:r>
      <w:hyperlink r:id="rId48" w:history="1">
        <w:r w:rsidRPr="006F1805">
          <w:rPr>
            <w:rStyle w:val="Kpr"/>
            <w:rFonts w:cs="Arial"/>
            <w:color w:val="auto"/>
            <w:u w:val="none"/>
          </w:rPr>
          <w:t>kod</w:t>
        </w:r>
      </w:hyperlink>
      <w:r w:rsidRPr="006F1805">
        <w:rPr>
          <w:rFonts w:cs="Arial"/>
        </w:rPr>
        <w:t xml:space="preserve"> bütününe </w:t>
      </w:r>
      <w:proofErr w:type="spellStart"/>
      <w:r w:rsidRPr="009B6F2C">
        <w:rPr>
          <w:rFonts w:cs="Arial"/>
          <w:color w:val="000000"/>
        </w:rPr>
        <w:t>script</w:t>
      </w:r>
      <w:proofErr w:type="spellEnd"/>
      <w:r w:rsidRPr="009B6F2C">
        <w:rPr>
          <w:rFonts w:cs="Arial"/>
          <w:color w:val="000000"/>
        </w:rPr>
        <w:t xml:space="preserve"> adı veril</w:t>
      </w:r>
      <w:r>
        <w:rPr>
          <w:rFonts w:cs="Arial"/>
          <w:color w:val="000000"/>
        </w:rPr>
        <w:t>ir</w:t>
      </w:r>
      <w:r w:rsidRPr="009B6F2C">
        <w:rPr>
          <w:rFonts w:cs="Arial"/>
          <w:color w:val="000000"/>
        </w:rPr>
        <w:t>.</w:t>
      </w:r>
    </w:p>
    <w:p w14:paraId="7BEB739F" w14:textId="77777777" w:rsidR="006F1805" w:rsidRPr="009B6F2C" w:rsidRDefault="006F1805" w:rsidP="006F1805">
      <w:pPr>
        <w:ind w:left="360"/>
        <w:rPr>
          <w:rFonts w:cs="Arial"/>
          <w:color w:val="000000"/>
        </w:rPr>
      </w:pPr>
    </w:p>
    <w:p w14:paraId="12BFA2CC" w14:textId="77777777" w:rsidR="006F4343" w:rsidRPr="006F4343" w:rsidRDefault="006F4343" w:rsidP="006F1805">
      <w:pPr>
        <w:ind w:left="360"/>
        <w:rPr>
          <w:rFonts w:cs="Arial"/>
        </w:rPr>
      </w:pPr>
      <w:r w:rsidRPr="006F4343">
        <w:rPr>
          <w:rFonts w:cs="Arial"/>
          <w:b/>
        </w:rPr>
        <w:t>SSID:</w:t>
      </w:r>
      <w:r w:rsidRPr="006F4343">
        <w:rPr>
          <w:rFonts w:cs="Arial"/>
        </w:rPr>
        <w:t xml:space="preserve"> (Service Set </w:t>
      </w:r>
      <w:proofErr w:type="spellStart"/>
      <w:r w:rsidRPr="006F4343">
        <w:rPr>
          <w:rFonts w:cs="Arial"/>
        </w:rPr>
        <w:t>Indentifier</w:t>
      </w:r>
      <w:proofErr w:type="spellEnd"/>
      <w:r w:rsidRPr="006F4343">
        <w:rPr>
          <w:rFonts w:cs="Arial"/>
        </w:rPr>
        <w:t>/Hizmet seti kimliği) Bir kablosuz ağı tanımlayan addır.</w:t>
      </w:r>
    </w:p>
    <w:p w14:paraId="5CD529EC" w14:textId="77777777" w:rsidR="006F4343" w:rsidRPr="006F4343" w:rsidRDefault="006F4343" w:rsidP="006F1805">
      <w:pPr>
        <w:ind w:left="360"/>
        <w:rPr>
          <w:rFonts w:cs="Arial"/>
          <w:b/>
        </w:rPr>
      </w:pPr>
    </w:p>
    <w:p w14:paraId="78B63D50" w14:textId="77777777" w:rsidR="006F4343" w:rsidRPr="006F4343" w:rsidRDefault="006F4343" w:rsidP="006F1805">
      <w:pPr>
        <w:ind w:left="360"/>
        <w:rPr>
          <w:rFonts w:cs="Arial"/>
        </w:rPr>
      </w:pPr>
      <w:r w:rsidRPr="006F4343">
        <w:rPr>
          <w:rFonts w:cs="Arial"/>
          <w:b/>
        </w:rPr>
        <w:t xml:space="preserve">SSL: </w:t>
      </w:r>
      <w:r w:rsidRPr="006F4343">
        <w:rPr>
          <w:rFonts w:cs="Arial"/>
        </w:rPr>
        <w:t>(</w:t>
      </w:r>
      <w:proofErr w:type="spellStart"/>
      <w:r w:rsidRPr="006F4343">
        <w:rPr>
          <w:rFonts w:cs="Arial"/>
        </w:rPr>
        <w:t>Secure</w:t>
      </w:r>
      <w:proofErr w:type="spellEnd"/>
      <w:r w:rsidRPr="006F4343">
        <w:rPr>
          <w:rFonts w:cs="Arial"/>
        </w:rPr>
        <w:t xml:space="preserve"> </w:t>
      </w:r>
      <w:proofErr w:type="spellStart"/>
      <w:r w:rsidRPr="006F4343">
        <w:rPr>
          <w:rFonts w:cs="Arial"/>
        </w:rPr>
        <w:t>Socket</w:t>
      </w:r>
      <w:proofErr w:type="spellEnd"/>
      <w:r w:rsidRPr="006F4343">
        <w:rPr>
          <w:rFonts w:cs="Arial"/>
        </w:rPr>
        <w:t xml:space="preserve"> </w:t>
      </w:r>
      <w:proofErr w:type="spellStart"/>
      <w:r w:rsidRPr="006F4343">
        <w:rPr>
          <w:rFonts w:cs="Arial"/>
        </w:rPr>
        <w:t>Layer</w:t>
      </w:r>
      <w:proofErr w:type="spellEnd"/>
      <w:r w:rsidRPr="006F4343">
        <w:rPr>
          <w:rFonts w:cs="Arial"/>
        </w:rPr>
        <w:t xml:space="preserve">) SSL kişisel gizlilik ve güvenilirlik sağlayan, </w:t>
      </w:r>
      <w:hyperlink r:id="rId49" w:history="1">
        <w:r w:rsidRPr="006F4343">
          <w:rPr>
            <w:rFonts w:cs="Arial"/>
          </w:rPr>
          <w:t>network</w:t>
        </w:r>
      </w:hyperlink>
      <w:r w:rsidRPr="006F4343">
        <w:rPr>
          <w:rFonts w:cs="Arial"/>
        </w:rPr>
        <w:t xml:space="preserve"> üzerindeki bilgi transferi sırasında bilginin bütünlüğü ve gizliliği için sunucu ile istemci arasındaki iletişimin şifrelenmiş şekilde yapılabilmesine </w:t>
      </w:r>
      <w:proofErr w:type="gramStart"/>
      <w:r w:rsidRPr="006F4343">
        <w:rPr>
          <w:rFonts w:cs="Arial"/>
        </w:rPr>
        <w:t>imkan</w:t>
      </w:r>
      <w:proofErr w:type="gramEnd"/>
      <w:r w:rsidRPr="006F4343">
        <w:rPr>
          <w:rFonts w:cs="Arial"/>
        </w:rPr>
        <w:t xml:space="preserve"> veren bu sayede gizliliğinin ve bütünlüğünün korunmasını sağlayan bir güvenlik protokolüdür.</w:t>
      </w:r>
    </w:p>
    <w:p w14:paraId="025B2C90" w14:textId="77777777" w:rsidR="006F4343" w:rsidRDefault="006F4343" w:rsidP="006F1805">
      <w:pPr>
        <w:ind w:left="360"/>
        <w:rPr>
          <w:rFonts w:cs="Arial"/>
          <w:b/>
        </w:rPr>
      </w:pPr>
    </w:p>
    <w:p w14:paraId="7EC94595" w14:textId="77777777" w:rsidR="00601688" w:rsidRPr="006F4343" w:rsidRDefault="00601688" w:rsidP="006F1805">
      <w:pPr>
        <w:ind w:left="360"/>
        <w:rPr>
          <w:rFonts w:cs="Arial"/>
        </w:rPr>
      </w:pPr>
      <w:r w:rsidRPr="006F4343">
        <w:rPr>
          <w:rFonts w:cs="Arial"/>
          <w:b/>
        </w:rPr>
        <w:t xml:space="preserve">SSL VPN: </w:t>
      </w:r>
      <w:r w:rsidRPr="006F4343">
        <w:rPr>
          <w:rFonts w:cs="Arial"/>
        </w:rPr>
        <w:t>Son kullanıcı tarafında bir yazılıma ya da donanıma gerek kalmadan işletim sistemlerinin sağladığı İnternet tarayıcılarının kullanılmasıyla bir ağa güvenli bir biçimde bağlantı çeşididir. Mobil cihazlar ya da kişisel cihazlarla SSL VPN kullanmak mümkündür.</w:t>
      </w:r>
    </w:p>
    <w:p w14:paraId="0A7F6AF5" w14:textId="77777777" w:rsidR="00601688" w:rsidRPr="009B6F2C" w:rsidRDefault="00601688" w:rsidP="006F1805">
      <w:pPr>
        <w:ind w:left="360"/>
        <w:rPr>
          <w:rFonts w:cs="Arial"/>
        </w:rPr>
      </w:pPr>
    </w:p>
    <w:p w14:paraId="5536ECEE" w14:textId="77777777" w:rsidR="00F50D42" w:rsidRPr="009B6F2C" w:rsidRDefault="00F50D42" w:rsidP="006F1805">
      <w:pPr>
        <w:ind w:left="360"/>
        <w:rPr>
          <w:rFonts w:cs="Arial"/>
        </w:rPr>
      </w:pPr>
      <w:r w:rsidRPr="00F50D42">
        <w:rPr>
          <w:rFonts w:cs="Arial"/>
          <w:b/>
        </w:rPr>
        <w:t>Statik IP:</w:t>
      </w:r>
      <w:r w:rsidRPr="00F50D42">
        <w:rPr>
          <w:rFonts w:cs="Arial"/>
        </w:rPr>
        <w:t xml:space="preserve"> </w:t>
      </w:r>
      <w:r w:rsidRPr="009B6F2C">
        <w:rPr>
          <w:rFonts w:cs="Arial"/>
        </w:rPr>
        <w:t>IP adresleri İnternet Hizmet Sağlayıcıları tarafından atanır ve bu adresler zaman içerisinde değişebilir. Statik IP adresleri ise değişmez, atandığı cihaz veya sunucu için sabit olarak kalır.</w:t>
      </w:r>
    </w:p>
    <w:p w14:paraId="372C3B95" w14:textId="77777777" w:rsidR="00F50D42" w:rsidRPr="009B6F2C" w:rsidRDefault="00F50D42" w:rsidP="006F1805">
      <w:pPr>
        <w:ind w:left="360"/>
        <w:rPr>
          <w:rFonts w:cs="Arial"/>
        </w:rPr>
      </w:pPr>
    </w:p>
    <w:p w14:paraId="36F683CB" w14:textId="77777777" w:rsidR="00601688" w:rsidRPr="006F4343" w:rsidRDefault="00601688" w:rsidP="006F1805">
      <w:pPr>
        <w:ind w:left="360"/>
        <w:rPr>
          <w:rFonts w:cs="Arial"/>
        </w:rPr>
      </w:pPr>
      <w:r>
        <w:rPr>
          <w:rFonts w:cs="Arial"/>
          <w:b/>
        </w:rPr>
        <w:t>S</w:t>
      </w:r>
      <w:r w:rsidRPr="006F4343">
        <w:rPr>
          <w:rFonts w:cs="Arial"/>
          <w:b/>
        </w:rPr>
        <w:t>unucu:</w:t>
      </w:r>
      <w:r w:rsidRPr="006F4343">
        <w:rPr>
          <w:rFonts w:cs="Arial"/>
        </w:rPr>
        <w:t xml:space="preserve"> Bir bilgisayar ağı üzerinden kullanıcı isteklerine yanıt veren bilgisayar teknolojisidir.</w:t>
      </w:r>
    </w:p>
    <w:p w14:paraId="2A2AD339" w14:textId="77777777" w:rsidR="00601688" w:rsidRDefault="00601688" w:rsidP="006F1805">
      <w:pPr>
        <w:ind w:left="360"/>
        <w:rPr>
          <w:rFonts w:cs="Arial"/>
          <w:b/>
        </w:rPr>
      </w:pPr>
    </w:p>
    <w:p w14:paraId="47F5E854" w14:textId="77777777" w:rsidR="00601688" w:rsidRPr="006F4343" w:rsidRDefault="00601688" w:rsidP="006F1805">
      <w:pPr>
        <w:ind w:left="360"/>
        <w:rPr>
          <w:rFonts w:cs="Arial"/>
        </w:rPr>
      </w:pPr>
      <w:r w:rsidRPr="006F4343">
        <w:rPr>
          <w:rFonts w:cs="Arial"/>
          <w:b/>
        </w:rPr>
        <w:t xml:space="preserve">Sürücü: </w:t>
      </w:r>
      <w:r w:rsidRPr="006F4343">
        <w:rPr>
          <w:rFonts w:cs="Arial"/>
          <w:vanish/>
        </w:rPr>
        <w:t>Sürücü, bilgisayarınızın donanım veya aygıtlarla iletişim kurmasını sağlayan bir yazılımdırSürücü, bilgisayarınızın donanım veya aygıtlarla iletişim kurmasını sağlayan bir yazılımdırSürücü, bilgisayarınızın donanım veya aygıtlarla iletişim kurmasını sağlayan bir yazılımdır.</w:t>
      </w:r>
      <w:r w:rsidRPr="006F4343">
        <w:rPr>
          <w:rFonts w:cs="Arial"/>
        </w:rPr>
        <w:t>Bilgisayarın donanım ve aygıtlarla iletişim kurmasını sağlayan bir yazılımdır.</w:t>
      </w:r>
    </w:p>
    <w:p w14:paraId="3FDEC851" w14:textId="77777777" w:rsidR="00EF0247" w:rsidRDefault="00EF0247" w:rsidP="006F1805">
      <w:pPr>
        <w:ind w:left="360"/>
        <w:rPr>
          <w:rFonts w:cs="Arial"/>
          <w:b/>
        </w:rPr>
      </w:pPr>
    </w:p>
    <w:p w14:paraId="60B7912F" w14:textId="77777777" w:rsidR="00601688" w:rsidRPr="006F4343" w:rsidRDefault="00601688" w:rsidP="006F1805">
      <w:pPr>
        <w:ind w:left="360"/>
        <w:rPr>
          <w:rFonts w:cs="Arial"/>
          <w:b/>
        </w:rPr>
      </w:pPr>
      <w:r w:rsidRPr="006F4343">
        <w:rPr>
          <w:rFonts w:cs="Arial"/>
          <w:b/>
        </w:rPr>
        <w:t xml:space="preserve">Switch: </w:t>
      </w:r>
      <w:r w:rsidRPr="006F4343">
        <w:rPr>
          <w:rFonts w:cs="Arial"/>
        </w:rPr>
        <w:t>(Ağ anahtarı) Bilgisayarların ve diğer ağ öğelerinin birbirlerine bağlanmasına olanak veren ağ donanımıdır.</w:t>
      </w:r>
    </w:p>
    <w:p w14:paraId="7D499608" w14:textId="77777777" w:rsidR="00601688" w:rsidRDefault="00601688" w:rsidP="006F1805">
      <w:pPr>
        <w:ind w:left="360"/>
        <w:rPr>
          <w:rFonts w:cs="Arial"/>
          <w:b/>
        </w:rPr>
      </w:pPr>
    </w:p>
    <w:p w14:paraId="0B0DA892" w14:textId="77777777" w:rsidR="00601688" w:rsidRDefault="00601688" w:rsidP="006F1805">
      <w:pPr>
        <w:ind w:left="360"/>
        <w:rPr>
          <w:rFonts w:cs="Arial"/>
        </w:rPr>
      </w:pPr>
      <w:r w:rsidRPr="009B6F2C">
        <w:rPr>
          <w:rFonts w:cs="Arial"/>
          <w:b/>
        </w:rPr>
        <w:t>T</w:t>
      </w:r>
      <w:r w:rsidR="0038069B">
        <w:rPr>
          <w:rFonts w:cs="Arial"/>
          <w:b/>
        </w:rPr>
        <w:t>ünel</w:t>
      </w:r>
      <w:r w:rsidRPr="009B6F2C">
        <w:rPr>
          <w:rFonts w:cs="Arial"/>
          <w:b/>
        </w:rPr>
        <w:t xml:space="preserve">: </w:t>
      </w:r>
      <w:r w:rsidR="00EF0247" w:rsidRPr="009B6F2C">
        <w:rPr>
          <w:rFonts w:cs="Arial"/>
        </w:rPr>
        <w:t>Kurumsal ağ</w:t>
      </w:r>
      <w:r w:rsidR="0038069B">
        <w:rPr>
          <w:rFonts w:cs="Arial"/>
        </w:rPr>
        <w:t>a erişmek için kullanılan uygulamaların kullandığı veri gizleme yöntemidir.</w:t>
      </w:r>
    </w:p>
    <w:p w14:paraId="26089FAA" w14:textId="77777777" w:rsidR="00601688" w:rsidRPr="00601688" w:rsidRDefault="00601688" w:rsidP="006F1805">
      <w:pPr>
        <w:ind w:left="360"/>
        <w:rPr>
          <w:rFonts w:cs="Arial"/>
        </w:rPr>
      </w:pPr>
    </w:p>
    <w:p w14:paraId="33E20032" w14:textId="77777777" w:rsidR="00601688" w:rsidRPr="006F4343" w:rsidRDefault="00601688" w:rsidP="006F1805">
      <w:pPr>
        <w:ind w:left="360"/>
        <w:rPr>
          <w:rFonts w:cs="Arial"/>
          <w:b/>
        </w:rPr>
      </w:pPr>
      <w:r w:rsidRPr="006F4343">
        <w:rPr>
          <w:rFonts w:cs="Arial"/>
          <w:b/>
        </w:rPr>
        <w:t xml:space="preserve">UTP kablosu:  </w:t>
      </w:r>
      <w:r w:rsidRPr="006F4343">
        <w:rPr>
          <w:rFonts w:cs="Arial"/>
        </w:rPr>
        <w:t>Korumasız bükümlü kablodur. Bilgisayarlar arası veri iletişiminde kullanılır.</w:t>
      </w:r>
    </w:p>
    <w:p w14:paraId="002E43ED" w14:textId="77777777" w:rsidR="00601688" w:rsidRPr="006F4343" w:rsidRDefault="00601688" w:rsidP="006F1805">
      <w:pPr>
        <w:ind w:left="360"/>
        <w:rPr>
          <w:rFonts w:cs="Arial"/>
          <w:b/>
        </w:rPr>
      </w:pPr>
    </w:p>
    <w:p w14:paraId="09F092B3" w14:textId="77777777" w:rsidR="00AA3C50" w:rsidRPr="006F4343" w:rsidRDefault="00B27248" w:rsidP="006F1805">
      <w:pPr>
        <w:ind w:left="360"/>
        <w:rPr>
          <w:rFonts w:cs="Arial"/>
        </w:rPr>
      </w:pPr>
      <w:r w:rsidRPr="006F4343">
        <w:rPr>
          <w:rFonts w:cs="Arial"/>
          <w:b/>
        </w:rPr>
        <w:t xml:space="preserve">Virüs </w:t>
      </w:r>
      <w:proofErr w:type="spellStart"/>
      <w:r w:rsidRPr="006F4343">
        <w:rPr>
          <w:rFonts w:cs="Arial"/>
          <w:b/>
        </w:rPr>
        <w:t>Pattern</w:t>
      </w:r>
      <w:proofErr w:type="spellEnd"/>
      <w:r w:rsidRPr="006F4343">
        <w:rPr>
          <w:rFonts w:cs="Arial"/>
          <w:b/>
        </w:rPr>
        <w:t xml:space="preserve">: </w:t>
      </w:r>
      <w:proofErr w:type="spellStart"/>
      <w:r w:rsidR="006F7E73" w:rsidRPr="006F4343">
        <w:rPr>
          <w:rFonts w:cs="Arial"/>
        </w:rPr>
        <w:t>Antivirüs</w:t>
      </w:r>
      <w:proofErr w:type="spellEnd"/>
      <w:r w:rsidR="006F7E73" w:rsidRPr="006F4343">
        <w:rPr>
          <w:rFonts w:cs="Arial"/>
        </w:rPr>
        <w:t xml:space="preserve"> programının virüsleri tanıma amacıyla kullandığı imza dosyasıdır.</w:t>
      </w:r>
    </w:p>
    <w:p w14:paraId="6D3887F6" w14:textId="77777777" w:rsidR="00703F03" w:rsidRPr="006F4343" w:rsidRDefault="00703F03" w:rsidP="006F1805">
      <w:pPr>
        <w:ind w:left="360"/>
        <w:rPr>
          <w:rFonts w:cs="Arial"/>
        </w:rPr>
      </w:pPr>
    </w:p>
    <w:p w14:paraId="2CC4D3A8" w14:textId="77777777" w:rsidR="00601688" w:rsidRPr="006F4343" w:rsidRDefault="00601688" w:rsidP="006F1805">
      <w:pPr>
        <w:ind w:left="360"/>
        <w:rPr>
          <w:rFonts w:cs="Arial"/>
        </w:rPr>
      </w:pPr>
      <w:r w:rsidRPr="006F4343">
        <w:rPr>
          <w:rFonts w:cs="Arial"/>
          <w:b/>
        </w:rPr>
        <w:t>VLAN:</w:t>
      </w:r>
      <w:r w:rsidRPr="006F4343">
        <w:rPr>
          <w:rFonts w:cs="Arial"/>
        </w:rPr>
        <w:t xml:space="preserve"> (Virtual </w:t>
      </w:r>
      <w:proofErr w:type="spellStart"/>
      <w:r w:rsidRPr="006F4343">
        <w:rPr>
          <w:rFonts w:cs="Arial"/>
        </w:rPr>
        <w:t>Local</w:t>
      </w:r>
      <w:proofErr w:type="spellEnd"/>
      <w:r w:rsidRPr="006F4343">
        <w:rPr>
          <w:rFonts w:cs="Arial"/>
        </w:rPr>
        <w:t xml:space="preserve"> </w:t>
      </w:r>
      <w:proofErr w:type="spellStart"/>
      <w:r w:rsidRPr="006F4343">
        <w:rPr>
          <w:rFonts w:cs="Arial"/>
        </w:rPr>
        <w:t>Area</w:t>
      </w:r>
      <w:proofErr w:type="spellEnd"/>
      <w:r w:rsidRPr="006F4343">
        <w:rPr>
          <w:rFonts w:cs="Arial"/>
        </w:rPr>
        <w:t xml:space="preserve"> </w:t>
      </w:r>
      <w:hyperlink r:id="rId50" w:history="1">
        <w:r w:rsidRPr="006F4343">
          <w:rPr>
            <w:rFonts w:cs="Arial"/>
          </w:rPr>
          <w:t>network</w:t>
        </w:r>
      </w:hyperlink>
      <w:r w:rsidRPr="006F4343">
        <w:rPr>
          <w:rFonts w:cs="Arial"/>
        </w:rPr>
        <w:t xml:space="preserve">) Ağ kullanıcılarının ve kaynaklarının bir </w:t>
      </w:r>
      <w:proofErr w:type="spellStart"/>
      <w:r w:rsidRPr="006F4343">
        <w:rPr>
          <w:rFonts w:cs="Arial"/>
        </w:rPr>
        <w:t>switch</w:t>
      </w:r>
      <w:proofErr w:type="spellEnd"/>
      <w:r w:rsidRPr="006F4343">
        <w:rPr>
          <w:rFonts w:cs="Arial"/>
        </w:rPr>
        <w:t xml:space="preserve"> üzerindeki portlara bağlanarak yapılan mantıksal bir gruplamadır.</w:t>
      </w:r>
    </w:p>
    <w:p w14:paraId="15F8A2EF" w14:textId="77777777" w:rsidR="00601688" w:rsidRDefault="00601688" w:rsidP="006F1805">
      <w:pPr>
        <w:ind w:left="360"/>
        <w:rPr>
          <w:rFonts w:cs="Arial"/>
          <w:b/>
        </w:rPr>
      </w:pPr>
    </w:p>
    <w:p w14:paraId="7E8F6890" w14:textId="77777777" w:rsidR="00935150" w:rsidRPr="006F4343" w:rsidRDefault="00703F03" w:rsidP="006F1805">
      <w:pPr>
        <w:ind w:left="360"/>
        <w:rPr>
          <w:rFonts w:cs="Arial"/>
        </w:rPr>
      </w:pPr>
      <w:r w:rsidRPr="006F4343">
        <w:rPr>
          <w:rFonts w:cs="Arial"/>
          <w:b/>
        </w:rPr>
        <w:lastRenderedPageBreak/>
        <w:t>VPN:</w:t>
      </w:r>
      <w:r w:rsidRPr="006F4343">
        <w:rPr>
          <w:rFonts w:cs="Arial"/>
        </w:rPr>
        <w:t xml:space="preserve"> Virtual </w:t>
      </w:r>
      <w:proofErr w:type="spellStart"/>
      <w:r w:rsidRPr="006F4343">
        <w:rPr>
          <w:rFonts w:cs="Arial"/>
        </w:rPr>
        <w:t>Private</w:t>
      </w:r>
      <w:proofErr w:type="spellEnd"/>
      <w:r w:rsidRPr="006F4343">
        <w:rPr>
          <w:rFonts w:cs="Arial"/>
        </w:rPr>
        <w:t xml:space="preserve"> </w:t>
      </w:r>
      <w:proofErr w:type="spellStart"/>
      <w:r w:rsidRPr="006F4343">
        <w:rPr>
          <w:rFonts w:cs="Arial"/>
        </w:rPr>
        <w:t>Network'ün</w:t>
      </w:r>
      <w:proofErr w:type="spellEnd"/>
      <w:r w:rsidRPr="006F4343">
        <w:rPr>
          <w:rFonts w:cs="Arial"/>
        </w:rPr>
        <w:t xml:space="preserve"> (Sanal Özel Ağ) kısaltması olup, ağlara güvenli bir şekilde uzaktan erişimde kullanılan bir </w:t>
      </w:r>
      <w:hyperlink r:id="rId51" w:tooltip="teknoloji" w:history="1">
        <w:r w:rsidRPr="006F4343">
          <w:rPr>
            <w:rFonts w:cs="Arial"/>
          </w:rPr>
          <w:t>teknoloji</w:t>
        </w:r>
      </w:hyperlink>
      <w:r w:rsidRPr="006F4343">
        <w:rPr>
          <w:rFonts w:cs="Arial"/>
        </w:rPr>
        <w:t>dir. Sanal bir ağ uzantısı yarattığından uzaktan bağlanan makine konuk gibi değil, ağa fiziksel olarak bağlıymış gibi görünür.</w:t>
      </w:r>
    </w:p>
    <w:p w14:paraId="5EAB4FED" w14:textId="77777777" w:rsidR="006F4343" w:rsidRPr="006F4343" w:rsidRDefault="006F4343" w:rsidP="006F1805">
      <w:pPr>
        <w:ind w:left="360"/>
        <w:rPr>
          <w:rFonts w:cs="Arial"/>
          <w:b/>
        </w:rPr>
      </w:pPr>
    </w:p>
    <w:p w14:paraId="6D261B6D" w14:textId="77777777" w:rsidR="004871A7" w:rsidRDefault="004871A7" w:rsidP="006F1805">
      <w:pPr>
        <w:ind w:left="360"/>
        <w:rPr>
          <w:rFonts w:cs="Arial"/>
        </w:rPr>
      </w:pPr>
      <w:r w:rsidRPr="006F4343">
        <w:rPr>
          <w:rFonts w:cs="Arial"/>
          <w:b/>
        </w:rPr>
        <w:t>Yönlendirici:</w:t>
      </w:r>
      <w:r w:rsidRPr="006F4343">
        <w:rPr>
          <w:rFonts w:cs="Arial"/>
        </w:rPr>
        <w:t xml:space="preserve"> (</w:t>
      </w:r>
      <w:proofErr w:type="spellStart"/>
      <w:r w:rsidRPr="006F4343">
        <w:rPr>
          <w:rFonts w:cs="Arial"/>
        </w:rPr>
        <w:t>Router</w:t>
      </w:r>
      <w:proofErr w:type="spellEnd"/>
      <w:r w:rsidRPr="006F4343">
        <w:rPr>
          <w:rFonts w:cs="Arial"/>
        </w:rPr>
        <w:t xml:space="preserve">) Ağdaki bilgisayarların yönlerini bulmalarına </w:t>
      </w:r>
      <w:proofErr w:type="spellStart"/>
      <w:r w:rsidRPr="006F4343">
        <w:rPr>
          <w:rFonts w:cs="Arial"/>
        </w:rPr>
        <w:t>klavuzluk</w:t>
      </w:r>
      <w:proofErr w:type="spellEnd"/>
      <w:r w:rsidRPr="006F4343">
        <w:rPr>
          <w:rFonts w:cs="Arial"/>
        </w:rPr>
        <w:t xml:space="preserve"> eder. Bir başka deyişle ağdaki </w:t>
      </w:r>
      <w:r w:rsidR="0092380B" w:rsidRPr="006F4343">
        <w:rPr>
          <w:rFonts w:cs="Arial"/>
        </w:rPr>
        <w:t>IP</w:t>
      </w:r>
      <w:hyperlink r:id="rId52" w:history="1"/>
      <w:r w:rsidR="0092380B" w:rsidRPr="006F4343">
        <w:rPr>
          <w:rFonts w:cs="Arial"/>
        </w:rPr>
        <w:t xml:space="preserve"> </w:t>
      </w:r>
      <w:r w:rsidRPr="006F4343">
        <w:rPr>
          <w:rFonts w:cs="Arial"/>
        </w:rPr>
        <w:t xml:space="preserve">paketlerini bir </w:t>
      </w:r>
      <w:r w:rsidR="000A2AD3" w:rsidRPr="006F4343">
        <w:rPr>
          <w:rFonts w:cs="Arial"/>
        </w:rPr>
        <w:t xml:space="preserve">ağdan </w:t>
      </w:r>
      <w:r w:rsidRPr="006F4343">
        <w:rPr>
          <w:rFonts w:cs="Arial"/>
        </w:rPr>
        <w:t xml:space="preserve">başka bir </w:t>
      </w:r>
      <w:r w:rsidR="000A2AD3" w:rsidRPr="006F4343">
        <w:rPr>
          <w:rFonts w:cs="Arial"/>
        </w:rPr>
        <w:t xml:space="preserve">ağa </w:t>
      </w:r>
      <w:r w:rsidRPr="006F4343">
        <w:rPr>
          <w:rFonts w:cs="Arial"/>
        </w:rPr>
        <w:t xml:space="preserve">taşımaya yarayan cihazlara </w:t>
      </w:r>
      <w:proofErr w:type="spellStart"/>
      <w:r w:rsidRPr="006F4343">
        <w:rPr>
          <w:rFonts w:cs="Arial"/>
        </w:rPr>
        <w:t>router</w:t>
      </w:r>
      <w:proofErr w:type="spellEnd"/>
      <w:r w:rsidRPr="006F4343">
        <w:rPr>
          <w:rFonts w:cs="Arial"/>
        </w:rPr>
        <w:t xml:space="preserve"> denmektedir.</w:t>
      </w:r>
    </w:p>
    <w:p w14:paraId="69F706C0" w14:textId="77777777" w:rsidR="00F6174A" w:rsidRDefault="00F6174A" w:rsidP="00066C8D">
      <w:pPr>
        <w:rPr>
          <w:rFonts w:cs="Arial"/>
        </w:rPr>
      </w:pPr>
    </w:p>
    <w:p w14:paraId="44CAF227" w14:textId="77777777" w:rsidR="00A407C6" w:rsidRDefault="00A407C6" w:rsidP="00066C8D">
      <w:pPr>
        <w:rPr>
          <w:rFonts w:cs="Arial"/>
        </w:rPr>
      </w:pPr>
    </w:p>
    <w:p w14:paraId="38B8AC6B" w14:textId="77777777" w:rsidR="007227AC" w:rsidRPr="006F4343" w:rsidRDefault="007227AC" w:rsidP="000A645F">
      <w:pPr>
        <w:pStyle w:val="Balk1"/>
      </w:pPr>
      <w:r w:rsidRPr="006F4343">
        <w:t>P0</w:t>
      </w:r>
      <w:r w:rsidR="00F86A67" w:rsidRPr="006F4343">
        <w:t>1</w:t>
      </w:r>
      <w:r w:rsidRPr="006F4343">
        <w:t xml:space="preserve"> BİLGİ SİSTEMLERİ GENEL KULLANIM POLİTİKASI</w:t>
      </w:r>
    </w:p>
    <w:p w14:paraId="1FBB4E14" w14:textId="77777777" w:rsidR="007227AC" w:rsidRPr="006F4343" w:rsidRDefault="007227AC" w:rsidP="00066C8D">
      <w:pPr>
        <w:tabs>
          <w:tab w:val="left" w:pos="0"/>
          <w:tab w:val="left" w:pos="709"/>
        </w:tabs>
        <w:spacing w:before="120" w:after="120"/>
        <w:rPr>
          <w:rFonts w:cs="Arial"/>
        </w:rPr>
      </w:pPr>
    </w:p>
    <w:p w14:paraId="6FAF1A7F" w14:textId="77777777" w:rsidR="004A0D69" w:rsidRPr="004A0D69" w:rsidRDefault="00A407C6" w:rsidP="004A0D69">
      <w:pPr>
        <w:ind w:firstLine="360"/>
        <w:jc w:val="left"/>
        <w:rPr>
          <w:b/>
        </w:rPr>
      </w:pPr>
      <w:r>
        <w:rPr>
          <w:b/>
        </w:rPr>
        <w:t>1</w:t>
      </w:r>
      <w:r w:rsidR="004A0D69" w:rsidRPr="004A0D69">
        <w:rPr>
          <w:b/>
        </w:rPr>
        <w:t>.1 Genel Bakış</w:t>
      </w:r>
    </w:p>
    <w:p w14:paraId="2B98740C" w14:textId="77777777" w:rsidR="004A0D69" w:rsidRDefault="004A0D69" w:rsidP="004A0D69">
      <w:pPr>
        <w:ind w:left="360"/>
        <w:jc w:val="left"/>
      </w:pPr>
    </w:p>
    <w:p w14:paraId="12A8B838" w14:textId="77777777" w:rsidR="007227AC" w:rsidRPr="004A0D69" w:rsidRDefault="00C60868" w:rsidP="004A0D69">
      <w:pPr>
        <w:ind w:left="360"/>
        <w:jc w:val="left"/>
      </w:pPr>
      <w:r w:rsidRPr="004A0D69">
        <w:t xml:space="preserve">Kurumumuz bilgi paylaşımı ve güvenliği konularında tedbir almak, bilginin gizlilik, bütünlük ve erişilebilirlik kapsamında değerlendirilerek, içeriden ve/veya dışarıdan gelebilecek kasıtlı veya kazayla oluşabilecek tüm tehditlerden korunmasını sağlamak ve yürütülen faaliyetleri etkin, doğru, hızlı ve güvenli olarak gerçekleştirmek amacıyla “Bilgi Güvenliği </w:t>
      </w:r>
      <w:r w:rsidR="00BB785F" w:rsidRPr="004A0D69">
        <w:t xml:space="preserve">Politikalarını” hazırlamıştır. </w:t>
      </w:r>
      <w:r w:rsidR="007227AC" w:rsidRPr="004A0D69">
        <w:t>Bilişim ile alakalı sistemler kurumun sahip olduğu değerlerdir. Güçlü bir güvenlik bütün çalışanların içerisine dahil olduğu takım çalışmasıyla oluşturulabilir. Bütün bilgisayar kullanıcıları günlük aktivitelerini yerine getirebilmesi için bu kuralları iyi bilmeli ve uygulamanın sorumluluğunu taşımalıdır.</w:t>
      </w:r>
    </w:p>
    <w:p w14:paraId="6DAFF73C" w14:textId="77777777" w:rsidR="008B2CC2" w:rsidRPr="006F4343" w:rsidRDefault="008B2CC2" w:rsidP="00066C8D">
      <w:pPr>
        <w:pStyle w:val="Body1"/>
        <w:jc w:val="both"/>
        <w:rPr>
          <w:rFonts w:ascii="Arial" w:hAnsi="Arial" w:cs="Arial"/>
          <w:color w:val="auto"/>
          <w:szCs w:val="24"/>
        </w:rPr>
      </w:pPr>
    </w:p>
    <w:p w14:paraId="12ACB029" w14:textId="77777777" w:rsidR="007227AC" w:rsidRPr="004A0D69" w:rsidRDefault="00A407C6" w:rsidP="004A0D69">
      <w:pPr>
        <w:ind w:firstLine="360"/>
        <w:jc w:val="left"/>
        <w:rPr>
          <w:b/>
        </w:rPr>
      </w:pPr>
      <w:r>
        <w:rPr>
          <w:b/>
        </w:rPr>
        <w:t>1</w:t>
      </w:r>
      <w:r w:rsidR="004A0D69">
        <w:rPr>
          <w:b/>
        </w:rPr>
        <w:t xml:space="preserve">.2 </w:t>
      </w:r>
      <w:r w:rsidR="007227AC" w:rsidRPr="004A0D69">
        <w:rPr>
          <w:b/>
        </w:rPr>
        <w:t>Amaç</w:t>
      </w:r>
    </w:p>
    <w:p w14:paraId="05EED603" w14:textId="77777777" w:rsidR="004A0D69" w:rsidRDefault="004A0D69" w:rsidP="004A0D69">
      <w:pPr>
        <w:ind w:left="360"/>
      </w:pPr>
    </w:p>
    <w:p w14:paraId="3694DEA6" w14:textId="77777777" w:rsidR="007227AC" w:rsidRPr="006F4343" w:rsidRDefault="007227AC" w:rsidP="004A0D69">
      <w:pPr>
        <w:ind w:left="360"/>
      </w:pPr>
      <w:r w:rsidRPr="006F4343">
        <w:t xml:space="preserve">Bu politikanın amacı kurum bünyesindeki bilişim </w:t>
      </w:r>
      <w:r w:rsidRPr="00B7514A">
        <w:t>cihazlarının</w:t>
      </w:r>
      <w:r w:rsidR="00C60868" w:rsidRPr="00B7514A">
        <w:t xml:space="preserve"> ve yazılımlarının</w:t>
      </w:r>
      <w:r w:rsidRPr="00B7514A">
        <w:t xml:space="preserve"> uygun kullanımı</w:t>
      </w:r>
      <w:r w:rsidRPr="006F4343">
        <w:t xml:space="preserve"> hakkında </w:t>
      </w:r>
      <w:r w:rsidR="00BB785F">
        <w:t>standart</w:t>
      </w:r>
      <w:r w:rsidR="00BB785F" w:rsidRPr="006F4343">
        <w:t xml:space="preserve"> </w:t>
      </w:r>
      <w:r w:rsidRPr="006F4343">
        <w:t>oluşturmaktır. Uygunsuz kullanım kurumu virüs saldırılarına, ağ sistemlerinin çökmesine hizmetlerin aksamasına ve bunlar</w:t>
      </w:r>
      <w:r w:rsidR="00BB785F">
        <w:t>ın</w:t>
      </w:r>
      <w:r w:rsidRPr="006F4343">
        <w:t xml:space="preserve"> yaptırımlara dönüş</w:t>
      </w:r>
      <w:r w:rsidR="00BB785F">
        <w:t>mesine sebep ola</w:t>
      </w:r>
      <w:r w:rsidRPr="006F4343">
        <w:t>bilir.</w:t>
      </w:r>
    </w:p>
    <w:p w14:paraId="082E4A91" w14:textId="77777777" w:rsidR="007227AC" w:rsidRPr="006F4343" w:rsidRDefault="007227AC" w:rsidP="00066C8D">
      <w:pPr>
        <w:pStyle w:val="Body1"/>
        <w:jc w:val="both"/>
        <w:rPr>
          <w:rFonts w:ascii="Arial" w:hAnsi="Arial" w:cs="Arial"/>
          <w:color w:val="auto"/>
          <w:szCs w:val="24"/>
        </w:rPr>
      </w:pPr>
    </w:p>
    <w:p w14:paraId="72EF625B" w14:textId="77777777" w:rsidR="00B7514A" w:rsidRPr="004A0D69" w:rsidRDefault="00A407C6" w:rsidP="004A0D69">
      <w:pPr>
        <w:ind w:left="360"/>
        <w:rPr>
          <w:b/>
        </w:rPr>
      </w:pPr>
      <w:r>
        <w:rPr>
          <w:b/>
        </w:rPr>
        <w:t>1</w:t>
      </w:r>
      <w:r w:rsidR="004A0D69" w:rsidRPr="004A0D69">
        <w:rPr>
          <w:b/>
        </w:rPr>
        <w:t xml:space="preserve">.3 </w:t>
      </w:r>
      <w:r w:rsidR="00B7514A" w:rsidRPr="004A0D69">
        <w:rPr>
          <w:b/>
        </w:rPr>
        <w:t xml:space="preserve">Kapsam </w:t>
      </w:r>
    </w:p>
    <w:p w14:paraId="649D3A69" w14:textId="77777777" w:rsidR="004A0D69" w:rsidRDefault="004A0D69" w:rsidP="004A0D69">
      <w:pPr>
        <w:pStyle w:val="Body1"/>
        <w:ind w:left="360"/>
        <w:jc w:val="both"/>
        <w:rPr>
          <w:rFonts w:ascii="Arial" w:hAnsi="Arial" w:cs="Arial"/>
          <w:color w:val="auto"/>
          <w:szCs w:val="24"/>
        </w:rPr>
      </w:pPr>
    </w:p>
    <w:p w14:paraId="7ED6C9FF" w14:textId="77777777" w:rsidR="00B7514A" w:rsidRPr="006F4343" w:rsidRDefault="00B7514A" w:rsidP="004A0D69">
      <w:pPr>
        <w:pStyle w:val="Body1"/>
        <w:ind w:left="360"/>
        <w:jc w:val="both"/>
        <w:rPr>
          <w:rFonts w:ascii="Arial" w:hAnsi="Arial" w:cs="Arial"/>
          <w:color w:val="auto"/>
          <w:szCs w:val="24"/>
        </w:rPr>
      </w:pPr>
      <w:r w:rsidRPr="006F4343">
        <w:rPr>
          <w:rFonts w:ascii="Arial" w:hAnsi="Arial" w:cs="Arial"/>
          <w:color w:val="auto"/>
          <w:szCs w:val="24"/>
        </w:rPr>
        <w:t>Bu politika kurumun bütün çalışanları, sözleşmelileri</w:t>
      </w:r>
      <w:r>
        <w:rPr>
          <w:rFonts w:ascii="Arial" w:hAnsi="Arial" w:cs="Arial"/>
          <w:color w:val="auto"/>
          <w:szCs w:val="24"/>
        </w:rPr>
        <w:t xml:space="preserve">, </w:t>
      </w:r>
      <w:r w:rsidRPr="006F4343">
        <w:rPr>
          <w:rFonts w:ascii="Arial" w:hAnsi="Arial" w:cs="Arial"/>
          <w:color w:val="auto"/>
          <w:szCs w:val="24"/>
        </w:rPr>
        <w:t>kurum adı altında çalışan bütün kişiler</w:t>
      </w:r>
      <w:r>
        <w:rPr>
          <w:rFonts w:ascii="Arial" w:hAnsi="Arial" w:cs="Arial"/>
          <w:color w:val="auto"/>
          <w:szCs w:val="24"/>
        </w:rPr>
        <w:t xml:space="preserve"> ve a</w:t>
      </w:r>
      <w:r w:rsidRPr="006F4343">
        <w:rPr>
          <w:rFonts w:ascii="Arial" w:hAnsi="Arial" w:cs="Arial"/>
          <w:color w:val="auto"/>
          <w:szCs w:val="24"/>
        </w:rPr>
        <w:t>ynı zamanda kurumun sahip olduğu ve kiraladığı bütün cihazlar</w:t>
      </w:r>
      <w:r>
        <w:rPr>
          <w:rFonts w:ascii="Arial" w:hAnsi="Arial" w:cs="Arial"/>
          <w:color w:val="auto"/>
          <w:szCs w:val="24"/>
        </w:rPr>
        <w:t>ı kapsamaktadır.</w:t>
      </w:r>
    </w:p>
    <w:p w14:paraId="11104582" w14:textId="77777777" w:rsidR="007227AC" w:rsidRPr="006F4343" w:rsidRDefault="007227AC" w:rsidP="00066C8D">
      <w:pPr>
        <w:pStyle w:val="Body1"/>
        <w:jc w:val="both"/>
        <w:rPr>
          <w:rFonts w:ascii="Arial" w:hAnsi="Arial" w:cs="Arial"/>
          <w:color w:val="auto"/>
          <w:szCs w:val="24"/>
        </w:rPr>
      </w:pPr>
    </w:p>
    <w:p w14:paraId="38474818" w14:textId="77777777" w:rsidR="007227AC" w:rsidRPr="004A0D69" w:rsidRDefault="00A407C6" w:rsidP="004A0D69">
      <w:pPr>
        <w:ind w:left="360"/>
        <w:rPr>
          <w:b/>
        </w:rPr>
      </w:pPr>
      <w:r>
        <w:rPr>
          <w:b/>
        </w:rPr>
        <w:t>1</w:t>
      </w:r>
      <w:r w:rsidR="004A0D69">
        <w:rPr>
          <w:b/>
        </w:rPr>
        <w:t xml:space="preserve">.4 </w:t>
      </w:r>
      <w:r w:rsidR="007227AC" w:rsidRPr="004A0D69">
        <w:rPr>
          <w:b/>
        </w:rPr>
        <w:t>Politika</w:t>
      </w:r>
    </w:p>
    <w:p w14:paraId="21A59F95" w14:textId="77777777" w:rsidR="00BB785F" w:rsidRDefault="00BB785F" w:rsidP="00066C8D">
      <w:pPr>
        <w:pStyle w:val="Body1"/>
        <w:ind w:left="435"/>
        <w:jc w:val="both"/>
        <w:rPr>
          <w:rFonts w:ascii="Arial" w:hAnsi="Arial" w:cs="Arial"/>
          <w:b/>
          <w:color w:val="auto"/>
          <w:szCs w:val="24"/>
        </w:rPr>
      </w:pPr>
    </w:p>
    <w:p w14:paraId="69E7C8F4" w14:textId="77777777" w:rsidR="007227AC" w:rsidRPr="009B6F2C" w:rsidRDefault="00BB785F" w:rsidP="004A0D69">
      <w:pPr>
        <w:pStyle w:val="Body1"/>
        <w:ind w:left="360"/>
        <w:jc w:val="both"/>
        <w:rPr>
          <w:rFonts w:ascii="Arial" w:hAnsi="Arial" w:cs="Arial"/>
          <w:color w:val="auto"/>
          <w:szCs w:val="24"/>
        </w:rPr>
      </w:pPr>
      <w:r w:rsidRPr="009B6F2C">
        <w:rPr>
          <w:rFonts w:ascii="Arial" w:hAnsi="Arial" w:cs="Arial"/>
          <w:color w:val="auto"/>
          <w:szCs w:val="24"/>
        </w:rPr>
        <w:t>Genel Kullanım ve sahip olma ile güvenlik ve kişiye ait bilgiler aşağıdaki gibi açıklanmıştır.</w:t>
      </w:r>
    </w:p>
    <w:p w14:paraId="7C1530D2" w14:textId="77777777" w:rsidR="00BB785F" w:rsidRPr="006F4343" w:rsidRDefault="00BB785F" w:rsidP="00066C8D">
      <w:pPr>
        <w:pStyle w:val="Body1"/>
        <w:ind w:left="435"/>
        <w:jc w:val="both"/>
        <w:rPr>
          <w:rFonts w:ascii="Arial" w:hAnsi="Arial" w:cs="Arial"/>
          <w:b/>
          <w:color w:val="auto"/>
          <w:szCs w:val="24"/>
        </w:rPr>
      </w:pPr>
    </w:p>
    <w:p w14:paraId="53FEF5FA" w14:textId="77777777" w:rsidR="007227AC" w:rsidRDefault="00A407C6" w:rsidP="004A0D69">
      <w:pPr>
        <w:ind w:left="720"/>
        <w:rPr>
          <w:b/>
        </w:rPr>
      </w:pPr>
      <w:r>
        <w:rPr>
          <w:b/>
        </w:rPr>
        <w:t>1</w:t>
      </w:r>
      <w:r w:rsidR="004A0D69" w:rsidRPr="004A0D69">
        <w:rPr>
          <w:b/>
        </w:rPr>
        <w:t xml:space="preserve">.4.1 </w:t>
      </w:r>
      <w:r w:rsidR="00F86A67" w:rsidRPr="004A0D69">
        <w:rPr>
          <w:b/>
        </w:rPr>
        <w:t xml:space="preserve">Genel Kullanım ve </w:t>
      </w:r>
      <w:r w:rsidR="007227AC" w:rsidRPr="004A0D69">
        <w:rPr>
          <w:b/>
        </w:rPr>
        <w:t>Sahip Olma</w:t>
      </w:r>
    </w:p>
    <w:p w14:paraId="772F643D" w14:textId="77777777" w:rsidR="004A0D69" w:rsidRPr="004A0D69" w:rsidRDefault="004A0D69" w:rsidP="004A0D69">
      <w:pPr>
        <w:ind w:left="720"/>
        <w:rPr>
          <w:b/>
        </w:rPr>
      </w:pPr>
    </w:p>
    <w:p w14:paraId="702571FE" w14:textId="77777777" w:rsidR="007227AC" w:rsidRPr="006F4343" w:rsidRDefault="00BB785F" w:rsidP="005712A0">
      <w:pPr>
        <w:pStyle w:val="Body1"/>
        <w:numPr>
          <w:ilvl w:val="0"/>
          <w:numId w:val="46"/>
        </w:numPr>
        <w:jc w:val="both"/>
        <w:rPr>
          <w:rFonts w:ascii="Arial" w:hAnsi="Arial" w:cs="Arial"/>
          <w:color w:val="auto"/>
          <w:szCs w:val="24"/>
        </w:rPr>
      </w:pPr>
      <w:r>
        <w:rPr>
          <w:rFonts w:ascii="Arial" w:hAnsi="Arial" w:cs="Arial"/>
          <w:color w:val="auto"/>
          <w:szCs w:val="24"/>
        </w:rPr>
        <w:t>K</w:t>
      </w:r>
      <w:r w:rsidR="00F86A67" w:rsidRPr="006F4343">
        <w:rPr>
          <w:rFonts w:ascii="Arial" w:hAnsi="Arial" w:cs="Arial"/>
          <w:color w:val="auto"/>
          <w:szCs w:val="24"/>
        </w:rPr>
        <w:t>urumun</w:t>
      </w:r>
      <w:r w:rsidR="007227AC" w:rsidRPr="006F4343">
        <w:rPr>
          <w:rFonts w:ascii="Arial" w:hAnsi="Arial" w:cs="Arial"/>
          <w:color w:val="auto"/>
          <w:szCs w:val="24"/>
        </w:rPr>
        <w:t xml:space="preserve"> güvenlik sistemleri kişilere makul seviyede mahremiyet sağlasa da kurumun bünyesinde oluşturulan tüm veriler kurumun mülkiyetindedir.</w:t>
      </w:r>
    </w:p>
    <w:p w14:paraId="67930499" w14:textId="77777777" w:rsidR="007227AC" w:rsidRPr="006F4343" w:rsidRDefault="007227AC" w:rsidP="005712A0">
      <w:pPr>
        <w:pStyle w:val="Body1"/>
        <w:numPr>
          <w:ilvl w:val="0"/>
          <w:numId w:val="46"/>
        </w:numPr>
        <w:jc w:val="both"/>
        <w:rPr>
          <w:rFonts w:ascii="Arial" w:hAnsi="Arial" w:cs="Arial"/>
          <w:color w:val="auto"/>
          <w:szCs w:val="24"/>
        </w:rPr>
      </w:pPr>
      <w:r w:rsidRPr="006F4343">
        <w:rPr>
          <w:rFonts w:ascii="Arial" w:hAnsi="Arial" w:cs="Arial"/>
          <w:color w:val="auto"/>
          <w:szCs w:val="24"/>
        </w:rPr>
        <w:t>Çalışanlar bilgi sistemlerin</w:t>
      </w:r>
      <w:r w:rsidR="00BB785F">
        <w:rPr>
          <w:rFonts w:ascii="Arial" w:hAnsi="Arial" w:cs="Arial"/>
          <w:color w:val="auto"/>
          <w:szCs w:val="24"/>
        </w:rPr>
        <w:t>den</w:t>
      </w:r>
      <w:r w:rsidRPr="006F4343">
        <w:rPr>
          <w:rFonts w:ascii="Arial" w:hAnsi="Arial" w:cs="Arial"/>
          <w:color w:val="auto"/>
          <w:szCs w:val="24"/>
        </w:rPr>
        <w:t xml:space="preserve"> kendi kişisel kullanımı için makul seviyede yararlanabilirler. Departmanlar</w:t>
      </w:r>
      <w:r w:rsidR="00BB785F">
        <w:rPr>
          <w:rFonts w:ascii="Arial" w:hAnsi="Arial" w:cs="Arial"/>
          <w:color w:val="auto"/>
          <w:szCs w:val="24"/>
        </w:rPr>
        <w:t>da</w:t>
      </w:r>
      <w:r w:rsidRPr="006F4343">
        <w:rPr>
          <w:rFonts w:ascii="Arial" w:hAnsi="Arial" w:cs="Arial"/>
          <w:color w:val="auto"/>
          <w:szCs w:val="24"/>
        </w:rPr>
        <w:t xml:space="preserve"> kurumun koyduğu </w:t>
      </w:r>
      <w:r w:rsidR="00BB785F">
        <w:rPr>
          <w:rFonts w:ascii="Arial" w:hAnsi="Arial" w:cs="Arial"/>
          <w:color w:val="auto"/>
          <w:szCs w:val="24"/>
        </w:rPr>
        <w:t xml:space="preserve">BGYS </w:t>
      </w:r>
      <w:r w:rsidRPr="006F4343">
        <w:rPr>
          <w:rFonts w:ascii="Arial" w:hAnsi="Arial" w:cs="Arial"/>
          <w:color w:val="auto"/>
          <w:szCs w:val="24"/>
        </w:rPr>
        <w:t>politikaları geçerlidir.</w:t>
      </w:r>
    </w:p>
    <w:p w14:paraId="0E244E02" w14:textId="77777777" w:rsidR="007227AC" w:rsidRPr="006F4343" w:rsidRDefault="007227AC" w:rsidP="005712A0">
      <w:pPr>
        <w:pStyle w:val="Body1"/>
        <w:numPr>
          <w:ilvl w:val="0"/>
          <w:numId w:val="46"/>
        </w:numPr>
        <w:jc w:val="both"/>
        <w:rPr>
          <w:rFonts w:ascii="Arial" w:hAnsi="Arial" w:cs="Arial"/>
          <w:color w:val="auto"/>
          <w:szCs w:val="24"/>
        </w:rPr>
      </w:pPr>
      <w:r w:rsidRPr="006F4343">
        <w:rPr>
          <w:rFonts w:ascii="Arial" w:hAnsi="Arial" w:cs="Arial"/>
          <w:color w:val="auto"/>
          <w:szCs w:val="24"/>
        </w:rPr>
        <w:t xml:space="preserve">Kullanıcı herhangi bir bilginin çok kritik olduğunu </w:t>
      </w:r>
      <w:r w:rsidR="004F0731">
        <w:rPr>
          <w:rFonts w:ascii="Arial" w:hAnsi="Arial" w:cs="Arial"/>
          <w:color w:val="auto"/>
          <w:szCs w:val="24"/>
        </w:rPr>
        <w:t>güvenliğini sağlamalıdır.</w:t>
      </w:r>
    </w:p>
    <w:p w14:paraId="21D14FD6" w14:textId="77777777" w:rsidR="007227AC" w:rsidRPr="00B7514A" w:rsidRDefault="007227AC" w:rsidP="005712A0">
      <w:pPr>
        <w:pStyle w:val="Body1"/>
        <w:numPr>
          <w:ilvl w:val="0"/>
          <w:numId w:val="46"/>
        </w:numPr>
        <w:jc w:val="both"/>
        <w:rPr>
          <w:rFonts w:ascii="Arial" w:hAnsi="Arial" w:cs="Arial"/>
          <w:color w:val="auto"/>
          <w:szCs w:val="24"/>
        </w:rPr>
      </w:pPr>
      <w:r w:rsidRPr="006F4343">
        <w:rPr>
          <w:rFonts w:ascii="Arial" w:hAnsi="Arial" w:cs="Arial"/>
          <w:color w:val="auto"/>
          <w:szCs w:val="24"/>
        </w:rPr>
        <w:lastRenderedPageBreak/>
        <w:t xml:space="preserve">Güvenlik ve ağın bakımı </w:t>
      </w:r>
      <w:r w:rsidR="00F86A67" w:rsidRPr="006F4343">
        <w:rPr>
          <w:rFonts w:ascii="Arial" w:hAnsi="Arial" w:cs="Arial"/>
          <w:color w:val="auto"/>
          <w:szCs w:val="24"/>
        </w:rPr>
        <w:t>amacı ile</w:t>
      </w:r>
      <w:r w:rsidRPr="006F4343">
        <w:rPr>
          <w:rFonts w:ascii="Arial" w:hAnsi="Arial" w:cs="Arial"/>
          <w:color w:val="auto"/>
          <w:szCs w:val="24"/>
        </w:rPr>
        <w:t xml:space="preserve"> yetkili kişiler cihazları, sistemleri ve ağ trafiğini</w:t>
      </w:r>
      <w:r w:rsidR="00B7514A">
        <w:rPr>
          <w:rFonts w:ascii="Arial" w:hAnsi="Arial" w:cs="Arial"/>
          <w:color w:val="auto"/>
          <w:szCs w:val="24"/>
        </w:rPr>
        <w:t xml:space="preserve"> burada tanımlanan politikalar </w:t>
      </w:r>
      <w:r w:rsidRPr="006F4343">
        <w:rPr>
          <w:rFonts w:ascii="Arial" w:hAnsi="Arial" w:cs="Arial"/>
          <w:color w:val="auto"/>
          <w:szCs w:val="24"/>
        </w:rPr>
        <w:t>çerçevesinde gözlemleyebilir</w:t>
      </w:r>
      <w:r w:rsidR="00743A83" w:rsidRPr="006F4343">
        <w:rPr>
          <w:rFonts w:ascii="Arial" w:hAnsi="Arial" w:cs="Arial"/>
          <w:color w:val="auto"/>
          <w:szCs w:val="24"/>
        </w:rPr>
        <w:t>.</w:t>
      </w:r>
      <w:r w:rsidR="009B6F2C">
        <w:rPr>
          <w:rFonts w:ascii="Arial" w:hAnsi="Arial" w:cs="Arial"/>
          <w:color w:val="auto"/>
          <w:szCs w:val="24"/>
        </w:rPr>
        <w:t xml:space="preserve"> </w:t>
      </w:r>
      <w:r w:rsidRPr="00B7514A">
        <w:rPr>
          <w:rFonts w:ascii="Arial" w:hAnsi="Arial" w:cs="Arial"/>
          <w:color w:val="auto"/>
          <w:szCs w:val="24"/>
        </w:rPr>
        <w:t>Kurum, bu politika çerçevesinde ağları ve sistemleri periyodik olarak denetleme hakkına sahiptir.</w:t>
      </w:r>
    </w:p>
    <w:p w14:paraId="75F0858D" w14:textId="77777777" w:rsidR="002E4B4E" w:rsidRPr="006F4343" w:rsidRDefault="009229A6" w:rsidP="005712A0">
      <w:pPr>
        <w:pStyle w:val="Body1"/>
        <w:numPr>
          <w:ilvl w:val="0"/>
          <w:numId w:val="46"/>
        </w:numPr>
        <w:jc w:val="both"/>
        <w:rPr>
          <w:rFonts w:ascii="Arial" w:hAnsi="Arial" w:cs="Arial"/>
          <w:color w:val="auto"/>
          <w:szCs w:val="24"/>
        </w:rPr>
      </w:pPr>
      <w:r>
        <w:rPr>
          <w:rFonts w:ascii="Arial" w:hAnsi="Arial" w:cs="Arial"/>
          <w:color w:val="auto"/>
          <w:szCs w:val="24"/>
        </w:rPr>
        <w:t>B</w:t>
      </w:r>
      <w:r w:rsidR="007227AC" w:rsidRPr="006F4343">
        <w:rPr>
          <w:rFonts w:ascii="Arial" w:hAnsi="Arial" w:cs="Arial"/>
          <w:color w:val="auto"/>
          <w:szCs w:val="24"/>
        </w:rPr>
        <w:t xml:space="preserve">ütün bilgisayarlar domaine </w:t>
      </w:r>
      <w:proofErr w:type="spellStart"/>
      <w:r w:rsidR="007227AC" w:rsidRPr="006F4343">
        <w:rPr>
          <w:rFonts w:ascii="Arial" w:hAnsi="Arial" w:cs="Arial"/>
          <w:color w:val="auto"/>
          <w:szCs w:val="24"/>
        </w:rPr>
        <w:t>login</w:t>
      </w:r>
      <w:proofErr w:type="spellEnd"/>
      <w:r w:rsidR="007227AC" w:rsidRPr="006F4343">
        <w:rPr>
          <w:rFonts w:ascii="Arial" w:hAnsi="Arial" w:cs="Arial"/>
          <w:color w:val="auto"/>
          <w:szCs w:val="24"/>
        </w:rPr>
        <w:t xml:space="preserve"> </w:t>
      </w:r>
      <w:r w:rsidR="00B7514A">
        <w:rPr>
          <w:rFonts w:ascii="Arial" w:hAnsi="Arial" w:cs="Arial"/>
          <w:color w:val="auto"/>
          <w:szCs w:val="24"/>
        </w:rPr>
        <w:t xml:space="preserve">(bağlı) </w:t>
      </w:r>
      <w:r w:rsidR="007227AC" w:rsidRPr="006F4343">
        <w:rPr>
          <w:rFonts w:ascii="Arial" w:hAnsi="Arial" w:cs="Arial"/>
          <w:color w:val="auto"/>
          <w:szCs w:val="24"/>
        </w:rPr>
        <w:t>olmalıdır.</w:t>
      </w:r>
      <w:r w:rsidR="00F86A67" w:rsidRPr="006F4343">
        <w:rPr>
          <w:rFonts w:ascii="Arial" w:hAnsi="Arial" w:cs="Arial"/>
          <w:color w:val="auto"/>
          <w:szCs w:val="24"/>
        </w:rPr>
        <w:t xml:space="preserve"> </w:t>
      </w:r>
      <w:r w:rsidR="007227AC" w:rsidRPr="006F4343">
        <w:rPr>
          <w:rFonts w:ascii="Arial" w:hAnsi="Arial" w:cs="Arial"/>
          <w:color w:val="auto"/>
          <w:szCs w:val="24"/>
        </w:rPr>
        <w:t xml:space="preserve">Domaine bağlı olmayan bilgisayarlar yerel ağdan </w:t>
      </w:r>
      <w:r w:rsidR="00F86A67" w:rsidRPr="006F4343">
        <w:rPr>
          <w:rFonts w:ascii="Arial" w:hAnsi="Arial" w:cs="Arial"/>
          <w:color w:val="auto"/>
          <w:szCs w:val="24"/>
        </w:rPr>
        <w:t>çıkarılmalı, yerel</w:t>
      </w:r>
      <w:r w:rsidR="007227AC" w:rsidRPr="006F4343">
        <w:rPr>
          <w:rFonts w:ascii="Arial" w:hAnsi="Arial" w:cs="Arial"/>
          <w:color w:val="auto"/>
          <w:szCs w:val="24"/>
        </w:rPr>
        <w:t xml:space="preserve"> ağdaki cihazlar ile bu tür cihazlar arasında bilgi alışverişi yapılmamalıdır.</w:t>
      </w:r>
    </w:p>
    <w:p w14:paraId="274076FF" w14:textId="77777777" w:rsidR="002E4B4E" w:rsidRPr="006F4343" w:rsidRDefault="007227AC" w:rsidP="005712A0">
      <w:pPr>
        <w:pStyle w:val="Body1"/>
        <w:numPr>
          <w:ilvl w:val="0"/>
          <w:numId w:val="46"/>
        </w:numPr>
        <w:jc w:val="both"/>
        <w:rPr>
          <w:rFonts w:ascii="Arial" w:hAnsi="Arial" w:cs="Arial"/>
          <w:color w:val="auto"/>
          <w:szCs w:val="24"/>
        </w:rPr>
      </w:pPr>
      <w:r w:rsidRPr="006F4343">
        <w:rPr>
          <w:rFonts w:ascii="Arial" w:hAnsi="Arial" w:cs="Arial"/>
          <w:color w:val="auto"/>
          <w:szCs w:val="24"/>
        </w:rPr>
        <w:t>Bilgisayarlarda oyun ve eğlence amaçlı programlar çalıştırılmamalı</w:t>
      </w:r>
      <w:r w:rsidR="00B7514A">
        <w:rPr>
          <w:rFonts w:ascii="Arial" w:hAnsi="Arial" w:cs="Arial"/>
          <w:color w:val="auto"/>
          <w:szCs w:val="24"/>
        </w:rPr>
        <w:t>dır</w:t>
      </w:r>
      <w:r w:rsidR="00B7514A" w:rsidRPr="006F4343">
        <w:rPr>
          <w:rFonts w:ascii="Arial" w:hAnsi="Arial" w:cs="Arial"/>
          <w:color w:val="auto"/>
          <w:szCs w:val="24"/>
        </w:rPr>
        <w:t xml:space="preserve"> </w:t>
      </w:r>
      <w:r w:rsidR="00B7514A">
        <w:rPr>
          <w:rFonts w:ascii="Arial" w:hAnsi="Arial" w:cs="Arial"/>
          <w:color w:val="auto"/>
          <w:szCs w:val="24"/>
        </w:rPr>
        <w:t xml:space="preserve">ve </w:t>
      </w:r>
      <w:r w:rsidRPr="006F4343">
        <w:rPr>
          <w:rFonts w:ascii="Arial" w:hAnsi="Arial" w:cs="Arial"/>
          <w:color w:val="auto"/>
          <w:szCs w:val="24"/>
        </w:rPr>
        <w:t>kopyalanmamalıdır.</w:t>
      </w:r>
    </w:p>
    <w:p w14:paraId="6F21E961" w14:textId="77777777" w:rsidR="002E4B4E" w:rsidRPr="006F4343" w:rsidRDefault="007227AC" w:rsidP="005712A0">
      <w:pPr>
        <w:pStyle w:val="Body1"/>
        <w:numPr>
          <w:ilvl w:val="0"/>
          <w:numId w:val="46"/>
        </w:numPr>
        <w:jc w:val="both"/>
        <w:rPr>
          <w:rFonts w:ascii="Arial" w:hAnsi="Arial" w:cs="Arial"/>
          <w:color w:val="auto"/>
          <w:szCs w:val="24"/>
        </w:rPr>
      </w:pPr>
      <w:r w:rsidRPr="006F4343">
        <w:rPr>
          <w:rFonts w:ascii="Arial" w:hAnsi="Arial" w:cs="Arial"/>
          <w:color w:val="auto"/>
          <w:szCs w:val="24"/>
        </w:rPr>
        <w:t xml:space="preserve">Bilgisayarlar üzerinden </w:t>
      </w:r>
      <w:r w:rsidR="00B7514A">
        <w:rPr>
          <w:rFonts w:ascii="Arial" w:hAnsi="Arial" w:cs="Arial"/>
          <w:color w:val="auto"/>
          <w:szCs w:val="24"/>
        </w:rPr>
        <w:t xml:space="preserve">işle ilgili belgeler, </w:t>
      </w:r>
      <w:r w:rsidRPr="006F4343">
        <w:rPr>
          <w:rFonts w:ascii="Arial" w:hAnsi="Arial" w:cs="Arial"/>
          <w:color w:val="auto"/>
          <w:szCs w:val="24"/>
        </w:rPr>
        <w:t>resmi belgeler, programlar ve eğitim belgeleri haricinde dosya alışverişinde bulunulmamalıdır.</w:t>
      </w:r>
    </w:p>
    <w:p w14:paraId="030318CA" w14:textId="77777777" w:rsidR="002E4B4E" w:rsidRPr="006F4343" w:rsidRDefault="00B7514A" w:rsidP="005712A0">
      <w:pPr>
        <w:pStyle w:val="Body1"/>
        <w:numPr>
          <w:ilvl w:val="0"/>
          <w:numId w:val="46"/>
        </w:numPr>
        <w:jc w:val="both"/>
        <w:rPr>
          <w:rFonts w:ascii="Arial" w:hAnsi="Arial" w:cs="Arial"/>
          <w:color w:val="auto"/>
          <w:szCs w:val="24"/>
        </w:rPr>
      </w:pPr>
      <w:r>
        <w:rPr>
          <w:rFonts w:ascii="Arial" w:hAnsi="Arial" w:cs="Arial"/>
          <w:color w:val="auto"/>
          <w:szCs w:val="24"/>
        </w:rPr>
        <w:t xml:space="preserve">Kurumda </w:t>
      </w:r>
      <w:r w:rsidR="007227AC" w:rsidRPr="006F4343">
        <w:rPr>
          <w:rFonts w:ascii="Arial" w:hAnsi="Arial" w:cs="Arial"/>
          <w:color w:val="auto"/>
          <w:szCs w:val="24"/>
        </w:rPr>
        <w:t xml:space="preserve">sorumlu bilgi </w:t>
      </w:r>
      <w:r w:rsidR="00F86A67" w:rsidRPr="006F4343">
        <w:rPr>
          <w:rFonts w:ascii="Arial" w:hAnsi="Arial" w:cs="Arial"/>
          <w:color w:val="auto"/>
          <w:szCs w:val="24"/>
        </w:rPr>
        <w:t>işlem personeli</w:t>
      </w:r>
      <w:r w:rsidR="007227AC" w:rsidRPr="006F4343">
        <w:rPr>
          <w:rFonts w:ascii="Arial" w:hAnsi="Arial" w:cs="Arial"/>
          <w:color w:val="auto"/>
          <w:szCs w:val="24"/>
        </w:rPr>
        <w:t xml:space="preserve"> ve ilgili teknik personel dışında bilgisayarlar üzerindeki ağ ayarları, kullanıcı </w:t>
      </w:r>
      <w:r w:rsidR="00F86A67" w:rsidRPr="006F4343">
        <w:rPr>
          <w:rFonts w:ascii="Arial" w:hAnsi="Arial" w:cs="Arial"/>
          <w:color w:val="auto"/>
          <w:szCs w:val="24"/>
        </w:rPr>
        <w:t>tanımları, kaynak</w:t>
      </w:r>
      <w:r w:rsidR="007227AC" w:rsidRPr="006F4343">
        <w:rPr>
          <w:rFonts w:ascii="Arial" w:hAnsi="Arial" w:cs="Arial"/>
          <w:color w:val="auto"/>
          <w:szCs w:val="24"/>
        </w:rPr>
        <w:t xml:space="preserve"> </w:t>
      </w:r>
      <w:r w:rsidR="00F86A67" w:rsidRPr="006F4343">
        <w:rPr>
          <w:rFonts w:ascii="Arial" w:hAnsi="Arial" w:cs="Arial"/>
          <w:color w:val="auto"/>
          <w:szCs w:val="24"/>
        </w:rPr>
        <w:t>profilleri</w:t>
      </w:r>
      <w:r w:rsidR="007227AC" w:rsidRPr="006F4343">
        <w:rPr>
          <w:rFonts w:ascii="Arial" w:hAnsi="Arial" w:cs="Arial"/>
          <w:color w:val="auto"/>
          <w:szCs w:val="24"/>
        </w:rPr>
        <w:t xml:space="preserve"> vb. üzerinde mevcut yapılan düzenlemeler hiçbir surette değiştirilmemelidir.</w:t>
      </w:r>
    </w:p>
    <w:p w14:paraId="28DABC40" w14:textId="77777777" w:rsidR="002E4B4E" w:rsidRPr="006F4343" w:rsidRDefault="007227AC" w:rsidP="005712A0">
      <w:pPr>
        <w:pStyle w:val="Body1"/>
        <w:numPr>
          <w:ilvl w:val="0"/>
          <w:numId w:val="46"/>
        </w:numPr>
        <w:jc w:val="both"/>
        <w:rPr>
          <w:rFonts w:ascii="Arial" w:hAnsi="Arial" w:cs="Arial"/>
          <w:color w:val="auto"/>
          <w:szCs w:val="24"/>
        </w:rPr>
      </w:pPr>
      <w:r w:rsidRPr="006F4343">
        <w:rPr>
          <w:rFonts w:ascii="Arial" w:hAnsi="Arial" w:cs="Arial"/>
          <w:color w:val="auto"/>
          <w:szCs w:val="24"/>
        </w:rPr>
        <w:t>Bilgisayarlara hiçbir surette lisanssız program yüklenmemelidir.</w:t>
      </w:r>
    </w:p>
    <w:p w14:paraId="6A74A5F0" w14:textId="77777777" w:rsidR="007227AC" w:rsidRPr="006F4343" w:rsidRDefault="007227AC" w:rsidP="005712A0">
      <w:pPr>
        <w:pStyle w:val="Body1"/>
        <w:numPr>
          <w:ilvl w:val="0"/>
          <w:numId w:val="46"/>
        </w:numPr>
        <w:jc w:val="both"/>
        <w:rPr>
          <w:rFonts w:ascii="Arial" w:hAnsi="Arial" w:cs="Arial"/>
          <w:color w:val="auto"/>
          <w:szCs w:val="24"/>
        </w:rPr>
      </w:pPr>
      <w:r w:rsidRPr="006F4343">
        <w:rPr>
          <w:rFonts w:ascii="Arial" w:hAnsi="Arial" w:cs="Arial"/>
          <w:color w:val="auto"/>
          <w:szCs w:val="24"/>
        </w:rPr>
        <w:t>Gerekmedikçe bilgisayar kaynakları paylaşıma açılmamalıdır</w:t>
      </w:r>
      <w:r w:rsidR="00B7514A">
        <w:rPr>
          <w:rFonts w:ascii="Arial" w:hAnsi="Arial" w:cs="Arial"/>
          <w:color w:val="auto"/>
          <w:szCs w:val="24"/>
        </w:rPr>
        <w:t>.</w:t>
      </w:r>
      <w:r w:rsidRPr="006F4343">
        <w:rPr>
          <w:rFonts w:ascii="Arial" w:hAnsi="Arial" w:cs="Arial"/>
          <w:color w:val="auto"/>
          <w:szCs w:val="24"/>
        </w:rPr>
        <w:t xml:space="preserve"> </w:t>
      </w:r>
      <w:r w:rsidR="00B7514A">
        <w:rPr>
          <w:rFonts w:ascii="Arial" w:hAnsi="Arial" w:cs="Arial"/>
          <w:color w:val="auto"/>
          <w:szCs w:val="24"/>
        </w:rPr>
        <w:t>K</w:t>
      </w:r>
      <w:r w:rsidRPr="006F4343">
        <w:rPr>
          <w:rFonts w:ascii="Arial" w:hAnsi="Arial" w:cs="Arial"/>
          <w:color w:val="auto"/>
          <w:szCs w:val="24"/>
        </w:rPr>
        <w:t xml:space="preserve">aynakların paylaşıma açılması halinde de mutlaka şifre </w:t>
      </w:r>
      <w:r w:rsidR="00B7514A">
        <w:rPr>
          <w:rFonts w:ascii="Arial" w:hAnsi="Arial" w:cs="Arial"/>
          <w:color w:val="auto"/>
          <w:szCs w:val="24"/>
        </w:rPr>
        <w:t xml:space="preserve">politikasına </w:t>
      </w:r>
      <w:r w:rsidRPr="006F4343">
        <w:rPr>
          <w:rFonts w:ascii="Arial" w:hAnsi="Arial" w:cs="Arial"/>
          <w:color w:val="auto"/>
          <w:szCs w:val="24"/>
        </w:rPr>
        <w:t>göre hareket edilmelidir.</w:t>
      </w:r>
    </w:p>
    <w:p w14:paraId="180ECBFF" w14:textId="77777777" w:rsidR="007227AC" w:rsidRPr="006F4343" w:rsidRDefault="007227AC" w:rsidP="00066C8D">
      <w:pPr>
        <w:pStyle w:val="Body1"/>
        <w:jc w:val="both"/>
        <w:rPr>
          <w:rFonts w:ascii="Arial" w:hAnsi="Arial" w:cs="Arial"/>
          <w:color w:val="auto"/>
          <w:szCs w:val="24"/>
        </w:rPr>
      </w:pPr>
    </w:p>
    <w:p w14:paraId="0AB4A705" w14:textId="77777777" w:rsidR="007227AC" w:rsidRDefault="00A407C6" w:rsidP="004A0D69">
      <w:pPr>
        <w:ind w:left="630"/>
        <w:rPr>
          <w:b/>
        </w:rPr>
      </w:pPr>
      <w:r>
        <w:rPr>
          <w:b/>
        </w:rPr>
        <w:t>1</w:t>
      </w:r>
      <w:r w:rsidR="004A0D69">
        <w:rPr>
          <w:b/>
        </w:rPr>
        <w:t xml:space="preserve">.4.2 </w:t>
      </w:r>
      <w:r w:rsidR="007227AC" w:rsidRPr="004A0D69">
        <w:rPr>
          <w:b/>
        </w:rPr>
        <w:t xml:space="preserve">Güvenlik </w:t>
      </w:r>
      <w:r w:rsidR="00B7514A" w:rsidRPr="004A0D69">
        <w:rPr>
          <w:b/>
        </w:rPr>
        <w:t>v</w:t>
      </w:r>
      <w:r w:rsidR="007227AC" w:rsidRPr="004A0D69">
        <w:rPr>
          <w:b/>
        </w:rPr>
        <w:t>e Kişiye Ait Bilgiler</w:t>
      </w:r>
    </w:p>
    <w:p w14:paraId="4F7812D4" w14:textId="77777777" w:rsidR="004A0D69" w:rsidRPr="004A0D69" w:rsidRDefault="004A0D69" w:rsidP="004A0D69">
      <w:pPr>
        <w:ind w:left="630"/>
        <w:rPr>
          <w:b/>
        </w:rPr>
      </w:pPr>
    </w:p>
    <w:p w14:paraId="4C7728B4" w14:textId="77777777" w:rsidR="007227AC" w:rsidRPr="006F4343" w:rsidRDefault="007227AC" w:rsidP="00086D5F">
      <w:pPr>
        <w:pStyle w:val="Body1"/>
        <w:numPr>
          <w:ilvl w:val="0"/>
          <w:numId w:val="11"/>
        </w:numPr>
        <w:jc w:val="both"/>
        <w:rPr>
          <w:rFonts w:ascii="Arial" w:hAnsi="Arial" w:cs="Arial"/>
          <w:color w:val="auto"/>
          <w:szCs w:val="24"/>
        </w:rPr>
      </w:pPr>
      <w:r w:rsidRPr="006F4343">
        <w:rPr>
          <w:rFonts w:ascii="Arial" w:hAnsi="Arial" w:cs="Arial"/>
          <w:color w:val="auto"/>
          <w:szCs w:val="24"/>
        </w:rPr>
        <w:t>Bilgi sistemlerinde bulunan kritik bilgilere yetkisiz kişilerin erişimini engellemek için gerekli erişim hakları tanımlanmalıdır.</w:t>
      </w:r>
    </w:p>
    <w:p w14:paraId="12616B7E" w14:textId="77777777" w:rsidR="002E4B4E" w:rsidRPr="006F4343" w:rsidRDefault="00FB18E8" w:rsidP="00086D5F">
      <w:pPr>
        <w:pStyle w:val="Body1"/>
        <w:numPr>
          <w:ilvl w:val="0"/>
          <w:numId w:val="11"/>
        </w:numPr>
        <w:jc w:val="both"/>
        <w:rPr>
          <w:rFonts w:ascii="Arial" w:hAnsi="Arial" w:cs="Arial"/>
          <w:color w:val="auto"/>
          <w:szCs w:val="24"/>
        </w:rPr>
      </w:pPr>
      <w:r w:rsidRPr="006F4343">
        <w:rPr>
          <w:rFonts w:ascii="Arial" w:hAnsi="Arial" w:cs="Arial"/>
          <w:color w:val="auto"/>
          <w:szCs w:val="24"/>
        </w:rPr>
        <w:t>Ş</w:t>
      </w:r>
      <w:r w:rsidR="007227AC" w:rsidRPr="006F4343">
        <w:rPr>
          <w:rFonts w:ascii="Arial" w:hAnsi="Arial" w:cs="Arial"/>
          <w:color w:val="auto"/>
          <w:szCs w:val="24"/>
        </w:rPr>
        <w:t xml:space="preserve">ifreleri güvenli bir şekilde </w:t>
      </w:r>
      <w:r w:rsidR="00866283" w:rsidRPr="006F4343">
        <w:rPr>
          <w:rFonts w:ascii="Arial" w:hAnsi="Arial" w:cs="Arial"/>
          <w:color w:val="auto"/>
          <w:szCs w:val="24"/>
        </w:rPr>
        <w:t xml:space="preserve">saklamalı </w:t>
      </w:r>
      <w:r w:rsidR="007227AC" w:rsidRPr="006F4343">
        <w:rPr>
          <w:rFonts w:ascii="Arial" w:hAnsi="Arial" w:cs="Arial"/>
          <w:color w:val="auto"/>
          <w:szCs w:val="24"/>
        </w:rPr>
        <w:t>ve hesa</w:t>
      </w:r>
      <w:r w:rsidR="00866283" w:rsidRPr="006F4343">
        <w:rPr>
          <w:rFonts w:ascii="Arial" w:hAnsi="Arial" w:cs="Arial"/>
          <w:color w:val="auto"/>
          <w:szCs w:val="24"/>
        </w:rPr>
        <w:t>p bilgileri</w:t>
      </w:r>
      <w:r w:rsidR="007227AC" w:rsidRPr="006F4343">
        <w:rPr>
          <w:rFonts w:ascii="Arial" w:hAnsi="Arial" w:cs="Arial"/>
          <w:color w:val="auto"/>
          <w:szCs w:val="24"/>
        </w:rPr>
        <w:t xml:space="preserve"> başka kimselerle paylaş</w:t>
      </w:r>
      <w:r w:rsidR="00866283" w:rsidRPr="006F4343">
        <w:rPr>
          <w:rFonts w:ascii="Arial" w:hAnsi="Arial" w:cs="Arial"/>
          <w:color w:val="auto"/>
          <w:szCs w:val="24"/>
        </w:rPr>
        <w:t>ılmamalıdır.</w:t>
      </w:r>
      <w:r w:rsidR="001E0A16" w:rsidRPr="006F4343">
        <w:rPr>
          <w:rFonts w:ascii="Arial" w:hAnsi="Arial" w:cs="Arial"/>
          <w:color w:val="auto"/>
          <w:szCs w:val="24"/>
        </w:rPr>
        <w:t xml:space="preserve"> Sistem seviyeli şifreler</w:t>
      </w:r>
      <w:r w:rsidR="0000432E" w:rsidRPr="006F4343">
        <w:rPr>
          <w:rFonts w:ascii="Arial" w:hAnsi="Arial" w:cs="Arial"/>
          <w:color w:val="auto"/>
          <w:szCs w:val="24"/>
        </w:rPr>
        <w:t>i</w:t>
      </w:r>
      <w:r w:rsidR="001E0A16" w:rsidRPr="006F4343">
        <w:rPr>
          <w:rFonts w:ascii="Arial" w:hAnsi="Arial" w:cs="Arial"/>
          <w:color w:val="auto"/>
          <w:szCs w:val="24"/>
        </w:rPr>
        <w:t xml:space="preserve"> 3</w:t>
      </w:r>
      <w:r w:rsidR="007227AC" w:rsidRPr="006F4343">
        <w:rPr>
          <w:rFonts w:ascii="Arial" w:hAnsi="Arial" w:cs="Arial"/>
          <w:color w:val="auto"/>
          <w:szCs w:val="24"/>
        </w:rPr>
        <w:t xml:space="preserve"> ayda bir kullanı</w:t>
      </w:r>
      <w:r w:rsidR="001E0A16" w:rsidRPr="006F4343">
        <w:rPr>
          <w:rFonts w:ascii="Arial" w:hAnsi="Arial" w:cs="Arial"/>
          <w:color w:val="auto"/>
          <w:szCs w:val="24"/>
        </w:rPr>
        <w:t xml:space="preserve">cı seviyeli şifreler ise en </w:t>
      </w:r>
      <w:r w:rsidR="009229A6">
        <w:rPr>
          <w:rFonts w:ascii="Arial" w:hAnsi="Arial" w:cs="Arial"/>
          <w:color w:val="auto"/>
          <w:szCs w:val="24"/>
        </w:rPr>
        <w:t>3</w:t>
      </w:r>
      <w:r w:rsidR="007227AC" w:rsidRPr="006F4343">
        <w:rPr>
          <w:rFonts w:ascii="Arial" w:hAnsi="Arial" w:cs="Arial"/>
          <w:color w:val="auto"/>
          <w:szCs w:val="24"/>
        </w:rPr>
        <w:t xml:space="preserve"> ayda bir </w:t>
      </w:r>
      <w:r w:rsidR="0000432E" w:rsidRPr="006F4343">
        <w:rPr>
          <w:rFonts w:ascii="Arial" w:hAnsi="Arial" w:cs="Arial"/>
          <w:color w:val="auto"/>
          <w:szCs w:val="24"/>
        </w:rPr>
        <w:t>değiştirilmelidir.</w:t>
      </w:r>
    </w:p>
    <w:p w14:paraId="3E657C0B" w14:textId="77777777" w:rsidR="002E4B4E" w:rsidRPr="006F4343" w:rsidRDefault="00A57610" w:rsidP="00086D5F">
      <w:pPr>
        <w:pStyle w:val="Body1"/>
        <w:numPr>
          <w:ilvl w:val="0"/>
          <w:numId w:val="11"/>
        </w:numPr>
        <w:jc w:val="both"/>
        <w:rPr>
          <w:rFonts w:ascii="Arial" w:hAnsi="Arial" w:cs="Arial"/>
          <w:color w:val="auto"/>
          <w:szCs w:val="24"/>
        </w:rPr>
      </w:pPr>
      <w:r w:rsidRPr="006F4343">
        <w:rPr>
          <w:rFonts w:ascii="Arial" w:hAnsi="Arial" w:cs="Arial"/>
          <w:color w:val="auto"/>
          <w:szCs w:val="24"/>
        </w:rPr>
        <w:t>Bütün PC</w:t>
      </w:r>
      <w:r w:rsidR="007227AC" w:rsidRPr="006F4343">
        <w:rPr>
          <w:rFonts w:ascii="Arial" w:hAnsi="Arial" w:cs="Arial"/>
          <w:color w:val="auto"/>
          <w:szCs w:val="24"/>
        </w:rPr>
        <w:t xml:space="preserve"> ve Laptoplar otomatik olarak 10 dakika içerisinde şifreli ekran korumasına geçebilmelidir.</w:t>
      </w:r>
    </w:p>
    <w:p w14:paraId="56547F79" w14:textId="77777777" w:rsidR="002E4B4E" w:rsidRPr="006F4343" w:rsidRDefault="007227AC" w:rsidP="00086D5F">
      <w:pPr>
        <w:pStyle w:val="Body1"/>
        <w:numPr>
          <w:ilvl w:val="0"/>
          <w:numId w:val="11"/>
        </w:numPr>
        <w:jc w:val="both"/>
        <w:rPr>
          <w:rFonts w:ascii="Arial" w:hAnsi="Arial" w:cs="Arial"/>
          <w:color w:val="auto"/>
          <w:szCs w:val="24"/>
        </w:rPr>
      </w:pPr>
      <w:r w:rsidRPr="006F4343">
        <w:rPr>
          <w:rFonts w:ascii="Arial" w:hAnsi="Arial" w:cs="Arial"/>
          <w:color w:val="auto"/>
          <w:szCs w:val="24"/>
        </w:rPr>
        <w:t>Laptop bilgisayarlar güvenlik açıklarına karşı korunmalıdır.</w:t>
      </w:r>
      <w:r w:rsidR="006072B5" w:rsidRPr="006F4343">
        <w:rPr>
          <w:rFonts w:ascii="Arial" w:hAnsi="Arial" w:cs="Arial"/>
          <w:color w:val="auto"/>
          <w:szCs w:val="24"/>
        </w:rPr>
        <w:t xml:space="preserve"> </w:t>
      </w:r>
      <w:r w:rsidR="009229A6">
        <w:rPr>
          <w:rFonts w:ascii="Arial" w:hAnsi="Arial" w:cs="Arial"/>
          <w:color w:val="auto"/>
          <w:szCs w:val="24"/>
        </w:rPr>
        <w:t>Mümkünse bilgiler kriptolamalıdır.</w:t>
      </w:r>
    </w:p>
    <w:p w14:paraId="02AB17C2" w14:textId="77777777" w:rsidR="002E4B4E" w:rsidRPr="006F4343" w:rsidRDefault="007227AC" w:rsidP="00086D5F">
      <w:pPr>
        <w:pStyle w:val="Body1"/>
        <w:numPr>
          <w:ilvl w:val="0"/>
          <w:numId w:val="11"/>
        </w:numPr>
        <w:jc w:val="both"/>
        <w:rPr>
          <w:rFonts w:ascii="Arial" w:hAnsi="Arial" w:cs="Arial"/>
          <w:color w:val="auto"/>
          <w:szCs w:val="24"/>
        </w:rPr>
      </w:pPr>
      <w:r w:rsidRPr="006F4343">
        <w:rPr>
          <w:rFonts w:ascii="Arial" w:hAnsi="Arial" w:cs="Arial"/>
          <w:color w:val="auto"/>
          <w:szCs w:val="24"/>
        </w:rPr>
        <w:t xml:space="preserve">Laptop bilgisayarın çalınması / kaybolması durumunda, </w:t>
      </w:r>
      <w:r w:rsidR="00F86A67" w:rsidRPr="006F4343">
        <w:rPr>
          <w:rFonts w:ascii="Arial" w:hAnsi="Arial" w:cs="Arial"/>
          <w:color w:val="auto"/>
          <w:szCs w:val="24"/>
        </w:rPr>
        <w:t>durum fark</w:t>
      </w:r>
      <w:r w:rsidRPr="006F4343">
        <w:rPr>
          <w:rFonts w:ascii="Arial" w:hAnsi="Arial" w:cs="Arial"/>
          <w:color w:val="auto"/>
          <w:szCs w:val="24"/>
        </w:rPr>
        <w:t xml:space="preserve"> </w:t>
      </w:r>
      <w:r w:rsidR="00F86A67" w:rsidRPr="006F4343">
        <w:rPr>
          <w:rFonts w:ascii="Arial" w:hAnsi="Arial" w:cs="Arial"/>
          <w:color w:val="auto"/>
          <w:szCs w:val="24"/>
        </w:rPr>
        <w:t>edildiğinde en</w:t>
      </w:r>
      <w:r w:rsidRPr="006F4343">
        <w:rPr>
          <w:rFonts w:ascii="Arial" w:hAnsi="Arial" w:cs="Arial"/>
          <w:color w:val="auto"/>
          <w:szCs w:val="24"/>
        </w:rPr>
        <w:t xml:space="preserve"> kısa zamanda yetkili kişiye haber verilmelidir.</w:t>
      </w:r>
    </w:p>
    <w:p w14:paraId="78BB15EF" w14:textId="77777777" w:rsidR="007227AC" w:rsidRPr="00B7514A" w:rsidRDefault="007227AC" w:rsidP="00086D5F">
      <w:pPr>
        <w:pStyle w:val="Body1"/>
        <w:numPr>
          <w:ilvl w:val="0"/>
          <w:numId w:val="11"/>
        </w:numPr>
        <w:jc w:val="both"/>
        <w:rPr>
          <w:rFonts w:ascii="Arial" w:hAnsi="Arial" w:cs="Arial"/>
          <w:color w:val="auto"/>
          <w:szCs w:val="24"/>
        </w:rPr>
      </w:pPr>
      <w:r w:rsidRPr="00B7514A">
        <w:rPr>
          <w:rFonts w:ascii="Arial" w:hAnsi="Arial" w:cs="Arial"/>
        </w:rPr>
        <w:t xml:space="preserve">Çalışanlar bilinmeyen kimselerden gelen dosyaları </w:t>
      </w:r>
      <w:r w:rsidR="00464C06" w:rsidRPr="00B7514A">
        <w:rPr>
          <w:rFonts w:ascii="Arial" w:hAnsi="Arial" w:cs="Arial"/>
        </w:rPr>
        <w:t>açmamalıdırlar</w:t>
      </w:r>
      <w:r w:rsidRPr="00B7514A">
        <w:rPr>
          <w:rFonts w:ascii="Arial" w:hAnsi="Arial" w:cs="Arial"/>
        </w:rPr>
        <w:t>.</w:t>
      </w:r>
      <w:r w:rsidR="00DF209E">
        <w:rPr>
          <w:rFonts w:ascii="Arial" w:hAnsi="Arial" w:cs="Arial"/>
        </w:rPr>
        <w:t xml:space="preserve"> </w:t>
      </w:r>
      <w:r w:rsidRPr="00B7514A">
        <w:rPr>
          <w:rFonts w:ascii="Arial" w:hAnsi="Arial" w:cs="Arial"/>
          <w:color w:val="auto"/>
          <w:szCs w:val="24"/>
        </w:rPr>
        <w:t>Çünkü bu mailler virüs, e-mail bombaları ve Truva atı gibi zararlı kodları içerebilirler.</w:t>
      </w:r>
    </w:p>
    <w:p w14:paraId="3C457554" w14:textId="77777777" w:rsidR="007227AC" w:rsidRDefault="007227AC" w:rsidP="00066C8D">
      <w:pPr>
        <w:pStyle w:val="Body1"/>
        <w:ind w:left="540"/>
        <w:jc w:val="both"/>
        <w:rPr>
          <w:rFonts w:ascii="Arial" w:hAnsi="Arial" w:cs="Arial"/>
          <w:color w:val="auto"/>
          <w:szCs w:val="24"/>
        </w:rPr>
      </w:pPr>
    </w:p>
    <w:p w14:paraId="4FB2D987" w14:textId="77777777" w:rsidR="007227AC" w:rsidRPr="00DF209E" w:rsidRDefault="00A407C6" w:rsidP="00DF209E">
      <w:pPr>
        <w:ind w:left="720"/>
        <w:rPr>
          <w:b/>
        </w:rPr>
      </w:pPr>
      <w:r>
        <w:rPr>
          <w:b/>
        </w:rPr>
        <w:t>1</w:t>
      </w:r>
      <w:r w:rsidR="00DF209E" w:rsidRPr="00DF209E">
        <w:rPr>
          <w:b/>
        </w:rPr>
        <w:t xml:space="preserve">.4.3 </w:t>
      </w:r>
      <w:r w:rsidR="007227AC" w:rsidRPr="00DF209E">
        <w:rPr>
          <w:b/>
        </w:rPr>
        <w:t>Uygunsuz Kullanım</w:t>
      </w:r>
    </w:p>
    <w:p w14:paraId="1B4FEADC" w14:textId="77777777" w:rsidR="007227AC" w:rsidRPr="006F4343" w:rsidRDefault="007227AC" w:rsidP="00066C8D">
      <w:pPr>
        <w:pStyle w:val="Body1"/>
        <w:ind w:left="720"/>
        <w:jc w:val="both"/>
        <w:rPr>
          <w:rFonts w:ascii="Arial" w:hAnsi="Arial" w:cs="Arial"/>
          <w:b/>
          <w:color w:val="auto"/>
          <w:szCs w:val="24"/>
        </w:rPr>
      </w:pPr>
    </w:p>
    <w:p w14:paraId="63F1B317" w14:textId="77777777" w:rsidR="007227AC" w:rsidRPr="006F4343" w:rsidRDefault="007227AC" w:rsidP="00DF209E">
      <w:pPr>
        <w:ind w:left="720"/>
      </w:pPr>
      <w:r w:rsidRPr="006F4343">
        <w:t>Genel olarak aşağıdaki eylemler yasaklanmıştır. Sistem yöneticileri bu kapsamın dışında olabilir. Herhangi bir kullanıcı kurumun kaynaklarını kullanarak hiçbir şart altında herhangi bir</w:t>
      </w:r>
      <w:r w:rsidR="002E4B4E" w:rsidRPr="006F4343">
        <w:t xml:space="preserve"> yasadışı aktivitede bulunamaz.</w:t>
      </w:r>
    </w:p>
    <w:p w14:paraId="4A7069E6" w14:textId="77777777" w:rsidR="00F6174A" w:rsidRDefault="007227AC" w:rsidP="00DF209E">
      <w:r w:rsidRPr="006F4343">
        <w:t xml:space="preserve"> </w:t>
      </w:r>
    </w:p>
    <w:p w14:paraId="559B6FA6" w14:textId="77777777" w:rsidR="007227AC" w:rsidRPr="00DF209E" w:rsidRDefault="00A407C6" w:rsidP="00DF209E">
      <w:pPr>
        <w:ind w:left="720"/>
        <w:rPr>
          <w:b/>
        </w:rPr>
      </w:pPr>
      <w:r>
        <w:rPr>
          <w:b/>
        </w:rPr>
        <w:t>1</w:t>
      </w:r>
      <w:r w:rsidR="00DF209E" w:rsidRPr="00DF209E">
        <w:rPr>
          <w:b/>
        </w:rPr>
        <w:t xml:space="preserve">.4.4 </w:t>
      </w:r>
      <w:r w:rsidR="007227AC" w:rsidRPr="00DF209E">
        <w:rPr>
          <w:b/>
        </w:rPr>
        <w:t xml:space="preserve">Sistem </w:t>
      </w:r>
      <w:r w:rsidR="0096204D" w:rsidRPr="00DF209E">
        <w:rPr>
          <w:b/>
        </w:rPr>
        <w:t>v</w:t>
      </w:r>
      <w:r w:rsidR="007227AC" w:rsidRPr="00DF209E">
        <w:rPr>
          <w:b/>
        </w:rPr>
        <w:t>e Ağ Aktiviteleri</w:t>
      </w:r>
    </w:p>
    <w:p w14:paraId="47171E01" w14:textId="77777777" w:rsidR="00DF209E" w:rsidRDefault="007227AC" w:rsidP="00DF209E">
      <w:pPr>
        <w:ind w:left="360"/>
        <w:rPr>
          <w:b/>
        </w:rPr>
      </w:pPr>
      <w:r w:rsidRPr="006F4343">
        <w:rPr>
          <w:b/>
        </w:rPr>
        <w:t xml:space="preserve">   </w:t>
      </w:r>
    </w:p>
    <w:p w14:paraId="5CE6D903" w14:textId="77777777" w:rsidR="007227AC" w:rsidRPr="006F4343" w:rsidRDefault="007227AC" w:rsidP="00DF209E">
      <w:pPr>
        <w:ind w:left="720"/>
      </w:pPr>
      <w:r w:rsidRPr="006F4343">
        <w:t xml:space="preserve">Aşağıdaki aktiviteler hiçbir istisna olmadan </w:t>
      </w:r>
      <w:r w:rsidR="00674B78">
        <w:t>standartlaştırılmıştır</w:t>
      </w:r>
      <w:r w:rsidRPr="006F4343">
        <w:t>.</w:t>
      </w:r>
    </w:p>
    <w:p w14:paraId="1F204153" w14:textId="77777777" w:rsidR="002E4B4E" w:rsidRPr="006F4343" w:rsidRDefault="002E4B4E" w:rsidP="00066C8D">
      <w:pPr>
        <w:pStyle w:val="Body1"/>
        <w:jc w:val="both"/>
        <w:rPr>
          <w:rFonts w:ascii="Arial" w:hAnsi="Arial" w:cs="Arial"/>
          <w:color w:val="auto"/>
          <w:szCs w:val="24"/>
        </w:rPr>
      </w:pPr>
    </w:p>
    <w:p w14:paraId="3376E2F2" w14:textId="77777777" w:rsidR="007227AC" w:rsidRPr="006F4343" w:rsidRDefault="007227AC" w:rsidP="00086D5F">
      <w:pPr>
        <w:pStyle w:val="Body1"/>
        <w:numPr>
          <w:ilvl w:val="0"/>
          <w:numId w:val="12"/>
        </w:numPr>
        <w:tabs>
          <w:tab w:val="left" w:pos="0"/>
        </w:tabs>
        <w:jc w:val="both"/>
        <w:rPr>
          <w:rFonts w:ascii="Arial" w:hAnsi="Arial" w:cs="Arial"/>
          <w:color w:val="auto"/>
          <w:szCs w:val="24"/>
        </w:rPr>
      </w:pPr>
      <w:r w:rsidRPr="006F4343">
        <w:rPr>
          <w:rFonts w:ascii="Arial" w:hAnsi="Arial" w:cs="Arial"/>
          <w:color w:val="auto"/>
          <w:szCs w:val="24"/>
        </w:rPr>
        <w:t>Herhangi bir kişi veya kurumun izinsiz kopyalama, ticari sır, patent veya diğer şirket bilgileri, yazılım lisansları vs. haklarını çiğneme</w:t>
      </w:r>
      <w:r w:rsidR="00B7514A">
        <w:rPr>
          <w:rFonts w:ascii="Arial" w:hAnsi="Arial" w:cs="Arial"/>
          <w:color w:val="auto"/>
          <w:szCs w:val="24"/>
        </w:rPr>
        <w:t>si,</w:t>
      </w:r>
    </w:p>
    <w:p w14:paraId="72ED36ED" w14:textId="77777777" w:rsidR="007227AC" w:rsidRPr="006F4343" w:rsidRDefault="00F22CC2" w:rsidP="00086D5F">
      <w:pPr>
        <w:pStyle w:val="Body1"/>
        <w:numPr>
          <w:ilvl w:val="0"/>
          <w:numId w:val="12"/>
        </w:numPr>
        <w:tabs>
          <w:tab w:val="left" w:pos="0"/>
        </w:tabs>
        <w:jc w:val="both"/>
        <w:rPr>
          <w:rFonts w:ascii="Arial" w:hAnsi="Arial" w:cs="Arial"/>
          <w:color w:val="auto"/>
          <w:szCs w:val="24"/>
        </w:rPr>
      </w:pPr>
      <w:r w:rsidRPr="006F4343">
        <w:rPr>
          <w:rFonts w:ascii="Arial" w:hAnsi="Arial" w:cs="Arial"/>
          <w:color w:val="auto"/>
          <w:szCs w:val="24"/>
        </w:rPr>
        <w:t>Kitapların izinsiz kopyalanması,</w:t>
      </w:r>
      <w:r w:rsidR="007227AC" w:rsidRPr="006F4343">
        <w:rPr>
          <w:rFonts w:ascii="Arial" w:hAnsi="Arial" w:cs="Arial"/>
          <w:color w:val="auto"/>
          <w:szCs w:val="24"/>
        </w:rPr>
        <w:t xml:space="preserve"> magazinlerdeki fotoğrafların dijital formata dönüştürülmesi, lisan</w:t>
      </w:r>
      <w:r w:rsidR="00FB18E8" w:rsidRPr="006F4343">
        <w:rPr>
          <w:rFonts w:ascii="Arial" w:hAnsi="Arial" w:cs="Arial"/>
          <w:color w:val="auto"/>
          <w:szCs w:val="24"/>
        </w:rPr>
        <w:t>s</w:t>
      </w:r>
      <w:r w:rsidR="007227AC" w:rsidRPr="006F4343">
        <w:rPr>
          <w:rFonts w:ascii="Arial" w:hAnsi="Arial" w:cs="Arial"/>
          <w:color w:val="auto"/>
          <w:szCs w:val="24"/>
        </w:rPr>
        <w:t xml:space="preserve"> gerektiren yazılımların kopyalanması</w:t>
      </w:r>
      <w:r w:rsidR="00B7514A">
        <w:rPr>
          <w:rFonts w:ascii="Arial" w:hAnsi="Arial" w:cs="Arial"/>
          <w:color w:val="auto"/>
          <w:szCs w:val="24"/>
        </w:rPr>
        <w:t>,</w:t>
      </w:r>
    </w:p>
    <w:p w14:paraId="11611A36" w14:textId="77777777" w:rsidR="007227AC" w:rsidRPr="006F4343" w:rsidRDefault="007227AC" w:rsidP="00086D5F">
      <w:pPr>
        <w:pStyle w:val="Body1"/>
        <w:numPr>
          <w:ilvl w:val="0"/>
          <w:numId w:val="12"/>
        </w:numPr>
        <w:tabs>
          <w:tab w:val="left" w:pos="0"/>
        </w:tabs>
        <w:jc w:val="both"/>
        <w:rPr>
          <w:rFonts w:ascii="Arial" w:hAnsi="Arial" w:cs="Arial"/>
          <w:color w:val="auto"/>
          <w:szCs w:val="24"/>
        </w:rPr>
      </w:pPr>
      <w:r w:rsidRPr="006F4343">
        <w:rPr>
          <w:rFonts w:ascii="Arial" w:hAnsi="Arial" w:cs="Arial"/>
          <w:color w:val="auto"/>
          <w:szCs w:val="24"/>
        </w:rPr>
        <w:lastRenderedPageBreak/>
        <w:t>Zararlı programların ağa veya sunuculara bulaştırılması</w:t>
      </w:r>
      <w:r w:rsidR="00B7514A">
        <w:rPr>
          <w:rFonts w:ascii="Arial" w:hAnsi="Arial" w:cs="Arial"/>
          <w:color w:val="auto"/>
          <w:szCs w:val="24"/>
        </w:rPr>
        <w:t>,</w:t>
      </w:r>
    </w:p>
    <w:p w14:paraId="553743B0" w14:textId="77777777" w:rsidR="007227AC" w:rsidRPr="006F4343" w:rsidRDefault="007227AC" w:rsidP="00086D5F">
      <w:pPr>
        <w:pStyle w:val="Body1"/>
        <w:numPr>
          <w:ilvl w:val="0"/>
          <w:numId w:val="12"/>
        </w:numPr>
        <w:tabs>
          <w:tab w:val="left" w:pos="0"/>
        </w:tabs>
        <w:jc w:val="both"/>
        <w:rPr>
          <w:rFonts w:ascii="Arial" w:hAnsi="Arial" w:cs="Arial"/>
          <w:color w:val="auto"/>
          <w:szCs w:val="24"/>
        </w:rPr>
      </w:pPr>
      <w:r w:rsidRPr="006F4343">
        <w:rPr>
          <w:rFonts w:ascii="Arial" w:hAnsi="Arial" w:cs="Arial"/>
          <w:color w:val="auto"/>
          <w:szCs w:val="24"/>
        </w:rPr>
        <w:t>Kendi hesabınızın şifresini başkalarına vermek veya kendi he</w:t>
      </w:r>
      <w:r w:rsidR="002E4B4E" w:rsidRPr="006F4343">
        <w:rPr>
          <w:rFonts w:ascii="Arial" w:hAnsi="Arial" w:cs="Arial"/>
          <w:color w:val="auto"/>
          <w:szCs w:val="24"/>
        </w:rPr>
        <w:t>sabınızı kullandırma</w:t>
      </w:r>
      <w:r w:rsidR="00B7514A">
        <w:rPr>
          <w:rFonts w:ascii="Arial" w:hAnsi="Arial" w:cs="Arial"/>
          <w:color w:val="auto"/>
          <w:szCs w:val="24"/>
        </w:rPr>
        <w:t>sı</w:t>
      </w:r>
      <w:r w:rsidR="002E4B4E" w:rsidRPr="006F4343">
        <w:rPr>
          <w:rFonts w:ascii="Arial" w:hAnsi="Arial" w:cs="Arial"/>
          <w:color w:val="auto"/>
          <w:szCs w:val="24"/>
        </w:rPr>
        <w:t xml:space="preserve"> </w:t>
      </w:r>
      <w:r w:rsidR="00B7514A">
        <w:rPr>
          <w:rFonts w:ascii="Arial" w:hAnsi="Arial" w:cs="Arial"/>
          <w:color w:val="auto"/>
          <w:szCs w:val="24"/>
        </w:rPr>
        <w:t>(</w:t>
      </w:r>
      <w:r w:rsidR="002E4B4E" w:rsidRPr="006F4343">
        <w:rPr>
          <w:rFonts w:ascii="Arial" w:hAnsi="Arial" w:cs="Arial"/>
          <w:color w:val="auto"/>
          <w:szCs w:val="24"/>
        </w:rPr>
        <w:t xml:space="preserve">Bu evde </w:t>
      </w:r>
      <w:r w:rsidRPr="006F4343">
        <w:rPr>
          <w:rFonts w:ascii="Arial" w:hAnsi="Arial" w:cs="Arial"/>
          <w:color w:val="auto"/>
          <w:szCs w:val="24"/>
        </w:rPr>
        <w:t>çalışırken aile bireylerini de kapsar.</w:t>
      </w:r>
      <w:r w:rsidR="00B7514A">
        <w:rPr>
          <w:rFonts w:ascii="Arial" w:hAnsi="Arial" w:cs="Arial"/>
          <w:color w:val="auto"/>
          <w:szCs w:val="24"/>
        </w:rPr>
        <w:t>),</w:t>
      </w:r>
    </w:p>
    <w:p w14:paraId="442C8803" w14:textId="77777777" w:rsidR="007227AC" w:rsidRPr="006F4343" w:rsidRDefault="007227AC" w:rsidP="00086D5F">
      <w:pPr>
        <w:pStyle w:val="Body1"/>
        <w:numPr>
          <w:ilvl w:val="0"/>
          <w:numId w:val="12"/>
        </w:numPr>
        <w:tabs>
          <w:tab w:val="left" w:pos="0"/>
        </w:tabs>
        <w:jc w:val="both"/>
        <w:rPr>
          <w:rFonts w:ascii="Arial" w:hAnsi="Arial" w:cs="Arial"/>
          <w:color w:val="auto"/>
          <w:szCs w:val="24"/>
        </w:rPr>
      </w:pPr>
      <w:r w:rsidRPr="006F4343">
        <w:rPr>
          <w:rFonts w:ascii="Arial" w:hAnsi="Arial" w:cs="Arial"/>
          <w:color w:val="auto"/>
          <w:szCs w:val="24"/>
        </w:rPr>
        <w:t>Kurumun bilgisayarlarını kullanarak taciz veya yasadışı olaylara karışma</w:t>
      </w:r>
      <w:r w:rsidR="00B7514A">
        <w:rPr>
          <w:rFonts w:ascii="Arial" w:hAnsi="Arial" w:cs="Arial"/>
          <w:color w:val="auto"/>
          <w:szCs w:val="24"/>
        </w:rPr>
        <w:t>sı,</w:t>
      </w:r>
    </w:p>
    <w:p w14:paraId="7B6AA318" w14:textId="77777777" w:rsidR="007227AC" w:rsidRPr="006F4343" w:rsidRDefault="007227AC" w:rsidP="00086D5F">
      <w:pPr>
        <w:pStyle w:val="Body1"/>
        <w:numPr>
          <w:ilvl w:val="0"/>
          <w:numId w:val="12"/>
        </w:numPr>
        <w:tabs>
          <w:tab w:val="left" w:pos="0"/>
        </w:tabs>
        <w:jc w:val="both"/>
        <w:rPr>
          <w:rFonts w:ascii="Arial" w:hAnsi="Arial" w:cs="Arial"/>
          <w:color w:val="auto"/>
          <w:szCs w:val="24"/>
        </w:rPr>
      </w:pPr>
      <w:r w:rsidRPr="006F4343">
        <w:rPr>
          <w:rFonts w:ascii="Arial" w:hAnsi="Arial" w:cs="Arial"/>
          <w:color w:val="auto"/>
          <w:szCs w:val="24"/>
        </w:rPr>
        <w:t>Ağ güvenliğini etkilemek, ağ haberleşmesini bozma</w:t>
      </w:r>
      <w:r w:rsidR="00B7514A">
        <w:rPr>
          <w:rFonts w:ascii="Arial" w:hAnsi="Arial" w:cs="Arial"/>
          <w:color w:val="auto"/>
          <w:szCs w:val="24"/>
        </w:rPr>
        <w:t>sı,</w:t>
      </w:r>
    </w:p>
    <w:p w14:paraId="44FFBEEA" w14:textId="77777777" w:rsidR="007227AC" w:rsidRPr="006F4343" w:rsidRDefault="007227AC" w:rsidP="00086D5F">
      <w:pPr>
        <w:pStyle w:val="Body1"/>
        <w:numPr>
          <w:ilvl w:val="0"/>
          <w:numId w:val="12"/>
        </w:numPr>
        <w:tabs>
          <w:tab w:val="left" w:pos="0"/>
        </w:tabs>
        <w:jc w:val="both"/>
        <w:rPr>
          <w:rFonts w:ascii="Arial" w:hAnsi="Arial" w:cs="Arial"/>
          <w:color w:val="auto"/>
          <w:szCs w:val="24"/>
        </w:rPr>
      </w:pPr>
      <w:r w:rsidRPr="006F4343">
        <w:rPr>
          <w:rFonts w:ascii="Arial" w:hAnsi="Arial" w:cs="Arial"/>
          <w:color w:val="auto"/>
          <w:szCs w:val="24"/>
        </w:rPr>
        <w:t>Kullanıcı kimlik tanıma yöntemlerinden kaçma</w:t>
      </w:r>
      <w:r w:rsidR="00B7514A">
        <w:rPr>
          <w:rFonts w:ascii="Arial" w:hAnsi="Arial" w:cs="Arial"/>
          <w:color w:val="auto"/>
          <w:szCs w:val="24"/>
        </w:rPr>
        <w:t>sı,</w:t>
      </w:r>
    </w:p>
    <w:p w14:paraId="224BDFC4" w14:textId="77777777" w:rsidR="007227AC" w:rsidRPr="006F4343" w:rsidRDefault="00F86A67" w:rsidP="00086D5F">
      <w:pPr>
        <w:pStyle w:val="Body1"/>
        <w:numPr>
          <w:ilvl w:val="0"/>
          <w:numId w:val="12"/>
        </w:numPr>
        <w:tabs>
          <w:tab w:val="left" w:pos="0"/>
        </w:tabs>
        <w:jc w:val="both"/>
        <w:rPr>
          <w:rFonts w:ascii="Arial" w:hAnsi="Arial" w:cs="Arial"/>
          <w:color w:val="auto"/>
          <w:szCs w:val="24"/>
        </w:rPr>
      </w:pPr>
      <w:r w:rsidRPr="006F4343">
        <w:rPr>
          <w:rFonts w:ascii="Arial" w:hAnsi="Arial" w:cs="Arial"/>
          <w:color w:val="auto"/>
          <w:szCs w:val="24"/>
        </w:rPr>
        <w:t>Program</w:t>
      </w:r>
      <w:r w:rsidR="007227AC" w:rsidRPr="006F4343">
        <w:rPr>
          <w:rFonts w:ascii="Arial" w:hAnsi="Arial" w:cs="Arial"/>
          <w:color w:val="auto"/>
          <w:szCs w:val="24"/>
        </w:rPr>
        <w:t>/</w:t>
      </w:r>
      <w:proofErr w:type="spellStart"/>
      <w:r w:rsidR="007227AC" w:rsidRPr="006F4343">
        <w:rPr>
          <w:rFonts w:ascii="Arial" w:hAnsi="Arial" w:cs="Arial"/>
          <w:color w:val="auto"/>
          <w:szCs w:val="24"/>
        </w:rPr>
        <w:t>script</w:t>
      </w:r>
      <w:proofErr w:type="spellEnd"/>
      <w:r w:rsidR="007227AC" w:rsidRPr="006F4343">
        <w:rPr>
          <w:rFonts w:ascii="Arial" w:hAnsi="Arial" w:cs="Arial"/>
          <w:color w:val="auto"/>
          <w:szCs w:val="24"/>
        </w:rPr>
        <w:t>/komut kullanarak kullanıcının bağlantısını etkileme</w:t>
      </w:r>
      <w:r w:rsidR="00B7514A">
        <w:rPr>
          <w:rFonts w:ascii="Arial" w:hAnsi="Arial" w:cs="Arial"/>
          <w:color w:val="auto"/>
          <w:szCs w:val="24"/>
        </w:rPr>
        <w:t>si,</w:t>
      </w:r>
    </w:p>
    <w:p w14:paraId="53D423FD" w14:textId="77777777" w:rsidR="007227AC" w:rsidRPr="006F4343" w:rsidRDefault="007227AC" w:rsidP="00086D5F">
      <w:pPr>
        <w:pStyle w:val="Body1"/>
        <w:numPr>
          <w:ilvl w:val="0"/>
          <w:numId w:val="12"/>
        </w:numPr>
        <w:tabs>
          <w:tab w:val="left" w:pos="0"/>
        </w:tabs>
        <w:jc w:val="both"/>
        <w:rPr>
          <w:rFonts w:ascii="Arial" w:hAnsi="Arial" w:cs="Arial"/>
          <w:color w:val="auto"/>
          <w:szCs w:val="24"/>
        </w:rPr>
      </w:pPr>
      <w:r w:rsidRPr="006F4343">
        <w:rPr>
          <w:rFonts w:ascii="Arial" w:hAnsi="Arial" w:cs="Arial"/>
          <w:color w:val="auto"/>
          <w:szCs w:val="24"/>
        </w:rPr>
        <w:t>Kurum bilgilerini kurum dışından üçüncü şahıslara iletme</w:t>
      </w:r>
      <w:r w:rsidR="00B7514A">
        <w:rPr>
          <w:rFonts w:ascii="Arial" w:hAnsi="Arial" w:cs="Arial"/>
          <w:color w:val="auto"/>
          <w:szCs w:val="24"/>
        </w:rPr>
        <w:t>si,</w:t>
      </w:r>
    </w:p>
    <w:p w14:paraId="0C758D2F" w14:textId="77777777" w:rsidR="007227AC" w:rsidRPr="006F4343" w:rsidRDefault="007227AC" w:rsidP="00086D5F">
      <w:pPr>
        <w:pStyle w:val="Body1"/>
        <w:numPr>
          <w:ilvl w:val="0"/>
          <w:numId w:val="12"/>
        </w:numPr>
        <w:tabs>
          <w:tab w:val="left" w:pos="0"/>
        </w:tabs>
        <w:jc w:val="both"/>
        <w:rPr>
          <w:rFonts w:ascii="Arial" w:hAnsi="Arial" w:cs="Arial"/>
          <w:color w:val="auto"/>
          <w:szCs w:val="24"/>
        </w:rPr>
      </w:pPr>
      <w:r w:rsidRPr="006F4343">
        <w:rPr>
          <w:rFonts w:ascii="Arial" w:hAnsi="Arial" w:cs="Arial"/>
          <w:color w:val="auto"/>
          <w:szCs w:val="24"/>
        </w:rPr>
        <w:t xml:space="preserve">Kullanıcıların kişisel bilgisayarları üzerine bilgi işlem </w:t>
      </w:r>
      <w:r w:rsidR="00FB18E8" w:rsidRPr="006F4343">
        <w:rPr>
          <w:rFonts w:ascii="Arial" w:hAnsi="Arial" w:cs="Arial"/>
          <w:color w:val="auto"/>
          <w:szCs w:val="24"/>
        </w:rPr>
        <w:t>bölümünün</w:t>
      </w:r>
      <w:r w:rsidRPr="006F4343">
        <w:rPr>
          <w:rFonts w:ascii="Arial" w:hAnsi="Arial" w:cs="Arial"/>
          <w:color w:val="auto"/>
          <w:szCs w:val="24"/>
        </w:rPr>
        <w:t xml:space="preserve"> </w:t>
      </w:r>
      <w:r w:rsidR="002E4B4E" w:rsidRPr="006F4343">
        <w:rPr>
          <w:rFonts w:ascii="Arial" w:hAnsi="Arial" w:cs="Arial"/>
          <w:color w:val="auto"/>
          <w:szCs w:val="24"/>
        </w:rPr>
        <w:t xml:space="preserve">onayı alınmaksızın herhangi bir </w:t>
      </w:r>
      <w:r w:rsidRPr="006F4343">
        <w:rPr>
          <w:rFonts w:ascii="Arial" w:hAnsi="Arial" w:cs="Arial"/>
          <w:color w:val="auto"/>
          <w:szCs w:val="24"/>
        </w:rPr>
        <w:t>çevre birimi bağlantısı yapması</w:t>
      </w:r>
      <w:r w:rsidR="00B7514A">
        <w:rPr>
          <w:rFonts w:ascii="Arial" w:hAnsi="Arial" w:cs="Arial"/>
          <w:color w:val="auto"/>
          <w:szCs w:val="24"/>
        </w:rPr>
        <w:t>,</w:t>
      </w:r>
    </w:p>
    <w:p w14:paraId="14B6099C" w14:textId="77777777" w:rsidR="007227AC" w:rsidRPr="006F4343" w:rsidRDefault="007227AC" w:rsidP="00086D5F">
      <w:pPr>
        <w:pStyle w:val="Body1"/>
        <w:numPr>
          <w:ilvl w:val="0"/>
          <w:numId w:val="12"/>
        </w:numPr>
        <w:tabs>
          <w:tab w:val="left" w:pos="0"/>
        </w:tabs>
        <w:jc w:val="both"/>
        <w:rPr>
          <w:rFonts w:ascii="Arial" w:hAnsi="Arial" w:cs="Arial"/>
          <w:color w:val="auto"/>
          <w:szCs w:val="24"/>
        </w:rPr>
      </w:pPr>
      <w:r w:rsidRPr="006F4343">
        <w:rPr>
          <w:rFonts w:ascii="Arial" w:hAnsi="Arial" w:cs="Arial"/>
          <w:color w:val="auto"/>
          <w:szCs w:val="24"/>
        </w:rPr>
        <w:t>Kurumun politikaları olarak belirlediği programlar dışında kaynağı belirsiz olan programları kurmak ve kullanmak yasaktır.</w:t>
      </w:r>
    </w:p>
    <w:p w14:paraId="269B6EBB" w14:textId="77777777" w:rsidR="007227AC" w:rsidRPr="006F4343" w:rsidRDefault="007227AC" w:rsidP="00066C8D">
      <w:pPr>
        <w:pStyle w:val="Body1"/>
        <w:jc w:val="both"/>
        <w:rPr>
          <w:rFonts w:ascii="Arial" w:hAnsi="Arial" w:cs="Arial"/>
          <w:color w:val="auto"/>
          <w:szCs w:val="24"/>
        </w:rPr>
      </w:pPr>
    </w:p>
    <w:p w14:paraId="33F3B33B" w14:textId="77777777" w:rsidR="007227AC" w:rsidRPr="00DF209E" w:rsidRDefault="00A407C6" w:rsidP="00DF209E">
      <w:pPr>
        <w:ind w:left="720"/>
        <w:rPr>
          <w:b/>
        </w:rPr>
      </w:pPr>
      <w:r>
        <w:rPr>
          <w:b/>
        </w:rPr>
        <w:t>1</w:t>
      </w:r>
      <w:r w:rsidR="00DF209E" w:rsidRPr="00DF209E">
        <w:rPr>
          <w:b/>
        </w:rPr>
        <w:t xml:space="preserve">.4.5 </w:t>
      </w:r>
      <w:r w:rsidR="007227AC" w:rsidRPr="00DF209E">
        <w:rPr>
          <w:b/>
        </w:rPr>
        <w:t xml:space="preserve">E-mail </w:t>
      </w:r>
      <w:r w:rsidR="00481B4D" w:rsidRPr="00DF209E">
        <w:rPr>
          <w:b/>
        </w:rPr>
        <w:t>v</w:t>
      </w:r>
      <w:r w:rsidR="007227AC" w:rsidRPr="00DF209E">
        <w:rPr>
          <w:b/>
        </w:rPr>
        <w:t>e Haberleşme Aktiviteleri</w:t>
      </w:r>
    </w:p>
    <w:p w14:paraId="272FBA39" w14:textId="77777777" w:rsidR="007227AC" w:rsidRPr="006F4343" w:rsidRDefault="007227AC" w:rsidP="00066C8D">
      <w:pPr>
        <w:pStyle w:val="Body1"/>
        <w:ind w:left="150"/>
        <w:jc w:val="both"/>
        <w:rPr>
          <w:rFonts w:ascii="Arial" w:hAnsi="Arial" w:cs="Arial"/>
          <w:b/>
          <w:color w:val="auto"/>
          <w:szCs w:val="24"/>
        </w:rPr>
      </w:pPr>
    </w:p>
    <w:p w14:paraId="6D07E3BD" w14:textId="77777777" w:rsidR="007227AC" w:rsidRPr="006F4343" w:rsidRDefault="007227AC" w:rsidP="00086D5F">
      <w:pPr>
        <w:pStyle w:val="Body1"/>
        <w:numPr>
          <w:ilvl w:val="0"/>
          <w:numId w:val="13"/>
        </w:numPr>
        <w:tabs>
          <w:tab w:val="left" w:pos="0"/>
        </w:tabs>
        <w:jc w:val="both"/>
        <w:rPr>
          <w:rFonts w:ascii="Arial" w:hAnsi="Arial" w:cs="Arial"/>
          <w:color w:val="auto"/>
          <w:szCs w:val="24"/>
        </w:rPr>
      </w:pPr>
      <w:r w:rsidRPr="006F4343">
        <w:rPr>
          <w:rFonts w:ascii="Arial" w:hAnsi="Arial" w:cs="Arial"/>
          <w:color w:val="auto"/>
          <w:szCs w:val="24"/>
        </w:rPr>
        <w:t>Kurum dışından web posta sistemini güvenliğinden emin olunmayan bir bilgisayardan kullanma</w:t>
      </w:r>
      <w:r w:rsidR="00B7514A">
        <w:rPr>
          <w:rFonts w:ascii="Arial" w:hAnsi="Arial" w:cs="Arial"/>
          <w:color w:val="auto"/>
          <w:szCs w:val="24"/>
        </w:rPr>
        <w:t>sı,</w:t>
      </w:r>
    </w:p>
    <w:p w14:paraId="62B8AAFD" w14:textId="77777777" w:rsidR="007227AC" w:rsidRPr="006F4343" w:rsidRDefault="007227AC" w:rsidP="00086D5F">
      <w:pPr>
        <w:pStyle w:val="Body1"/>
        <w:numPr>
          <w:ilvl w:val="0"/>
          <w:numId w:val="13"/>
        </w:numPr>
        <w:tabs>
          <w:tab w:val="left" w:pos="0"/>
        </w:tabs>
        <w:jc w:val="both"/>
        <w:rPr>
          <w:rFonts w:ascii="Arial" w:hAnsi="Arial" w:cs="Arial"/>
          <w:color w:val="auto"/>
          <w:szCs w:val="24"/>
        </w:rPr>
      </w:pPr>
      <w:r w:rsidRPr="006F4343">
        <w:rPr>
          <w:rFonts w:ascii="Arial" w:hAnsi="Arial" w:cs="Arial"/>
          <w:color w:val="auto"/>
          <w:szCs w:val="24"/>
        </w:rPr>
        <w:t xml:space="preserve">İstenilmeyen e-posta mesajlarının iletilmesi. </w:t>
      </w:r>
      <w:r w:rsidR="00B7514A">
        <w:rPr>
          <w:rFonts w:ascii="Arial" w:hAnsi="Arial" w:cs="Arial"/>
          <w:color w:val="auto"/>
          <w:szCs w:val="24"/>
        </w:rPr>
        <w:t>(</w:t>
      </w:r>
      <w:r w:rsidRPr="006F4343">
        <w:rPr>
          <w:rFonts w:ascii="Arial" w:hAnsi="Arial" w:cs="Arial"/>
          <w:color w:val="auto"/>
          <w:szCs w:val="24"/>
        </w:rPr>
        <w:t>Bunlar karşı ta</w:t>
      </w:r>
      <w:r w:rsidR="00FB18E8" w:rsidRPr="006F4343">
        <w:rPr>
          <w:rFonts w:ascii="Arial" w:hAnsi="Arial" w:cs="Arial"/>
          <w:color w:val="auto"/>
          <w:szCs w:val="24"/>
        </w:rPr>
        <w:t>rafın özellikle istemediği rekla</w:t>
      </w:r>
      <w:r w:rsidRPr="006F4343">
        <w:rPr>
          <w:rFonts w:ascii="Arial" w:hAnsi="Arial" w:cs="Arial"/>
          <w:color w:val="auto"/>
          <w:szCs w:val="24"/>
        </w:rPr>
        <w:t xml:space="preserve">m mesajlarını içeren </w:t>
      </w:r>
      <w:r w:rsidR="00F86A67" w:rsidRPr="006F4343">
        <w:rPr>
          <w:rFonts w:ascii="Arial" w:hAnsi="Arial" w:cs="Arial"/>
          <w:color w:val="auto"/>
          <w:szCs w:val="24"/>
        </w:rPr>
        <w:t>mailler</w:t>
      </w:r>
      <w:r w:rsidRPr="006F4343">
        <w:rPr>
          <w:rFonts w:ascii="Arial" w:hAnsi="Arial" w:cs="Arial"/>
          <w:color w:val="auto"/>
          <w:szCs w:val="24"/>
        </w:rPr>
        <w:t xml:space="preserve"> olabilir</w:t>
      </w:r>
      <w:r w:rsidR="00B7514A">
        <w:rPr>
          <w:rFonts w:ascii="Arial" w:hAnsi="Arial" w:cs="Arial"/>
          <w:color w:val="auto"/>
          <w:szCs w:val="24"/>
        </w:rPr>
        <w:t>),</w:t>
      </w:r>
    </w:p>
    <w:p w14:paraId="6184AA50" w14:textId="77777777" w:rsidR="007227AC" w:rsidRPr="006F4343" w:rsidRDefault="007227AC" w:rsidP="00086D5F">
      <w:pPr>
        <w:pStyle w:val="Body1"/>
        <w:numPr>
          <w:ilvl w:val="0"/>
          <w:numId w:val="13"/>
        </w:numPr>
        <w:tabs>
          <w:tab w:val="left" w:pos="0"/>
        </w:tabs>
        <w:jc w:val="both"/>
        <w:rPr>
          <w:rFonts w:ascii="Arial" w:hAnsi="Arial" w:cs="Arial"/>
          <w:color w:val="auto"/>
          <w:szCs w:val="24"/>
        </w:rPr>
      </w:pPr>
      <w:r w:rsidRPr="006F4343">
        <w:rPr>
          <w:rFonts w:ascii="Arial" w:hAnsi="Arial" w:cs="Arial"/>
          <w:color w:val="auto"/>
          <w:szCs w:val="24"/>
        </w:rPr>
        <w:t>E-posta veya telefon vasıtası ile taciz etme</w:t>
      </w:r>
      <w:r w:rsidR="00B7514A">
        <w:rPr>
          <w:rFonts w:ascii="Arial" w:hAnsi="Arial" w:cs="Arial"/>
          <w:color w:val="auto"/>
          <w:szCs w:val="24"/>
        </w:rPr>
        <w:t>si,</w:t>
      </w:r>
    </w:p>
    <w:p w14:paraId="3986A950" w14:textId="77777777" w:rsidR="007227AC" w:rsidRPr="006F4343" w:rsidRDefault="007227AC" w:rsidP="00086D5F">
      <w:pPr>
        <w:pStyle w:val="Body1"/>
        <w:numPr>
          <w:ilvl w:val="0"/>
          <w:numId w:val="13"/>
        </w:numPr>
        <w:tabs>
          <w:tab w:val="left" w:pos="0"/>
        </w:tabs>
        <w:jc w:val="both"/>
        <w:rPr>
          <w:rFonts w:ascii="Arial" w:hAnsi="Arial" w:cs="Arial"/>
          <w:color w:val="auto"/>
          <w:szCs w:val="24"/>
        </w:rPr>
      </w:pPr>
      <w:r w:rsidRPr="006F4343">
        <w:rPr>
          <w:rFonts w:ascii="Arial" w:hAnsi="Arial" w:cs="Arial"/>
          <w:color w:val="auto"/>
          <w:szCs w:val="24"/>
        </w:rPr>
        <w:t>E-posta başlık bilgilerini yetkisiz kullanma</w:t>
      </w:r>
      <w:r w:rsidR="00B7514A">
        <w:rPr>
          <w:rFonts w:ascii="Arial" w:hAnsi="Arial" w:cs="Arial"/>
          <w:color w:val="auto"/>
          <w:szCs w:val="24"/>
        </w:rPr>
        <w:t>sı</w:t>
      </w:r>
      <w:r w:rsidRPr="006F4343">
        <w:rPr>
          <w:rFonts w:ascii="Arial" w:hAnsi="Arial" w:cs="Arial"/>
          <w:color w:val="auto"/>
          <w:szCs w:val="24"/>
        </w:rPr>
        <w:t xml:space="preserve"> veya değiştirme</w:t>
      </w:r>
      <w:r w:rsidR="00B7514A">
        <w:rPr>
          <w:rFonts w:ascii="Arial" w:hAnsi="Arial" w:cs="Arial"/>
          <w:color w:val="auto"/>
          <w:szCs w:val="24"/>
        </w:rPr>
        <w:t>si,</w:t>
      </w:r>
    </w:p>
    <w:p w14:paraId="7E1A2B44" w14:textId="77777777" w:rsidR="007227AC" w:rsidRPr="006F4343" w:rsidRDefault="007227AC" w:rsidP="00086D5F">
      <w:pPr>
        <w:pStyle w:val="Body1"/>
        <w:numPr>
          <w:ilvl w:val="0"/>
          <w:numId w:val="13"/>
        </w:numPr>
        <w:tabs>
          <w:tab w:val="left" w:pos="0"/>
        </w:tabs>
        <w:jc w:val="both"/>
        <w:rPr>
          <w:rFonts w:ascii="Arial" w:hAnsi="Arial" w:cs="Arial"/>
          <w:color w:val="auto"/>
          <w:szCs w:val="24"/>
        </w:rPr>
      </w:pPr>
      <w:r w:rsidRPr="006F4343">
        <w:rPr>
          <w:rFonts w:ascii="Arial" w:hAnsi="Arial" w:cs="Arial"/>
          <w:color w:val="auto"/>
          <w:szCs w:val="24"/>
        </w:rPr>
        <w:t>Zincir e-postaları oluşturma</w:t>
      </w:r>
      <w:r w:rsidR="00B7514A">
        <w:rPr>
          <w:rFonts w:ascii="Arial" w:hAnsi="Arial" w:cs="Arial"/>
          <w:color w:val="auto"/>
          <w:szCs w:val="24"/>
        </w:rPr>
        <w:t>sı</w:t>
      </w:r>
      <w:r w:rsidRPr="006F4343">
        <w:rPr>
          <w:rFonts w:ascii="Arial" w:hAnsi="Arial" w:cs="Arial"/>
          <w:color w:val="auto"/>
          <w:szCs w:val="24"/>
        </w:rPr>
        <w:t xml:space="preserve"> veya iletme</w:t>
      </w:r>
      <w:r w:rsidR="00B7514A">
        <w:rPr>
          <w:rFonts w:ascii="Arial" w:hAnsi="Arial" w:cs="Arial"/>
          <w:color w:val="auto"/>
          <w:szCs w:val="24"/>
        </w:rPr>
        <w:t>si,</w:t>
      </w:r>
    </w:p>
    <w:p w14:paraId="4CFABB4D" w14:textId="77777777" w:rsidR="007227AC" w:rsidRDefault="007227AC" w:rsidP="00086D5F">
      <w:pPr>
        <w:pStyle w:val="Body1"/>
        <w:numPr>
          <w:ilvl w:val="0"/>
          <w:numId w:val="13"/>
        </w:numPr>
        <w:tabs>
          <w:tab w:val="left" w:pos="0"/>
        </w:tabs>
        <w:jc w:val="both"/>
        <w:rPr>
          <w:rFonts w:ascii="Arial" w:hAnsi="Arial" w:cs="Arial"/>
          <w:color w:val="auto"/>
          <w:szCs w:val="24"/>
        </w:rPr>
      </w:pPr>
      <w:r w:rsidRPr="006F4343">
        <w:rPr>
          <w:rFonts w:ascii="Arial" w:hAnsi="Arial" w:cs="Arial"/>
          <w:color w:val="auto"/>
          <w:szCs w:val="24"/>
        </w:rPr>
        <w:t>İş ile alakalı olmayan mesajları birçok haber gruplarına iletme</w:t>
      </w:r>
      <w:r w:rsidR="00B7514A">
        <w:rPr>
          <w:rFonts w:ascii="Arial" w:hAnsi="Arial" w:cs="Arial"/>
          <w:color w:val="auto"/>
          <w:szCs w:val="24"/>
        </w:rPr>
        <w:t>si yasa</w:t>
      </w:r>
      <w:r w:rsidRPr="006F4343">
        <w:rPr>
          <w:rFonts w:ascii="Arial" w:hAnsi="Arial" w:cs="Arial"/>
          <w:color w:val="auto"/>
          <w:szCs w:val="24"/>
        </w:rPr>
        <w:t>k</w:t>
      </w:r>
      <w:r w:rsidR="00B7514A">
        <w:rPr>
          <w:rFonts w:ascii="Arial" w:hAnsi="Arial" w:cs="Arial"/>
          <w:color w:val="auto"/>
          <w:szCs w:val="24"/>
        </w:rPr>
        <w:t>tır</w:t>
      </w:r>
      <w:r w:rsidRPr="006F4343">
        <w:rPr>
          <w:rFonts w:ascii="Arial" w:hAnsi="Arial" w:cs="Arial"/>
          <w:color w:val="auto"/>
          <w:szCs w:val="24"/>
        </w:rPr>
        <w:t>.</w:t>
      </w:r>
    </w:p>
    <w:p w14:paraId="49F04C84" w14:textId="77777777" w:rsidR="00A407C6" w:rsidRDefault="00A407C6" w:rsidP="00A407C6">
      <w:pPr>
        <w:pStyle w:val="Body1"/>
        <w:tabs>
          <w:tab w:val="left" w:pos="0"/>
        </w:tabs>
        <w:ind w:left="720"/>
        <w:jc w:val="both"/>
        <w:rPr>
          <w:rFonts w:ascii="Arial" w:hAnsi="Arial" w:cs="Arial"/>
          <w:color w:val="auto"/>
          <w:szCs w:val="24"/>
        </w:rPr>
      </w:pPr>
    </w:p>
    <w:p w14:paraId="22B4521A" w14:textId="77777777" w:rsidR="00A407C6" w:rsidRPr="006F4343" w:rsidRDefault="00A407C6" w:rsidP="00A407C6">
      <w:pPr>
        <w:pStyle w:val="Body1"/>
        <w:tabs>
          <w:tab w:val="left" w:pos="0"/>
        </w:tabs>
        <w:ind w:left="720"/>
        <w:jc w:val="both"/>
        <w:rPr>
          <w:rFonts w:ascii="Arial" w:hAnsi="Arial" w:cs="Arial"/>
          <w:color w:val="auto"/>
          <w:szCs w:val="24"/>
        </w:rPr>
      </w:pPr>
    </w:p>
    <w:p w14:paraId="7ABE635E" w14:textId="77777777" w:rsidR="00F86A67" w:rsidRPr="006F4343" w:rsidRDefault="00F22CC2" w:rsidP="000A645F">
      <w:pPr>
        <w:pStyle w:val="Balk1"/>
      </w:pPr>
      <w:r w:rsidRPr="006F4343">
        <w:t xml:space="preserve">P02 </w:t>
      </w:r>
      <w:r w:rsidR="00F86A67" w:rsidRPr="006F4343">
        <w:t>PERSONEL GÜVENLİĞİ POLİTİKASI</w:t>
      </w:r>
    </w:p>
    <w:p w14:paraId="74F708A1" w14:textId="77777777" w:rsidR="001D275D" w:rsidRPr="006F4343" w:rsidRDefault="001D275D" w:rsidP="00066C8D">
      <w:pPr>
        <w:rPr>
          <w:rFonts w:cs="Arial"/>
        </w:rPr>
      </w:pPr>
    </w:p>
    <w:p w14:paraId="4412EF84" w14:textId="77777777" w:rsidR="00A407C6" w:rsidRPr="000F6BB9" w:rsidRDefault="00F86A67" w:rsidP="000F6BB9">
      <w:pPr>
        <w:pStyle w:val="ListeParagraf"/>
        <w:numPr>
          <w:ilvl w:val="1"/>
          <w:numId w:val="59"/>
        </w:numPr>
        <w:rPr>
          <w:b/>
        </w:rPr>
      </w:pPr>
      <w:r w:rsidRPr="00A407C6">
        <w:rPr>
          <w:b/>
        </w:rPr>
        <w:t>Amaç</w:t>
      </w:r>
    </w:p>
    <w:p w14:paraId="257B6B81" w14:textId="77777777" w:rsidR="00F86A67" w:rsidRPr="006F4343" w:rsidRDefault="00F86A67" w:rsidP="00DF209E">
      <w:pPr>
        <w:ind w:left="360"/>
        <w:rPr>
          <w:rFonts w:cs="Arial"/>
        </w:rPr>
      </w:pPr>
      <w:r w:rsidRPr="006F4343">
        <w:rPr>
          <w:rFonts w:cs="Arial"/>
        </w:rPr>
        <w:t xml:space="preserve">Kurumun bilgi kaynaklarının güvenliğinin sağlanması, çalışanlarının bu konuya duyarlı olması, bilinç seviyesi kendisine verilen yetki ve sorumlulukları iyi anlaması ve yerine getirmesiyle çok yakından bağlantılıdır. Bu nedenle kurum, ilgili personelin seçimi sorumluluk ve yetkilerin atanması, işten </w:t>
      </w:r>
      <w:r w:rsidR="003B1C73">
        <w:rPr>
          <w:rFonts w:cs="Arial"/>
        </w:rPr>
        <w:t>çıkması</w:t>
      </w:r>
      <w:r w:rsidR="00B7514A">
        <w:rPr>
          <w:rFonts w:cs="Arial"/>
        </w:rPr>
        <w:t>,</w:t>
      </w:r>
      <w:r w:rsidR="003B1C73">
        <w:rPr>
          <w:rFonts w:cs="Arial"/>
        </w:rPr>
        <w:t xml:space="preserve"> </w:t>
      </w:r>
      <w:r w:rsidRPr="006F4343">
        <w:rPr>
          <w:rFonts w:cs="Arial"/>
        </w:rPr>
        <w:t>eğitilmesi, vb. konularının güvenlik ile ilgili boyutunu ne şekilde ele alacağını bu politika ile belirler.</w:t>
      </w:r>
    </w:p>
    <w:p w14:paraId="0AD7F175" w14:textId="77777777" w:rsidR="00F6174A" w:rsidRPr="006F4343" w:rsidRDefault="00F6174A" w:rsidP="00066C8D">
      <w:pPr>
        <w:ind w:left="1080"/>
      </w:pPr>
    </w:p>
    <w:p w14:paraId="1956D4D2" w14:textId="77777777" w:rsidR="00B75A93" w:rsidRPr="00DF209E" w:rsidRDefault="00A407C6" w:rsidP="00DF209E">
      <w:pPr>
        <w:ind w:left="360"/>
        <w:rPr>
          <w:b/>
        </w:rPr>
      </w:pPr>
      <w:r>
        <w:rPr>
          <w:b/>
        </w:rPr>
        <w:t>1</w:t>
      </w:r>
      <w:r w:rsidR="00DF209E" w:rsidRPr="00DF209E">
        <w:rPr>
          <w:b/>
        </w:rPr>
        <w:t xml:space="preserve">.2 </w:t>
      </w:r>
      <w:r w:rsidR="00B75A93" w:rsidRPr="00DF209E">
        <w:rPr>
          <w:b/>
        </w:rPr>
        <w:t>Kapsam</w:t>
      </w:r>
    </w:p>
    <w:p w14:paraId="332F426C" w14:textId="77777777" w:rsidR="00F86A67" w:rsidRPr="006F4343" w:rsidRDefault="00F86A67" w:rsidP="00066C8D">
      <w:pPr>
        <w:ind w:left="1080"/>
        <w:rPr>
          <w:rFonts w:cs="Arial"/>
          <w:b/>
        </w:rPr>
      </w:pPr>
    </w:p>
    <w:p w14:paraId="371403AC" w14:textId="77777777" w:rsidR="00F86A67" w:rsidRPr="006F4343" w:rsidRDefault="00F86A67" w:rsidP="00DF209E">
      <w:pPr>
        <w:ind w:left="360"/>
      </w:pPr>
      <w:r w:rsidRPr="006F4343">
        <w:t xml:space="preserve">Personel Güvenlik Politikası, Kurum bilgi sistemlerini kullanan tüm yönetici ve çalışanlarını </w:t>
      </w:r>
      <w:r w:rsidR="00B7514A">
        <w:t xml:space="preserve">ile İnsan Kaynakları birimi çalışanlarını </w:t>
      </w:r>
      <w:r w:rsidRPr="006F4343">
        <w:t>kapsamaktadır.</w:t>
      </w:r>
    </w:p>
    <w:p w14:paraId="15DDC08B" w14:textId="77777777" w:rsidR="00F86A67" w:rsidRPr="006F4343" w:rsidRDefault="00F86A67" w:rsidP="00066C8D">
      <w:pPr>
        <w:ind w:left="360"/>
        <w:rPr>
          <w:rFonts w:cs="Arial"/>
        </w:rPr>
      </w:pPr>
    </w:p>
    <w:p w14:paraId="77304CEA" w14:textId="77777777" w:rsidR="00B75A93" w:rsidRPr="00DF209E" w:rsidRDefault="00A407C6" w:rsidP="00DF209E">
      <w:pPr>
        <w:ind w:left="360"/>
        <w:rPr>
          <w:b/>
        </w:rPr>
      </w:pPr>
      <w:r>
        <w:rPr>
          <w:b/>
        </w:rPr>
        <w:t>1</w:t>
      </w:r>
      <w:r w:rsidR="00DF209E" w:rsidRPr="00DF209E">
        <w:rPr>
          <w:b/>
        </w:rPr>
        <w:t xml:space="preserve">.3 </w:t>
      </w:r>
      <w:r w:rsidR="00B75A93" w:rsidRPr="00DF209E">
        <w:rPr>
          <w:b/>
        </w:rPr>
        <w:t>Politika</w:t>
      </w:r>
    </w:p>
    <w:p w14:paraId="1303A499" w14:textId="77777777" w:rsidR="00674B78" w:rsidRPr="006F4343" w:rsidRDefault="00674B78" w:rsidP="00066C8D"/>
    <w:p w14:paraId="0DCE312A" w14:textId="77777777" w:rsidR="00F86A67" w:rsidRDefault="00674B78" w:rsidP="00DF209E">
      <w:pPr>
        <w:ind w:left="360"/>
        <w:rPr>
          <w:rFonts w:cs="Arial"/>
        </w:rPr>
      </w:pPr>
      <w:r w:rsidRPr="009B6F2C">
        <w:rPr>
          <w:rFonts w:cs="Arial"/>
        </w:rPr>
        <w:t xml:space="preserve">Personel </w:t>
      </w:r>
      <w:r>
        <w:rPr>
          <w:rFonts w:cs="Arial"/>
        </w:rPr>
        <w:t>Güvenliği Politikaları aşağıdaki gibidir.</w:t>
      </w:r>
    </w:p>
    <w:p w14:paraId="3A40D8D9" w14:textId="77777777" w:rsidR="00674B78" w:rsidRPr="009B6F2C" w:rsidRDefault="00674B78" w:rsidP="00066C8D">
      <w:pPr>
        <w:rPr>
          <w:rFonts w:cs="Arial"/>
        </w:rPr>
      </w:pPr>
    </w:p>
    <w:p w14:paraId="64CBC656" w14:textId="77777777" w:rsidR="00F86A67" w:rsidRPr="006F4343" w:rsidRDefault="00F86A67" w:rsidP="00066C8D">
      <w:pPr>
        <w:numPr>
          <w:ilvl w:val="0"/>
          <w:numId w:val="1"/>
        </w:numPr>
        <w:tabs>
          <w:tab w:val="clear" w:pos="0"/>
          <w:tab w:val="num" w:pos="-540"/>
        </w:tabs>
        <w:ind w:left="720"/>
        <w:rPr>
          <w:rFonts w:cs="Arial"/>
        </w:rPr>
      </w:pPr>
      <w:r w:rsidRPr="006F4343">
        <w:rPr>
          <w:rFonts w:cs="Arial"/>
        </w:rPr>
        <w:t>Çeşitli seviyelerdeki bilgiye erişim hakkının verilmesi için personel yetkinliği ve rolleri kararlaştırılmalıdır.</w:t>
      </w:r>
    </w:p>
    <w:p w14:paraId="7884B259" w14:textId="77777777" w:rsidR="00F86A67" w:rsidRPr="006F4343" w:rsidRDefault="00F86A67" w:rsidP="00066C8D">
      <w:pPr>
        <w:numPr>
          <w:ilvl w:val="0"/>
          <w:numId w:val="1"/>
        </w:numPr>
        <w:tabs>
          <w:tab w:val="clear" w:pos="0"/>
          <w:tab w:val="num" w:pos="-540"/>
        </w:tabs>
        <w:ind w:left="720"/>
        <w:rPr>
          <w:rFonts w:cs="Arial"/>
        </w:rPr>
      </w:pPr>
      <w:r w:rsidRPr="006F4343">
        <w:rPr>
          <w:rFonts w:cs="Arial"/>
        </w:rPr>
        <w:lastRenderedPageBreak/>
        <w:t xml:space="preserve">Yetkisi olmayan personelin, kurumdaki gizli ve </w:t>
      </w:r>
      <w:r w:rsidR="00611296" w:rsidRPr="006F4343">
        <w:rPr>
          <w:rFonts w:cs="Arial"/>
        </w:rPr>
        <w:t>hassas bilgileri</w:t>
      </w:r>
      <w:r w:rsidRPr="006F4343">
        <w:rPr>
          <w:rFonts w:cs="Arial"/>
        </w:rPr>
        <w:t xml:space="preserve"> görmesi veya elde etmesi yasak</w:t>
      </w:r>
      <w:r w:rsidR="00B7514A">
        <w:rPr>
          <w:rFonts w:cs="Arial"/>
        </w:rPr>
        <w:t>lanmalıdır</w:t>
      </w:r>
      <w:r w:rsidRPr="006F4343">
        <w:rPr>
          <w:rFonts w:cs="Arial"/>
        </w:rPr>
        <w:t>.</w:t>
      </w:r>
    </w:p>
    <w:p w14:paraId="15BAE9C2" w14:textId="77777777" w:rsidR="00F86A67" w:rsidRPr="006F4343" w:rsidRDefault="00F86A67" w:rsidP="00066C8D">
      <w:pPr>
        <w:numPr>
          <w:ilvl w:val="0"/>
          <w:numId w:val="1"/>
        </w:numPr>
        <w:tabs>
          <w:tab w:val="clear" w:pos="0"/>
          <w:tab w:val="num" w:pos="-540"/>
        </w:tabs>
        <w:ind w:left="720"/>
        <w:rPr>
          <w:rFonts w:cs="Arial"/>
        </w:rPr>
      </w:pPr>
      <w:r w:rsidRPr="006F4343">
        <w:rPr>
          <w:rFonts w:cs="Arial"/>
        </w:rPr>
        <w:t xml:space="preserve">Bilgi sistemlerinde sorumluluk verilecek kişinin özgeçmişi araştırılmalı, beyan edilen </w:t>
      </w:r>
      <w:r w:rsidR="00611296" w:rsidRPr="006F4343">
        <w:rPr>
          <w:rFonts w:cs="Arial"/>
        </w:rPr>
        <w:t>akademik ve</w:t>
      </w:r>
      <w:r w:rsidRPr="006F4343">
        <w:rPr>
          <w:rFonts w:cs="Arial"/>
        </w:rPr>
        <w:t xml:space="preserve"> profesyonel bilgiler teyit edilmeli, karakter özellikleriyle ilgili tatmin edici düzeyde bilgi sahibi olmak için iş çevresinden ve dışından referans sorulması sağlanmalıdır.</w:t>
      </w:r>
    </w:p>
    <w:p w14:paraId="3EA680D5" w14:textId="77777777" w:rsidR="00F86A67" w:rsidRPr="006F4343" w:rsidRDefault="00F86A67" w:rsidP="00066C8D">
      <w:pPr>
        <w:numPr>
          <w:ilvl w:val="0"/>
          <w:numId w:val="1"/>
        </w:numPr>
        <w:tabs>
          <w:tab w:val="clear" w:pos="0"/>
          <w:tab w:val="num" w:pos="-540"/>
        </w:tabs>
        <w:ind w:left="720"/>
        <w:rPr>
          <w:rFonts w:cs="Arial"/>
        </w:rPr>
      </w:pPr>
      <w:r w:rsidRPr="006F4343">
        <w:rPr>
          <w:rFonts w:cs="Arial"/>
        </w:rPr>
        <w:t>Kritik bilgiye erişim hakkı olan çalışanlar ile gizlilik anlaşmaları imzalanmalıdır.</w:t>
      </w:r>
    </w:p>
    <w:p w14:paraId="14A93E8D" w14:textId="77777777" w:rsidR="00F86A67" w:rsidRPr="006F4343" w:rsidRDefault="00F86A67" w:rsidP="00066C8D">
      <w:pPr>
        <w:numPr>
          <w:ilvl w:val="0"/>
          <w:numId w:val="1"/>
        </w:numPr>
        <w:tabs>
          <w:tab w:val="clear" w:pos="0"/>
          <w:tab w:val="num" w:pos="-540"/>
        </w:tabs>
        <w:ind w:left="720"/>
        <w:rPr>
          <w:rFonts w:cs="Arial"/>
        </w:rPr>
      </w:pPr>
      <w:r w:rsidRPr="006F4343">
        <w:rPr>
          <w:rFonts w:cs="Arial"/>
        </w:rPr>
        <w:t>Kurumsal bilgi güvenliği bilinçlendirme eğitimleri düzenlenmelidir.</w:t>
      </w:r>
    </w:p>
    <w:p w14:paraId="3BD17287" w14:textId="77777777" w:rsidR="00F86A67" w:rsidRPr="006F4343" w:rsidRDefault="00F86A67" w:rsidP="00066C8D">
      <w:pPr>
        <w:numPr>
          <w:ilvl w:val="0"/>
          <w:numId w:val="1"/>
        </w:numPr>
        <w:tabs>
          <w:tab w:val="clear" w:pos="0"/>
          <w:tab w:val="num" w:pos="-540"/>
        </w:tabs>
        <w:ind w:left="720"/>
        <w:rPr>
          <w:rFonts w:cs="Arial"/>
        </w:rPr>
      </w:pPr>
      <w:r w:rsidRPr="006F4343">
        <w:rPr>
          <w:rFonts w:cs="Arial"/>
        </w:rPr>
        <w:t>Çalışanlara telefon görüşmeleri yaparken civardakiler tarafından işitilebileceği veya dinlenebileceği için hassas bilgilerin konuşulmaması hatırlatılmalıdır.</w:t>
      </w:r>
    </w:p>
    <w:p w14:paraId="6D236D92" w14:textId="77777777" w:rsidR="00F86A67" w:rsidRPr="006F4343" w:rsidRDefault="00F86A67" w:rsidP="00066C8D">
      <w:pPr>
        <w:numPr>
          <w:ilvl w:val="0"/>
          <w:numId w:val="1"/>
        </w:numPr>
        <w:tabs>
          <w:tab w:val="clear" w:pos="0"/>
          <w:tab w:val="num" w:pos="-540"/>
        </w:tabs>
        <w:ind w:left="720"/>
        <w:rPr>
          <w:rFonts w:cs="Arial"/>
        </w:rPr>
      </w:pPr>
      <w:r w:rsidRPr="006F4343">
        <w:rPr>
          <w:rFonts w:cs="Arial"/>
        </w:rPr>
        <w:t>Çalışanlara kamuya açık alanlarda, açık ofis ortamlarında ve ince duvarları olan odalarda gizliliği olan konuşmaların yapılmaması hatırlatılmalıdır.</w:t>
      </w:r>
    </w:p>
    <w:p w14:paraId="032F73A7" w14:textId="77777777" w:rsidR="00F86A67" w:rsidRPr="006F4343" w:rsidRDefault="00F86A67" w:rsidP="00066C8D">
      <w:pPr>
        <w:numPr>
          <w:ilvl w:val="0"/>
          <w:numId w:val="1"/>
        </w:numPr>
        <w:tabs>
          <w:tab w:val="clear" w:pos="0"/>
          <w:tab w:val="num" w:pos="-540"/>
        </w:tabs>
        <w:ind w:left="720"/>
        <w:rPr>
          <w:rFonts w:cs="Arial"/>
        </w:rPr>
      </w:pPr>
      <w:r w:rsidRPr="006F4343">
        <w:rPr>
          <w:rFonts w:cs="Arial"/>
        </w:rPr>
        <w:t xml:space="preserve">İş tanımı değişen veya kurumdan ayrılan kullanıcıların erişim hakları </w:t>
      </w:r>
      <w:r w:rsidR="00292ABD" w:rsidRPr="006F4343">
        <w:rPr>
          <w:rFonts w:cs="Arial"/>
        </w:rPr>
        <w:t xml:space="preserve">düzenlenmeli </w:t>
      </w:r>
      <w:proofErr w:type="gramStart"/>
      <w:r w:rsidR="00292ABD" w:rsidRPr="006F4343">
        <w:rPr>
          <w:rFonts w:cs="Arial"/>
        </w:rPr>
        <w:t>yada</w:t>
      </w:r>
      <w:proofErr w:type="gramEnd"/>
      <w:r w:rsidR="00292ABD" w:rsidRPr="006F4343">
        <w:rPr>
          <w:rFonts w:cs="Arial"/>
        </w:rPr>
        <w:t xml:space="preserve"> pasife alınmalıdır.</w:t>
      </w:r>
    </w:p>
    <w:p w14:paraId="4E7479A6" w14:textId="77777777" w:rsidR="002E4B4E" w:rsidRPr="006F4343" w:rsidRDefault="00F86A67" w:rsidP="00066C8D">
      <w:pPr>
        <w:numPr>
          <w:ilvl w:val="0"/>
          <w:numId w:val="1"/>
        </w:numPr>
        <w:tabs>
          <w:tab w:val="clear" w:pos="0"/>
          <w:tab w:val="num" w:pos="-540"/>
        </w:tabs>
        <w:ind w:left="720"/>
        <w:rPr>
          <w:rFonts w:cs="Arial"/>
        </w:rPr>
      </w:pPr>
      <w:r w:rsidRPr="006F4343">
        <w:rPr>
          <w:rFonts w:cs="Arial"/>
        </w:rPr>
        <w:t>Kurum bilgi sistemlerinin işletilmesinden sorumlu personelin konularıyla ilgili teknik bilgi düzeylerini güncel tutmaları çalışma sürekliliği açısından önemli olduğundan eğitim planlamaları periyodik olarak yapılmalı, bütçe ayrılmalı eğitimlere katılım sağlanmalı ve eğitim etkinliği değerlendirilmelidir.</w:t>
      </w:r>
    </w:p>
    <w:p w14:paraId="656BC70C" w14:textId="77777777" w:rsidR="002E4B4E" w:rsidRPr="006F4343" w:rsidRDefault="00F86A67" w:rsidP="00066C8D">
      <w:pPr>
        <w:numPr>
          <w:ilvl w:val="0"/>
          <w:numId w:val="1"/>
        </w:numPr>
        <w:tabs>
          <w:tab w:val="clear" w:pos="0"/>
          <w:tab w:val="num" w:pos="-540"/>
        </w:tabs>
        <w:ind w:left="720"/>
        <w:rPr>
          <w:rFonts w:cs="Arial"/>
        </w:rPr>
      </w:pPr>
      <w:r w:rsidRPr="006F4343">
        <w:rPr>
          <w:rFonts w:cs="Arial"/>
        </w:rPr>
        <w:t>Yetkiler  “görevler ayrımı” ve “en az ayrıcalık” esaslı olmalıdır. “Görevler ayrımı “ rollerin sorumlulukların paylaştırılması ile ilgilidir ve bu paylaşım sayesinde kritik bir sürecin tek kişi tarafından kırılma olasılığı azaltılır.</w:t>
      </w:r>
      <w:r w:rsidR="00292ABD" w:rsidRPr="006F4343">
        <w:rPr>
          <w:rFonts w:cs="Arial"/>
        </w:rPr>
        <w:t xml:space="preserve"> </w:t>
      </w:r>
      <w:r w:rsidRPr="006F4343">
        <w:rPr>
          <w:rFonts w:cs="Arial"/>
        </w:rPr>
        <w:t>”En az ayrıcalık” ise kullanıcıların gereğinden fazla yetkiyle donatılmamaları ve sorumlu oldukları işleri yapabilmeleri için yeterli olan asgari erişim yetkisine sahip olmaları demektir.</w:t>
      </w:r>
    </w:p>
    <w:p w14:paraId="72BFFDDC" w14:textId="77777777" w:rsidR="00F86A67" w:rsidRPr="006F4343" w:rsidRDefault="00F86A67" w:rsidP="00066C8D">
      <w:pPr>
        <w:numPr>
          <w:ilvl w:val="0"/>
          <w:numId w:val="1"/>
        </w:numPr>
        <w:tabs>
          <w:tab w:val="clear" w:pos="0"/>
          <w:tab w:val="num" w:pos="-540"/>
        </w:tabs>
        <w:ind w:left="720"/>
        <w:rPr>
          <w:rFonts w:cs="Arial"/>
        </w:rPr>
      </w:pPr>
      <w:r w:rsidRPr="006F4343">
        <w:rPr>
          <w:rFonts w:cs="Arial"/>
        </w:rPr>
        <w:t>Çalışanlar kendi</w:t>
      </w:r>
      <w:r w:rsidR="00B7514A">
        <w:rPr>
          <w:rFonts w:cs="Arial"/>
        </w:rPr>
        <w:t xml:space="preserve"> </w:t>
      </w:r>
      <w:r w:rsidRPr="006F4343">
        <w:rPr>
          <w:rFonts w:cs="Arial"/>
        </w:rPr>
        <w:t>işleri ile ilgili olarak bilgi güvenliği sorumlulukları, riskler görev ve yetkileri hakkında periyodik olarak eğitilmelidir.</w:t>
      </w:r>
      <w:r w:rsidR="00292ABD" w:rsidRPr="006F4343">
        <w:rPr>
          <w:rFonts w:cs="Arial"/>
        </w:rPr>
        <w:t xml:space="preserve"> </w:t>
      </w:r>
      <w:r w:rsidRPr="006F4343">
        <w:rPr>
          <w:rFonts w:cs="Arial"/>
        </w:rPr>
        <w:t>Yeni işe alınan elemanlar içinde bu eğitim, oryantasyon sırasında verilmelidir.</w:t>
      </w:r>
    </w:p>
    <w:p w14:paraId="4A7ACD58" w14:textId="77777777" w:rsidR="00F86A67" w:rsidRPr="006F4343" w:rsidRDefault="00F86A67" w:rsidP="00066C8D">
      <w:pPr>
        <w:numPr>
          <w:ilvl w:val="0"/>
          <w:numId w:val="1"/>
        </w:numPr>
        <w:tabs>
          <w:tab w:val="clear" w:pos="0"/>
          <w:tab w:val="num" w:pos="-540"/>
        </w:tabs>
        <w:ind w:left="720"/>
        <w:rPr>
          <w:rFonts w:cs="Arial"/>
        </w:rPr>
      </w:pPr>
      <w:r w:rsidRPr="006F4343">
        <w:rPr>
          <w:rFonts w:cs="Arial"/>
        </w:rPr>
        <w:t>Çalışanların başka görevlere atanması ya</w:t>
      </w:r>
      <w:r w:rsidR="00B7514A">
        <w:rPr>
          <w:rFonts w:cs="Arial"/>
        </w:rPr>
        <w:t xml:space="preserve"> </w:t>
      </w:r>
      <w:r w:rsidRPr="006F4343">
        <w:rPr>
          <w:rFonts w:cs="Arial"/>
        </w:rPr>
        <w:t xml:space="preserve">da işten ayrılması durumlarında işletilecek süreçler tanımlanmalıdır. Erişim yetkilerinin, kullanıcı hesaplarının, </w:t>
      </w:r>
      <w:proofErr w:type="spellStart"/>
      <w:r w:rsidRPr="006F4343">
        <w:rPr>
          <w:rFonts w:cs="Arial"/>
        </w:rPr>
        <w:t>token</w:t>
      </w:r>
      <w:proofErr w:type="spellEnd"/>
      <w:r w:rsidR="00F477DE" w:rsidRPr="006F4343">
        <w:rPr>
          <w:rFonts w:cs="Arial"/>
        </w:rPr>
        <w:t xml:space="preserve"> (</w:t>
      </w:r>
      <w:proofErr w:type="spellStart"/>
      <w:r w:rsidR="00F477DE" w:rsidRPr="006F4343">
        <w:rPr>
          <w:rFonts w:cs="Arial"/>
        </w:rPr>
        <w:t>şifrematik</w:t>
      </w:r>
      <w:proofErr w:type="spellEnd"/>
      <w:r w:rsidR="00F477DE" w:rsidRPr="006F4343">
        <w:rPr>
          <w:rFonts w:cs="Arial"/>
        </w:rPr>
        <w:t>)</w:t>
      </w:r>
      <w:r w:rsidRPr="006F4343">
        <w:rPr>
          <w:rFonts w:cs="Arial"/>
        </w:rPr>
        <w:t>, akıllı kart gibi donanımların iptal edilmesi, geri alınması veya güncellenmesi sağlanmalı, varsa devam eden sorumluluklar kayıt altına alınmalıdır.</w:t>
      </w:r>
    </w:p>
    <w:p w14:paraId="64247C83" w14:textId="77777777" w:rsidR="00DF209E" w:rsidRDefault="00DF209E" w:rsidP="00926CA0">
      <w:pPr>
        <w:rPr>
          <w:rFonts w:cs="Arial"/>
          <w:b/>
          <w:bCs/>
        </w:rPr>
      </w:pPr>
    </w:p>
    <w:p w14:paraId="66C99BBB" w14:textId="77777777" w:rsidR="00F6174A" w:rsidRDefault="00F6174A" w:rsidP="00926CA0">
      <w:pPr>
        <w:rPr>
          <w:rFonts w:cs="Arial"/>
          <w:b/>
          <w:bCs/>
        </w:rPr>
      </w:pPr>
    </w:p>
    <w:p w14:paraId="5F685595" w14:textId="77777777" w:rsidR="00F6174A" w:rsidRDefault="00F6174A" w:rsidP="00926CA0">
      <w:pPr>
        <w:rPr>
          <w:rFonts w:cs="Arial"/>
          <w:b/>
          <w:bCs/>
        </w:rPr>
      </w:pPr>
    </w:p>
    <w:p w14:paraId="40A8309C" w14:textId="77777777" w:rsidR="00F86A67" w:rsidRPr="00926CA0" w:rsidRDefault="001D275D" w:rsidP="000A645F">
      <w:pPr>
        <w:pStyle w:val="Balk1"/>
        <w:rPr>
          <w:rFonts w:ascii="Times New Roman" w:hAnsi="Times New Roman"/>
        </w:rPr>
      </w:pPr>
      <w:r w:rsidRPr="00926CA0">
        <w:t>P03 İNTERNET ERİŞİM POLİTİKASI</w:t>
      </w:r>
    </w:p>
    <w:p w14:paraId="0F5DB7B4" w14:textId="77777777" w:rsidR="001D275D" w:rsidRPr="006F4343" w:rsidRDefault="001D275D" w:rsidP="00C85DF3"/>
    <w:p w14:paraId="195D1E81" w14:textId="77777777" w:rsidR="00F86A67" w:rsidRPr="00DF209E" w:rsidRDefault="00A407C6" w:rsidP="00DF209E">
      <w:pPr>
        <w:ind w:left="360"/>
        <w:rPr>
          <w:b/>
        </w:rPr>
      </w:pPr>
      <w:r>
        <w:rPr>
          <w:b/>
        </w:rPr>
        <w:t>1</w:t>
      </w:r>
      <w:r w:rsidR="00DF209E" w:rsidRPr="00DF209E">
        <w:rPr>
          <w:b/>
        </w:rPr>
        <w:t xml:space="preserve">.1 </w:t>
      </w:r>
      <w:r w:rsidR="00F86A67" w:rsidRPr="00DF209E">
        <w:rPr>
          <w:b/>
        </w:rPr>
        <w:t>Amaç</w:t>
      </w:r>
    </w:p>
    <w:p w14:paraId="2467F17D" w14:textId="77777777" w:rsidR="00F22CC2" w:rsidRPr="006F4343" w:rsidRDefault="00F22CC2" w:rsidP="003B1C73">
      <w:pPr>
        <w:ind w:left="1080"/>
        <w:rPr>
          <w:rFonts w:cs="Arial"/>
        </w:rPr>
      </w:pPr>
    </w:p>
    <w:p w14:paraId="42A80BD9" w14:textId="77777777" w:rsidR="00F86A67" w:rsidRPr="006F4343" w:rsidRDefault="00674B78" w:rsidP="00DF209E">
      <w:pPr>
        <w:ind w:left="360"/>
      </w:pPr>
      <w:r>
        <w:t>Bu politika ile Kurumumuzun</w:t>
      </w:r>
      <w:r w:rsidRPr="006F4343">
        <w:t xml:space="preserve"> </w:t>
      </w:r>
      <w:r w:rsidR="007B4753" w:rsidRPr="006F4343">
        <w:t>güvenli</w:t>
      </w:r>
      <w:r w:rsidR="00F86A67" w:rsidRPr="006F4343">
        <w:t xml:space="preserve"> internet erişimi için sahip olması gereken standartları </w:t>
      </w:r>
      <w:r>
        <w:t xml:space="preserve">belirlenmiştir. </w:t>
      </w:r>
      <w:r w:rsidR="00F86A67" w:rsidRPr="006F4343">
        <w:t xml:space="preserve">İnternetin uygun olmayan </w:t>
      </w:r>
      <w:r w:rsidR="007B4753" w:rsidRPr="006F4343">
        <w:t>kullanımı, kurumun</w:t>
      </w:r>
      <w:r w:rsidR="00F86A67" w:rsidRPr="006F4343">
        <w:t xml:space="preserve"> yasal </w:t>
      </w:r>
      <w:r w:rsidR="007B4753" w:rsidRPr="006F4343">
        <w:t>yükümlülükleri, kapasite</w:t>
      </w:r>
      <w:r w:rsidR="00F86A67" w:rsidRPr="006F4343">
        <w:t xml:space="preserve"> kullanımı ve kurumsal imajı açısından istenmeyen sonuçlara neden olabilir. Bilerek ya</w:t>
      </w:r>
      <w:r w:rsidR="00FB18E8" w:rsidRPr="006F4343">
        <w:t xml:space="preserve"> </w:t>
      </w:r>
      <w:r w:rsidR="00F86A67" w:rsidRPr="006F4343">
        <w:t>da bilmeyerek bu türden olumsuzluklara neden olunmaması ve internetin kurallarına, etiğe ve yasalara uygun kullanımının sağlanmasını amaçlamaktadır.</w:t>
      </w:r>
    </w:p>
    <w:p w14:paraId="43DB4997" w14:textId="77777777" w:rsidR="00F22CC2" w:rsidRPr="006F4343" w:rsidRDefault="00F22CC2" w:rsidP="003B1C73">
      <w:pPr>
        <w:ind w:left="1080"/>
        <w:rPr>
          <w:rFonts w:cs="Arial"/>
        </w:rPr>
      </w:pPr>
    </w:p>
    <w:p w14:paraId="4EA303D1" w14:textId="77777777" w:rsidR="00F86A67" w:rsidRPr="00DF209E" w:rsidRDefault="00A407C6" w:rsidP="00DF209E">
      <w:pPr>
        <w:ind w:left="360"/>
        <w:rPr>
          <w:b/>
        </w:rPr>
      </w:pPr>
      <w:r>
        <w:rPr>
          <w:b/>
        </w:rPr>
        <w:t>1</w:t>
      </w:r>
      <w:r w:rsidR="00DF209E" w:rsidRPr="00DF209E">
        <w:rPr>
          <w:b/>
        </w:rPr>
        <w:t xml:space="preserve">.2 </w:t>
      </w:r>
      <w:r w:rsidR="00F22CC2" w:rsidRPr="00DF209E">
        <w:rPr>
          <w:b/>
        </w:rPr>
        <w:t>K</w:t>
      </w:r>
      <w:r w:rsidR="00F86A67" w:rsidRPr="00DF209E">
        <w:rPr>
          <w:b/>
        </w:rPr>
        <w:t>apsam</w:t>
      </w:r>
    </w:p>
    <w:p w14:paraId="5ED63A39" w14:textId="77777777" w:rsidR="00F22CC2" w:rsidRPr="006F4343" w:rsidRDefault="00F22CC2" w:rsidP="003B1C73">
      <w:pPr>
        <w:ind w:left="720"/>
        <w:rPr>
          <w:rFonts w:cs="Arial"/>
        </w:rPr>
      </w:pPr>
    </w:p>
    <w:p w14:paraId="5B84799E" w14:textId="77777777" w:rsidR="003C0545" w:rsidRPr="006F4343" w:rsidRDefault="00F86A67" w:rsidP="00DF209E">
      <w:pPr>
        <w:spacing w:before="120" w:after="120"/>
        <w:ind w:left="360"/>
        <w:rPr>
          <w:rFonts w:cs="Arial"/>
        </w:rPr>
      </w:pPr>
      <w:r w:rsidRPr="006F4343">
        <w:rPr>
          <w:rFonts w:cs="Arial"/>
        </w:rPr>
        <w:lastRenderedPageBreak/>
        <w:t xml:space="preserve">Bu politika </w:t>
      </w:r>
      <w:r w:rsidR="00AB2022">
        <w:rPr>
          <w:rFonts w:cs="Arial"/>
        </w:rPr>
        <w:t>TRANSALKIM</w:t>
      </w:r>
      <w:r w:rsidR="00D35962">
        <w:rPr>
          <w:rFonts w:cs="Arial"/>
        </w:rPr>
        <w:t xml:space="preserve"> </w:t>
      </w:r>
      <w:r w:rsidR="002C2A12" w:rsidRPr="006F4343">
        <w:rPr>
          <w:rFonts w:cs="Arial"/>
        </w:rPr>
        <w:t xml:space="preserve"> </w:t>
      </w:r>
      <w:r w:rsidR="009A7220" w:rsidRPr="006F4343">
        <w:rPr>
          <w:rFonts w:cs="Arial"/>
        </w:rPr>
        <w:t>‘</w:t>
      </w:r>
      <w:proofErr w:type="spellStart"/>
      <w:r w:rsidR="00B7514A">
        <w:rPr>
          <w:rFonts w:cs="Arial"/>
        </w:rPr>
        <w:t>ı</w:t>
      </w:r>
      <w:r w:rsidR="00A631B8" w:rsidRPr="006F4343">
        <w:rPr>
          <w:rFonts w:cs="Arial"/>
        </w:rPr>
        <w:t>n</w:t>
      </w:r>
      <w:proofErr w:type="spellEnd"/>
      <w:r w:rsidRPr="006F4343">
        <w:rPr>
          <w:rFonts w:cs="Arial"/>
        </w:rPr>
        <w:t xml:space="preserve"> bütün kullanıcılarını kapsamaktadır.</w:t>
      </w:r>
    </w:p>
    <w:p w14:paraId="043A853C" w14:textId="77777777" w:rsidR="003C0545" w:rsidRPr="00066C8D" w:rsidRDefault="003C0545" w:rsidP="003B1C73">
      <w:pPr>
        <w:ind w:left="1080" w:hanging="360"/>
      </w:pPr>
    </w:p>
    <w:p w14:paraId="5415F250" w14:textId="77777777" w:rsidR="00F86A67" w:rsidRPr="00DF209E" w:rsidRDefault="00A407C6" w:rsidP="00DF209E">
      <w:pPr>
        <w:ind w:left="360"/>
        <w:rPr>
          <w:b/>
        </w:rPr>
      </w:pPr>
      <w:r>
        <w:rPr>
          <w:b/>
        </w:rPr>
        <w:t>1</w:t>
      </w:r>
      <w:r w:rsidR="00DF209E" w:rsidRPr="00DF209E">
        <w:rPr>
          <w:b/>
        </w:rPr>
        <w:t xml:space="preserve">.3 </w:t>
      </w:r>
      <w:r w:rsidR="00F86A67" w:rsidRPr="00DF209E">
        <w:rPr>
          <w:b/>
        </w:rPr>
        <w:t>Politika</w:t>
      </w:r>
    </w:p>
    <w:p w14:paraId="68FDC4A5" w14:textId="77777777" w:rsidR="00674B78" w:rsidRPr="006F4343" w:rsidRDefault="00674B78" w:rsidP="003B1C73">
      <w:pPr>
        <w:ind w:left="720"/>
      </w:pPr>
    </w:p>
    <w:p w14:paraId="6A6DE91F" w14:textId="77777777" w:rsidR="00F86A67" w:rsidRPr="006F4343" w:rsidRDefault="00F86A67" w:rsidP="00DF209E">
      <w:pPr>
        <w:spacing w:before="120" w:after="120"/>
        <w:ind w:left="360"/>
        <w:rPr>
          <w:rFonts w:cs="Arial"/>
        </w:rPr>
      </w:pPr>
      <w:r w:rsidRPr="006F4343">
        <w:rPr>
          <w:rFonts w:cs="Arial"/>
        </w:rPr>
        <w:t>Bütün kullanıcılar ve Sistem yöneticileri aşağıdaki internet erişim ve kullanım yönteminden dışarıya çıkmamalıdır</w:t>
      </w:r>
      <w:r w:rsidR="00B7514A">
        <w:rPr>
          <w:rFonts w:cs="Arial"/>
        </w:rPr>
        <w:t>lar</w:t>
      </w:r>
      <w:r w:rsidRPr="006F4343">
        <w:rPr>
          <w:rFonts w:cs="Arial"/>
        </w:rPr>
        <w:t>.</w:t>
      </w:r>
    </w:p>
    <w:p w14:paraId="15953BC8" w14:textId="77777777" w:rsidR="00F86A67" w:rsidRDefault="00F86A67" w:rsidP="00DF209E">
      <w:pPr>
        <w:ind w:left="360"/>
        <w:rPr>
          <w:rFonts w:cs="Arial"/>
        </w:rPr>
      </w:pPr>
      <w:r w:rsidRPr="006F4343">
        <w:rPr>
          <w:rFonts w:cs="Arial"/>
        </w:rPr>
        <w:t>Kurum bilgisayar ağı erişim ve içerik denetimi yapan bir firewall üzerinden internete çık</w:t>
      </w:r>
      <w:r w:rsidR="00674B78">
        <w:rPr>
          <w:rFonts w:cs="Arial"/>
        </w:rPr>
        <w:t>malıdır</w:t>
      </w:r>
      <w:r w:rsidRPr="006F4343">
        <w:rPr>
          <w:rFonts w:cs="Arial"/>
        </w:rPr>
        <w:t>. Ağ güvenlik duvarı kurumun ağı ile dış ağlar arasında bir geçit olarak görev yapan ve internet bağlantısında kurumun karşılaşabileceği sorunları önlemek üzere tasarlanan cihazlardır. Ağın dışından ağın içine erişimin denetimi burada yapılır. Güvenlik duvarı aşağıda belirtilen hizmetlerle birlikte çalışarak ağ güvenliğini sağlayabilmelidir.</w:t>
      </w:r>
    </w:p>
    <w:p w14:paraId="19232241" w14:textId="77777777" w:rsidR="00545AB5" w:rsidRPr="006F4343" w:rsidRDefault="00545AB5" w:rsidP="00066C8D">
      <w:pPr>
        <w:ind w:left="720"/>
        <w:rPr>
          <w:rFonts w:cs="Arial"/>
        </w:rPr>
      </w:pPr>
    </w:p>
    <w:p w14:paraId="73E5CCBC" w14:textId="77777777" w:rsidR="00F86A67" w:rsidRPr="006F4343" w:rsidRDefault="00F86A67" w:rsidP="005712A0">
      <w:pPr>
        <w:numPr>
          <w:ilvl w:val="0"/>
          <w:numId w:val="27"/>
        </w:numPr>
        <w:rPr>
          <w:rFonts w:cs="Arial"/>
        </w:rPr>
      </w:pPr>
      <w:r w:rsidRPr="006F4343">
        <w:rPr>
          <w:rFonts w:cs="Arial"/>
        </w:rPr>
        <w:t>Kurumun ihtiyacı doğrultusunda içerik filtreleme sistemleri kullanılmalıdır. İstenilmeyen siteler (kumar,</w:t>
      </w:r>
      <w:r w:rsidR="00674B78">
        <w:rPr>
          <w:rFonts w:cs="Arial"/>
        </w:rPr>
        <w:t xml:space="preserve"> </w:t>
      </w:r>
      <w:r w:rsidRPr="006F4343">
        <w:rPr>
          <w:rFonts w:cs="Arial"/>
        </w:rPr>
        <w:t>şiddet vs.) yasaklanabilmelidir.</w:t>
      </w:r>
    </w:p>
    <w:p w14:paraId="51EC402E" w14:textId="77777777" w:rsidR="00F86A67" w:rsidRPr="006F4343" w:rsidRDefault="00F86A67" w:rsidP="005712A0">
      <w:pPr>
        <w:numPr>
          <w:ilvl w:val="0"/>
          <w:numId w:val="27"/>
        </w:numPr>
        <w:rPr>
          <w:rFonts w:cs="Arial"/>
        </w:rPr>
      </w:pPr>
      <w:r w:rsidRPr="006F4343">
        <w:rPr>
          <w:rFonts w:cs="Arial"/>
        </w:rPr>
        <w:t xml:space="preserve">Kurumun ihtiyacı doğrultusunda saldırı tespit ve önleme sistemleri kullanılmalıdır. Anti-virüs </w:t>
      </w:r>
      <w:proofErr w:type="spellStart"/>
      <w:r w:rsidRPr="006F4343">
        <w:rPr>
          <w:rFonts w:cs="Arial"/>
        </w:rPr>
        <w:t>gateway</w:t>
      </w:r>
      <w:proofErr w:type="spellEnd"/>
      <w:r w:rsidRPr="006F4343">
        <w:rPr>
          <w:rFonts w:cs="Arial"/>
        </w:rPr>
        <w:t xml:space="preserve"> sistemleri kullanılmalıdır. İnternete giden veya gelen bütün trafik virüslere karşı taranmalıdır.</w:t>
      </w:r>
    </w:p>
    <w:p w14:paraId="6F671686" w14:textId="77777777" w:rsidR="00F86A67" w:rsidRPr="006F4343" w:rsidRDefault="00F86A67" w:rsidP="005712A0">
      <w:pPr>
        <w:numPr>
          <w:ilvl w:val="0"/>
          <w:numId w:val="27"/>
        </w:numPr>
        <w:rPr>
          <w:rFonts w:cs="Arial"/>
        </w:rPr>
      </w:pPr>
      <w:r w:rsidRPr="006F4343">
        <w:rPr>
          <w:rFonts w:cs="Arial"/>
        </w:rPr>
        <w:t>Ancak yetkilendirilmiş sistem yöneticileri internete çıkarken bütün servisleri kullanma hakkına sahip</w:t>
      </w:r>
      <w:r w:rsidR="00674B78">
        <w:rPr>
          <w:rFonts w:cs="Arial"/>
        </w:rPr>
        <w:t xml:space="preserve"> olmalıdır</w:t>
      </w:r>
      <w:r w:rsidRPr="006F4343">
        <w:rPr>
          <w:rFonts w:cs="Arial"/>
        </w:rPr>
        <w:t>.(</w:t>
      </w:r>
      <w:proofErr w:type="gramStart"/>
      <w:r w:rsidRPr="006F4343">
        <w:rPr>
          <w:rFonts w:cs="Arial"/>
        </w:rPr>
        <w:t>ftp ,telnet</w:t>
      </w:r>
      <w:proofErr w:type="gramEnd"/>
      <w:r w:rsidR="00AA4258" w:rsidRPr="006F4343">
        <w:rPr>
          <w:rFonts w:cs="Arial"/>
        </w:rPr>
        <w:t>, vb.</w:t>
      </w:r>
      <w:r w:rsidRPr="006F4343">
        <w:rPr>
          <w:rFonts w:cs="Arial"/>
        </w:rPr>
        <w:t>)</w:t>
      </w:r>
    </w:p>
    <w:p w14:paraId="60D80F82" w14:textId="77777777" w:rsidR="00F86A67" w:rsidRPr="006F4343" w:rsidRDefault="00F86A67" w:rsidP="005712A0">
      <w:pPr>
        <w:numPr>
          <w:ilvl w:val="0"/>
          <w:numId w:val="27"/>
        </w:numPr>
        <w:rPr>
          <w:rFonts w:cs="Arial"/>
        </w:rPr>
      </w:pPr>
      <w:r w:rsidRPr="006F4343">
        <w:rPr>
          <w:rFonts w:cs="Arial"/>
        </w:rPr>
        <w:t>Bilgisayarlar üzerinden genel ahlak anlayışına aykırı internet sitelerine girilmemeli ve dosya indirimi yapılmamalıdır.</w:t>
      </w:r>
    </w:p>
    <w:p w14:paraId="5BD7DFBE" w14:textId="77777777" w:rsidR="00F86A67" w:rsidRPr="006F4343" w:rsidRDefault="00F86A67" w:rsidP="005712A0">
      <w:pPr>
        <w:numPr>
          <w:ilvl w:val="0"/>
          <w:numId w:val="27"/>
        </w:numPr>
        <w:rPr>
          <w:rFonts w:cs="Arial"/>
        </w:rPr>
      </w:pPr>
      <w:r w:rsidRPr="006F4343">
        <w:rPr>
          <w:rFonts w:cs="Arial"/>
        </w:rPr>
        <w:t xml:space="preserve">Üçüncü şahısların </w:t>
      </w:r>
      <w:r w:rsidR="00AB5961">
        <w:rPr>
          <w:rFonts w:cs="Arial"/>
        </w:rPr>
        <w:t>internet</w:t>
      </w:r>
      <w:r w:rsidRPr="006F4343">
        <w:rPr>
          <w:rFonts w:cs="Arial"/>
        </w:rPr>
        <w:t xml:space="preserve"> </w:t>
      </w:r>
      <w:r w:rsidR="0001080A" w:rsidRPr="006F4343">
        <w:rPr>
          <w:rFonts w:cs="Arial"/>
        </w:rPr>
        <w:t>kullanmaları Misafir Ağı üzerinden sağlan</w:t>
      </w:r>
      <w:r w:rsidR="00674B78">
        <w:rPr>
          <w:rFonts w:cs="Arial"/>
        </w:rPr>
        <w:t>malıd</w:t>
      </w:r>
      <w:r w:rsidR="0001080A" w:rsidRPr="006F4343">
        <w:rPr>
          <w:rFonts w:cs="Arial"/>
        </w:rPr>
        <w:t>ır.</w:t>
      </w:r>
    </w:p>
    <w:p w14:paraId="03AF5CFC" w14:textId="77777777" w:rsidR="00DF209E" w:rsidRDefault="00DF209E" w:rsidP="00926CA0">
      <w:pPr>
        <w:rPr>
          <w:rFonts w:cs="Arial"/>
          <w:b/>
        </w:rPr>
      </w:pPr>
    </w:p>
    <w:p w14:paraId="798EE4AB" w14:textId="77777777" w:rsidR="0027138B" w:rsidRPr="00E610FA" w:rsidRDefault="00F86A67" w:rsidP="000A645F">
      <w:pPr>
        <w:pStyle w:val="Balk1"/>
      </w:pPr>
      <w:r w:rsidRPr="00E610FA">
        <w:t xml:space="preserve">P04 </w:t>
      </w:r>
      <w:r w:rsidR="0027138B" w:rsidRPr="00E610FA">
        <w:t>E-POSTA POLİTİKASI</w:t>
      </w:r>
    </w:p>
    <w:p w14:paraId="79E76C01" w14:textId="77777777" w:rsidR="002E4B4E" w:rsidRPr="006F4343" w:rsidRDefault="002E4B4E" w:rsidP="00066C8D">
      <w:pPr>
        <w:ind w:left="1080" w:hanging="360"/>
        <w:rPr>
          <w:rFonts w:cs="Arial"/>
        </w:rPr>
      </w:pPr>
    </w:p>
    <w:p w14:paraId="3E27542E" w14:textId="77777777" w:rsidR="00F86A67" w:rsidRPr="00DF209E" w:rsidRDefault="00A407C6" w:rsidP="00DF209E">
      <w:pPr>
        <w:ind w:left="360"/>
        <w:rPr>
          <w:b/>
        </w:rPr>
      </w:pPr>
      <w:r>
        <w:rPr>
          <w:b/>
        </w:rPr>
        <w:t>1</w:t>
      </w:r>
      <w:r w:rsidR="00DF209E" w:rsidRPr="00DF209E">
        <w:rPr>
          <w:b/>
        </w:rPr>
        <w:t xml:space="preserve">.1 </w:t>
      </w:r>
      <w:r w:rsidR="00F86A67" w:rsidRPr="00DF209E">
        <w:rPr>
          <w:b/>
        </w:rPr>
        <w:t>Amaç</w:t>
      </w:r>
    </w:p>
    <w:p w14:paraId="05D53F42" w14:textId="77777777" w:rsidR="00B75A93" w:rsidRPr="006F4343" w:rsidRDefault="00B75A93" w:rsidP="00066C8D">
      <w:pPr>
        <w:ind w:left="1080"/>
        <w:rPr>
          <w:rFonts w:cs="Arial"/>
        </w:rPr>
      </w:pPr>
    </w:p>
    <w:p w14:paraId="60E87295" w14:textId="77777777" w:rsidR="00F86A67" w:rsidRPr="006F4343" w:rsidRDefault="00F86A67" w:rsidP="00DF209E">
      <w:pPr>
        <w:spacing w:before="120" w:after="120"/>
        <w:ind w:left="360"/>
        <w:rPr>
          <w:rFonts w:cs="Arial"/>
        </w:rPr>
      </w:pPr>
      <w:r w:rsidRPr="006F4343">
        <w:rPr>
          <w:rFonts w:cs="Arial"/>
        </w:rPr>
        <w:t xml:space="preserve">Bu politikanın amacı </w:t>
      </w:r>
      <w:r w:rsidR="00CE3234">
        <w:rPr>
          <w:rFonts w:cs="Arial"/>
        </w:rPr>
        <w:t xml:space="preserve">kurumun </w:t>
      </w:r>
      <w:r w:rsidRPr="006F4343">
        <w:rPr>
          <w:rFonts w:cs="Arial"/>
        </w:rPr>
        <w:t xml:space="preserve">e-posta altyapısına yönelik kuralları ortaya koymaktır. Kurumda oluşturulan e-postalar resmi bir kimlik </w:t>
      </w:r>
      <w:r w:rsidR="008A7CB7" w:rsidRPr="006F4343">
        <w:rPr>
          <w:rFonts w:cs="Arial"/>
        </w:rPr>
        <w:t xml:space="preserve">taşımaktadır. </w:t>
      </w:r>
      <w:r w:rsidRPr="006F4343">
        <w:rPr>
          <w:rFonts w:cs="Arial"/>
        </w:rPr>
        <w:t>Bunun yanı sıra e-posta basitliği ve hızı nedeni ile yanlış kullanıma veya gereğinden fazla kullanıma açık bir kanaldır.</w:t>
      </w:r>
    </w:p>
    <w:p w14:paraId="5080B364" w14:textId="77777777" w:rsidR="00F86A67" w:rsidRPr="00DF209E" w:rsidRDefault="00A407C6" w:rsidP="00DF209E">
      <w:pPr>
        <w:ind w:left="360"/>
        <w:rPr>
          <w:b/>
        </w:rPr>
      </w:pPr>
      <w:r>
        <w:rPr>
          <w:b/>
        </w:rPr>
        <w:t>1</w:t>
      </w:r>
      <w:r w:rsidR="00DF209E" w:rsidRPr="00DF209E">
        <w:rPr>
          <w:b/>
        </w:rPr>
        <w:t xml:space="preserve">.2 </w:t>
      </w:r>
      <w:r w:rsidR="00F86A67" w:rsidRPr="00DF209E">
        <w:rPr>
          <w:b/>
        </w:rPr>
        <w:t xml:space="preserve">Kapsam </w:t>
      </w:r>
    </w:p>
    <w:p w14:paraId="746EE76E" w14:textId="77777777" w:rsidR="00B75A93" w:rsidRPr="006F4343" w:rsidRDefault="00B75A93" w:rsidP="00066C8D">
      <w:pPr>
        <w:ind w:left="720"/>
        <w:rPr>
          <w:rFonts w:cs="Arial"/>
        </w:rPr>
      </w:pPr>
    </w:p>
    <w:p w14:paraId="5DB15A93" w14:textId="77777777" w:rsidR="00F86A67" w:rsidRPr="006F4343" w:rsidRDefault="00F86A67" w:rsidP="00DF209E">
      <w:pPr>
        <w:spacing w:before="120" w:after="120"/>
        <w:ind w:left="360"/>
        <w:rPr>
          <w:rFonts w:cs="Arial"/>
        </w:rPr>
      </w:pPr>
      <w:r w:rsidRPr="006F4343">
        <w:rPr>
          <w:rFonts w:cs="Arial"/>
        </w:rPr>
        <w:t>Bu politika kurumda oluşturulan e-postaların doğru kullanımını içermektedir ve bütün çalışanları kapsamaktadır.</w:t>
      </w:r>
    </w:p>
    <w:p w14:paraId="77EC9DBA" w14:textId="77777777" w:rsidR="002E4B4E" w:rsidRPr="006F4343" w:rsidRDefault="002E4B4E" w:rsidP="00066C8D">
      <w:pPr>
        <w:tabs>
          <w:tab w:val="left" w:pos="284"/>
        </w:tabs>
        <w:spacing w:before="120" w:after="120"/>
        <w:rPr>
          <w:rFonts w:cs="Arial"/>
        </w:rPr>
      </w:pPr>
    </w:p>
    <w:p w14:paraId="4B6BF117" w14:textId="77777777" w:rsidR="00F86A67" w:rsidRPr="00DF209E" w:rsidRDefault="00A407C6" w:rsidP="00DF209E">
      <w:pPr>
        <w:ind w:left="360"/>
        <w:rPr>
          <w:b/>
        </w:rPr>
      </w:pPr>
      <w:r>
        <w:rPr>
          <w:b/>
        </w:rPr>
        <w:t>1</w:t>
      </w:r>
      <w:r w:rsidR="00DF209E" w:rsidRPr="00DF209E">
        <w:rPr>
          <w:b/>
        </w:rPr>
        <w:t xml:space="preserve">.3 </w:t>
      </w:r>
      <w:r w:rsidR="00F86A67" w:rsidRPr="00DF209E">
        <w:rPr>
          <w:b/>
        </w:rPr>
        <w:t>Politika</w:t>
      </w:r>
    </w:p>
    <w:p w14:paraId="070CD766" w14:textId="77777777" w:rsidR="002E4B4E" w:rsidRDefault="002E4B4E" w:rsidP="00C85DF3"/>
    <w:p w14:paraId="12B027F1" w14:textId="77777777" w:rsidR="00CE3234" w:rsidRDefault="00CE3234" w:rsidP="00DF209E">
      <w:pPr>
        <w:spacing w:before="120" w:after="120"/>
        <w:ind w:left="360"/>
        <w:rPr>
          <w:rFonts w:cs="Arial"/>
        </w:rPr>
      </w:pPr>
      <w:r>
        <w:rPr>
          <w:rFonts w:cs="Arial"/>
        </w:rPr>
        <w:t>Bu politika yasaklanmış kullanım ve kişiye kullanım olarak aşağıdaki gibidir.</w:t>
      </w:r>
    </w:p>
    <w:p w14:paraId="0AF911C2" w14:textId="77777777" w:rsidR="00CE3234" w:rsidRPr="006F4343" w:rsidRDefault="00CE3234" w:rsidP="00066C8D">
      <w:pPr>
        <w:spacing w:before="120" w:after="120"/>
        <w:rPr>
          <w:rFonts w:cs="Arial"/>
        </w:rPr>
      </w:pPr>
    </w:p>
    <w:p w14:paraId="102B04B7" w14:textId="77777777" w:rsidR="00F86A67" w:rsidRDefault="00A407C6" w:rsidP="00DF209E">
      <w:pPr>
        <w:ind w:left="720"/>
        <w:rPr>
          <w:b/>
        </w:rPr>
      </w:pPr>
      <w:r>
        <w:rPr>
          <w:b/>
        </w:rPr>
        <w:t>1</w:t>
      </w:r>
      <w:r w:rsidR="00DF209E" w:rsidRPr="00DF209E">
        <w:rPr>
          <w:b/>
        </w:rPr>
        <w:t xml:space="preserve">.3.1 </w:t>
      </w:r>
      <w:r w:rsidR="00BD0BBD" w:rsidRPr="00DF209E">
        <w:rPr>
          <w:b/>
        </w:rPr>
        <w:t>Yasaklanmış</w:t>
      </w:r>
      <w:r w:rsidR="00F86A67" w:rsidRPr="00DF209E">
        <w:rPr>
          <w:b/>
        </w:rPr>
        <w:t xml:space="preserve"> Kullanım</w:t>
      </w:r>
    </w:p>
    <w:p w14:paraId="5D608DA9" w14:textId="77777777" w:rsidR="00DF209E" w:rsidRPr="00DF209E" w:rsidRDefault="00DF209E" w:rsidP="00DF209E">
      <w:pPr>
        <w:ind w:left="720"/>
        <w:rPr>
          <w:b/>
        </w:rPr>
      </w:pPr>
    </w:p>
    <w:p w14:paraId="5C277A8A" w14:textId="77777777" w:rsidR="00F86A67" w:rsidRPr="00DF209E" w:rsidRDefault="00F86A67" w:rsidP="006B548D">
      <w:pPr>
        <w:pStyle w:val="ListeParagraf"/>
        <w:numPr>
          <w:ilvl w:val="0"/>
          <w:numId w:val="14"/>
        </w:numPr>
      </w:pPr>
      <w:r w:rsidRPr="00DF209E">
        <w:lastRenderedPageBreak/>
        <w:t xml:space="preserve">Kurumun </w:t>
      </w:r>
      <w:r w:rsidR="00BD0BBD" w:rsidRPr="00DF209E">
        <w:t>e-posta sistemi</w:t>
      </w:r>
      <w:r w:rsidRPr="00DF209E">
        <w:t xml:space="preserve">, taciz, </w:t>
      </w:r>
      <w:r w:rsidR="0001080A" w:rsidRPr="00DF209E">
        <w:t>suiistimal</w:t>
      </w:r>
      <w:r w:rsidRPr="00DF209E">
        <w:t xml:space="preserve"> veya herhangi bir şekilde alıcının haklarına </w:t>
      </w:r>
      <w:r w:rsidR="008A7CB7" w:rsidRPr="00DF209E">
        <w:t>zarar vermeye</w:t>
      </w:r>
      <w:r w:rsidRPr="00DF209E">
        <w:t xml:space="preserve"> yönelik öğeleri içeren mesajların gönderilmesi için kesinlikle </w:t>
      </w:r>
      <w:r w:rsidR="008A7CB7" w:rsidRPr="00DF209E">
        <w:t>kullanılamaz. Bu</w:t>
      </w:r>
      <w:r w:rsidRPr="00DF209E">
        <w:t xml:space="preserve"> tür özelliklere sahip bir mesaj alındığında hemen ilgili birim yöneticisine haber verilmesi ve daha sonra bu mesajın tamamen silinmesi gerekmektedir.</w:t>
      </w:r>
    </w:p>
    <w:p w14:paraId="7194DA6B" w14:textId="77777777" w:rsidR="00B75A93" w:rsidRPr="00DF209E" w:rsidRDefault="00F86A67" w:rsidP="006B548D">
      <w:pPr>
        <w:pStyle w:val="ListeParagraf"/>
        <w:numPr>
          <w:ilvl w:val="0"/>
          <w:numId w:val="14"/>
        </w:numPr>
      </w:pPr>
      <w:r w:rsidRPr="00DF209E">
        <w:t>Mesajların gönderilen kişi dışında başkalarına ulaşmaması için gönderilen adrese ve içerdiği bilgilere azami biçimde ö</w:t>
      </w:r>
      <w:r w:rsidR="00B75A93" w:rsidRPr="00DF209E">
        <w:t>zen gösterilmesi gerekmektedir.</w:t>
      </w:r>
    </w:p>
    <w:p w14:paraId="768C365A" w14:textId="77777777" w:rsidR="00B75A93" w:rsidRPr="00DF209E" w:rsidRDefault="00F86A67" w:rsidP="006B548D">
      <w:pPr>
        <w:pStyle w:val="ListeParagraf"/>
        <w:numPr>
          <w:ilvl w:val="0"/>
          <w:numId w:val="14"/>
        </w:numPr>
      </w:pPr>
      <w:r w:rsidRPr="00DF209E">
        <w:t>Zincir mesajlar ve mesajlara iliştirilmiş her türlü çalıştırılabilir dosya içeren e-postalar alındığında hemen silinmeli ve kesin</w:t>
      </w:r>
      <w:r w:rsidR="00B75A93" w:rsidRPr="00DF209E">
        <w:t>likle başkalarına iletilmemeli</w:t>
      </w:r>
      <w:r w:rsidR="00CE3234" w:rsidRPr="00DF209E">
        <w:t xml:space="preserve"> ve Bilgi İşlem Birimi’ne bilgi verilmelidir</w:t>
      </w:r>
      <w:r w:rsidR="00B75A93" w:rsidRPr="00DF209E">
        <w:t>.</w:t>
      </w:r>
    </w:p>
    <w:p w14:paraId="7C0E01B8" w14:textId="77777777" w:rsidR="00F86A67" w:rsidRPr="00DF209E" w:rsidRDefault="008A7CB7" w:rsidP="006B548D">
      <w:pPr>
        <w:pStyle w:val="ListeParagraf"/>
        <w:numPr>
          <w:ilvl w:val="0"/>
          <w:numId w:val="14"/>
        </w:numPr>
      </w:pPr>
      <w:r w:rsidRPr="00DF209E">
        <w:t>Kişisel kullanım için internet</w:t>
      </w:r>
      <w:r w:rsidR="00F86A67" w:rsidRPr="00DF209E">
        <w:t>teki listelere üye olunması durumunda kurum e-posta adresleri kullanılmamalıdır.</w:t>
      </w:r>
    </w:p>
    <w:p w14:paraId="4064E6C1" w14:textId="77777777" w:rsidR="00F86A67" w:rsidRPr="00DF209E" w:rsidRDefault="008A7CB7" w:rsidP="006B548D">
      <w:pPr>
        <w:pStyle w:val="ListeParagraf"/>
        <w:numPr>
          <w:ilvl w:val="0"/>
          <w:numId w:val="14"/>
        </w:numPr>
      </w:pPr>
      <w:proofErr w:type="spellStart"/>
      <w:r w:rsidRPr="00DF209E">
        <w:t>Spam</w:t>
      </w:r>
      <w:proofErr w:type="spellEnd"/>
      <w:r w:rsidRPr="00DF209E">
        <w:t>, zincir</w:t>
      </w:r>
      <w:r w:rsidR="00F86A67" w:rsidRPr="00DF209E">
        <w:t xml:space="preserve"> e-</w:t>
      </w:r>
      <w:r w:rsidRPr="00DF209E">
        <w:t>posta, sahte</w:t>
      </w:r>
      <w:r w:rsidR="00F86A67" w:rsidRPr="00DF209E">
        <w:t xml:space="preserve"> e-posta </w:t>
      </w:r>
      <w:r w:rsidRPr="00DF209E">
        <w:t>vb. zararlı</w:t>
      </w:r>
      <w:r w:rsidR="00F86A67" w:rsidRPr="00DF209E">
        <w:t xml:space="preserve"> e-postalara yanıt yazılmamalıdır</w:t>
      </w:r>
      <w:r w:rsidR="00CE3234" w:rsidRPr="00DF209E">
        <w:t xml:space="preserve"> ve Bilgi İşlem Birimi’ne bilgi verilmelidir</w:t>
      </w:r>
      <w:r w:rsidR="00F86A67" w:rsidRPr="00DF209E">
        <w:t>.</w:t>
      </w:r>
    </w:p>
    <w:p w14:paraId="79F55E24" w14:textId="77777777" w:rsidR="00F86A67" w:rsidRPr="00DF209E" w:rsidRDefault="00F86A67" w:rsidP="006B548D">
      <w:pPr>
        <w:pStyle w:val="ListeParagraf"/>
        <w:numPr>
          <w:ilvl w:val="0"/>
          <w:numId w:val="14"/>
        </w:numPr>
      </w:pPr>
      <w:r w:rsidRPr="00DF209E">
        <w:t xml:space="preserve">Kullanıcıların kullanıcı kodu / şifresini girmesini isteyen e-postaların sahte e-posta olabileceği dikkate </w:t>
      </w:r>
      <w:r w:rsidR="008A7CB7" w:rsidRPr="00DF209E">
        <w:t>alınarak, herhangi</w:t>
      </w:r>
      <w:r w:rsidRPr="00DF209E">
        <w:t xml:space="preserve"> bir işlem yapılmaksızın derhal silinmelidir</w:t>
      </w:r>
      <w:r w:rsidR="00CE3234" w:rsidRPr="00DF209E">
        <w:t xml:space="preserve"> ve Bilgi İşlem Birimi’ne bilgi verilmelidir</w:t>
      </w:r>
      <w:r w:rsidRPr="00DF209E">
        <w:t>.</w:t>
      </w:r>
    </w:p>
    <w:p w14:paraId="552977B9" w14:textId="77777777" w:rsidR="00F86A67" w:rsidRPr="003D2C71" w:rsidRDefault="00F86A67" w:rsidP="006B548D">
      <w:pPr>
        <w:pStyle w:val="ListeParagraf"/>
        <w:numPr>
          <w:ilvl w:val="0"/>
          <w:numId w:val="14"/>
        </w:numPr>
      </w:pPr>
      <w:r w:rsidRPr="00DF209E">
        <w:t>Çalışanlar e-posta ile uygun olmayan içerikler (</w:t>
      </w:r>
      <w:r w:rsidR="008A7CB7" w:rsidRPr="00DF209E">
        <w:t>pornografi, ırkçılık, siyasi</w:t>
      </w:r>
      <w:r w:rsidRPr="00DF209E">
        <w:t xml:space="preserve"> </w:t>
      </w:r>
      <w:r w:rsidR="008A7CB7" w:rsidRPr="00DF209E">
        <w:t>propaganda, fikri</w:t>
      </w:r>
      <w:r w:rsidRPr="00DF209E">
        <w:t xml:space="preserve"> mülkiyet içeren malzeme vb.) gönderemezler.</w:t>
      </w:r>
    </w:p>
    <w:p w14:paraId="32E2DCBC" w14:textId="77777777" w:rsidR="00C85DF3" w:rsidRPr="006F4343" w:rsidRDefault="00C85DF3" w:rsidP="00C85DF3"/>
    <w:p w14:paraId="443ADAAF" w14:textId="77777777" w:rsidR="00F86A67" w:rsidRDefault="00A407C6" w:rsidP="00DD09A8">
      <w:pPr>
        <w:ind w:left="720"/>
        <w:rPr>
          <w:b/>
        </w:rPr>
      </w:pPr>
      <w:r>
        <w:rPr>
          <w:b/>
        </w:rPr>
        <w:t>1</w:t>
      </w:r>
      <w:r w:rsidR="00DF209E" w:rsidRPr="00DF209E">
        <w:rPr>
          <w:b/>
        </w:rPr>
        <w:t xml:space="preserve">.3.2 </w:t>
      </w:r>
      <w:r w:rsidR="00F86A67" w:rsidRPr="00DF209E">
        <w:rPr>
          <w:b/>
        </w:rPr>
        <w:t>Kişisel Kullanım</w:t>
      </w:r>
    </w:p>
    <w:p w14:paraId="20E442DE" w14:textId="77777777" w:rsidR="00DF209E" w:rsidRPr="00DF209E" w:rsidRDefault="00DF209E" w:rsidP="00DF209E">
      <w:pPr>
        <w:rPr>
          <w:b/>
        </w:rPr>
      </w:pPr>
    </w:p>
    <w:p w14:paraId="6FE60993" w14:textId="77777777" w:rsidR="00F86A67" w:rsidRPr="00DF209E" w:rsidRDefault="00F86A67" w:rsidP="006B548D">
      <w:pPr>
        <w:pStyle w:val="ListeParagraf"/>
        <w:numPr>
          <w:ilvl w:val="0"/>
          <w:numId w:val="15"/>
        </w:numPr>
        <w:rPr>
          <w:spacing w:val="10"/>
          <w:position w:val="7"/>
        </w:rPr>
      </w:pPr>
      <w:r w:rsidRPr="00DF209E">
        <w:t xml:space="preserve">Çalışanlar, mesajlarının yetkisiz kişiler tarafından okunmasını </w:t>
      </w:r>
      <w:r w:rsidR="008A7CB7" w:rsidRPr="00DF209E">
        <w:t>engellemelidirler. Bu</w:t>
      </w:r>
      <w:r w:rsidRPr="00DF209E">
        <w:t xml:space="preserve"> yüzden e-posta erişimi için donanım /yazılım sistemleri yetkisiz erişimlere karşı korunmalıdır</w:t>
      </w:r>
      <w:r w:rsidRPr="00DF209E">
        <w:rPr>
          <w:spacing w:val="10"/>
          <w:position w:val="7"/>
        </w:rPr>
        <w:t>.</w:t>
      </w:r>
    </w:p>
    <w:p w14:paraId="670A3ED1" w14:textId="77777777" w:rsidR="00F86A67" w:rsidRPr="00DF209E" w:rsidRDefault="00F86A67" w:rsidP="006B548D">
      <w:pPr>
        <w:pStyle w:val="ListeParagraf"/>
        <w:numPr>
          <w:ilvl w:val="0"/>
          <w:numId w:val="15"/>
        </w:numPr>
      </w:pPr>
      <w:r w:rsidRPr="00DF209E">
        <w:t>Kurum çalışanları mesajlarını düzenli olarak kontrol etmeli ve kurumsal mesajları cevaplandırmalıdır.</w:t>
      </w:r>
    </w:p>
    <w:p w14:paraId="0F18BFDB" w14:textId="77777777" w:rsidR="00F86A67" w:rsidRPr="00DF209E" w:rsidRDefault="00F86A67" w:rsidP="006B548D">
      <w:pPr>
        <w:pStyle w:val="ListeParagraf"/>
        <w:numPr>
          <w:ilvl w:val="0"/>
          <w:numId w:val="15"/>
        </w:numPr>
      </w:pPr>
      <w:r w:rsidRPr="00DF209E">
        <w:t>Kurum çalışanları kurumsal e-postaların kurum dışındaki şahıslar ve yetkisiz şahıslar tarafından görülmesi ve okunmasını engellemekten sorumludurlar.</w:t>
      </w:r>
    </w:p>
    <w:p w14:paraId="4384E590" w14:textId="77777777" w:rsidR="00F86A67" w:rsidRPr="00DF209E" w:rsidRDefault="00F86A67" w:rsidP="006B548D">
      <w:pPr>
        <w:pStyle w:val="ListeParagraf"/>
        <w:numPr>
          <w:ilvl w:val="0"/>
          <w:numId w:val="15"/>
        </w:numPr>
      </w:pPr>
      <w:r w:rsidRPr="00DF209E">
        <w:t>Kaynağı bilinmeyen e-posta ekinde gelen dosyalar kesinlikle açılmamalı ve derhal silinmelidir.</w:t>
      </w:r>
    </w:p>
    <w:p w14:paraId="5C679735" w14:textId="77777777" w:rsidR="00F86A67" w:rsidRPr="00DF209E" w:rsidRDefault="00F86A67" w:rsidP="006B548D">
      <w:pPr>
        <w:pStyle w:val="ListeParagraf"/>
        <w:numPr>
          <w:ilvl w:val="0"/>
          <w:numId w:val="15"/>
        </w:numPr>
        <w:rPr>
          <w:spacing w:val="10"/>
          <w:position w:val="7"/>
        </w:rPr>
      </w:pPr>
      <w:r w:rsidRPr="00DF209E">
        <w:t xml:space="preserve">E-posta adresine sahip kullanıcının herhangi bir sebepten (emekli </w:t>
      </w:r>
      <w:r w:rsidR="008A7CB7" w:rsidRPr="00DF209E">
        <w:t>olma, işten</w:t>
      </w:r>
      <w:r w:rsidRPr="00DF209E">
        <w:t xml:space="preserve"> ayrılma gibi nedenlerle) kurumdaki değişikliğinin </w:t>
      </w:r>
      <w:r w:rsidR="00857327" w:rsidRPr="00DF209E">
        <w:t xml:space="preserve">İnsan Kaynakları </w:t>
      </w:r>
      <w:r w:rsidRPr="00DF209E">
        <w:t xml:space="preserve">tarafından Bilgi İşlem </w:t>
      </w:r>
      <w:r w:rsidR="00857327" w:rsidRPr="00DF209E">
        <w:t>B</w:t>
      </w:r>
      <w:r w:rsidRPr="00DF209E">
        <w:t>irimi</w:t>
      </w:r>
      <w:r w:rsidR="00857327" w:rsidRPr="00DF209E">
        <w:t>’</w:t>
      </w:r>
      <w:r w:rsidRPr="00DF209E">
        <w:t>ne bildirilmesi gereklidir</w:t>
      </w:r>
      <w:r w:rsidR="00EC6E8C" w:rsidRPr="00DF209E">
        <w:t>.</w:t>
      </w:r>
    </w:p>
    <w:p w14:paraId="0D20BA8D" w14:textId="77777777" w:rsidR="00DF209E" w:rsidRPr="00A11031" w:rsidRDefault="00DF209E" w:rsidP="00DF209E"/>
    <w:p w14:paraId="3BA17516" w14:textId="77777777" w:rsidR="00F86A67" w:rsidRPr="00DD09A8" w:rsidRDefault="00A407C6" w:rsidP="00DD09A8">
      <w:pPr>
        <w:ind w:left="720"/>
        <w:rPr>
          <w:b/>
        </w:rPr>
      </w:pPr>
      <w:r>
        <w:rPr>
          <w:b/>
        </w:rPr>
        <w:t>1</w:t>
      </w:r>
      <w:r w:rsidR="00DD09A8" w:rsidRPr="00DD09A8">
        <w:rPr>
          <w:b/>
        </w:rPr>
        <w:t xml:space="preserve">.3.4 </w:t>
      </w:r>
      <w:r w:rsidR="00282FEE" w:rsidRPr="00DD09A8">
        <w:rPr>
          <w:b/>
        </w:rPr>
        <w:t>Elektronik Posta Adreslerinin Kullanım Amacı ve Mülkiyet</w:t>
      </w:r>
      <w:r w:rsidR="00F86A67" w:rsidRPr="00DD09A8">
        <w:rPr>
          <w:b/>
        </w:rPr>
        <w:t xml:space="preserve"> </w:t>
      </w:r>
    </w:p>
    <w:p w14:paraId="3C1599DF" w14:textId="77777777" w:rsidR="00B75A93" w:rsidRPr="006F4343" w:rsidRDefault="00B75A93" w:rsidP="00066C8D">
      <w:pPr>
        <w:ind w:left="720"/>
        <w:rPr>
          <w:rFonts w:cs="Arial"/>
        </w:rPr>
      </w:pPr>
    </w:p>
    <w:p w14:paraId="23BCC16D" w14:textId="77777777" w:rsidR="00B75A93" w:rsidRDefault="00AB2022" w:rsidP="00282FEE">
      <w:pPr>
        <w:spacing w:before="120" w:after="120"/>
        <w:ind w:left="720"/>
        <w:rPr>
          <w:rFonts w:cs="Arial"/>
        </w:rPr>
      </w:pPr>
      <w:r>
        <w:rPr>
          <w:rFonts w:cs="Arial"/>
        </w:rPr>
        <w:t>TRANSALKIM</w:t>
      </w:r>
      <w:r w:rsidR="00D35962">
        <w:rPr>
          <w:rFonts w:cs="Arial"/>
        </w:rPr>
        <w:t xml:space="preserve"> </w:t>
      </w:r>
      <w:r w:rsidR="00282FEE" w:rsidRPr="00282FEE">
        <w:rPr>
          <w:rFonts w:cs="Arial"/>
        </w:rPr>
        <w:t xml:space="preserve">(Kuruma) ait domain name adreslerinden çalışanların ismi üzerine açılmış  elektronik posta adresleri kişisel mail olarak kabul edilemez ve kullanılamaz. Söz konusu elektronik posta adresleri işverene ait işlerin ve faaliyetlerin gereği gibi, aksamadan, zamanında gerçekleştirilmesi adına kişilere tanımlanarak sadece zilyetliği teslim edilmiş olup mülkiyet hakkı her zaman domain name sahibine aittir.  Söz konusu elektronik </w:t>
      </w:r>
      <w:r w:rsidR="00282FEE" w:rsidRPr="00282FEE">
        <w:rPr>
          <w:rFonts w:cs="Arial"/>
        </w:rPr>
        <w:lastRenderedPageBreak/>
        <w:t>postalara, hiçbir zaman kişisel bilgiler ihtiva ettiği iddiasıyla işverenin erişimi engellenemez, engellenmeye çalışılamaz. Kuruma ait domain name adresleri üzerinden yapılan elektronik gönderilerin Kurum’u temsil ettiği göz önünde bulundurulmalı ve amacı dışında kullanılmamalıdır.</w:t>
      </w:r>
    </w:p>
    <w:p w14:paraId="1B553C08" w14:textId="77777777" w:rsidR="003B1C73" w:rsidRDefault="003B1C73" w:rsidP="00282FEE">
      <w:pPr>
        <w:spacing w:before="120" w:after="120"/>
        <w:ind w:left="720"/>
        <w:rPr>
          <w:rFonts w:cs="Arial"/>
        </w:rPr>
      </w:pPr>
    </w:p>
    <w:p w14:paraId="2FECB2AF" w14:textId="77777777" w:rsidR="00F86A67" w:rsidRPr="00DD09A8" w:rsidRDefault="00A407C6" w:rsidP="00DD09A8">
      <w:pPr>
        <w:ind w:left="720"/>
        <w:rPr>
          <w:b/>
        </w:rPr>
      </w:pPr>
      <w:r>
        <w:rPr>
          <w:b/>
        </w:rPr>
        <w:t>1</w:t>
      </w:r>
      <w:r w:rsidR="00DD09A8" w:rsidRPr="00DD09A8">
        <w:rPr>
          <w:b/>
        </w:rPr>
        <w:t xml:space="preserve">.3.4 </w:t>
      </w:r>
      <w:r w:rsidR="00F86A67" w:rsidRPr="00DD09A8">
        <w:rPr>
          <w:b/>
        </w:rPr>
        <w:t>E-Posta Yönetimi</w:t>
      </w:r>
    </w:p>
    <w:p w14:paraId="268FAAC2" w14:textId="77777777" w:rsidR="00B75A93" w:rsidRPr="006F4343" w:rsidRDefault="00B75A93" w:rsidP="00066C8D">
      <w:pPr>
        <w:ind w:left="1080"/>
        <w:rPr>
          <w:rFonts w:cs="Arial"/>
        </w:rPr>
      </w:pPr>
    </w:p>
    <w:p w14:paraId="70969D61" w14:textId="77777777" w:rsidR="00F86A67" w:rsidRPr="006F4343" w:rsidRDefault="002B3E74" w:rsidP="00545AB5">
      <w:pPr>
        <w:spacing w:before="120" w:after="120"/>
        <w:ind w:left="720"/>
        <w:rPr>
          <w:rFonts w:cs="Arial"/>
        </w:rPr>
      </w:pPr>
      <w:r>
        <w:rPr>
          <w:rFonts w:cs="Arial"/>
        </w:rPr>
        <w:t>Kurum</w:t>
      </w:r>
      <w:r w:rsidR="00F86A67" w:rsidRPr="006F4343">
        <w:rPr>
          <w:rFonts w:cs="Arial"/>
        </w:rPr>
        <w:t>, e-postaların kurum bünyesinde güvenli ve başarılı bir şekilde iletilmesi için gerekli yönetim ve altyapıyı sağlamakla sorumludur.</w:t>
      </w:r>
      <w:r>
        <w:rPr>
          <w:rFonts w:cs="Arial"/>
        </w:rPr>
        <w:t xml:space="preserve"> Kurumda bu sürecin başarılı bir şekilde çalışmasından da Bilgi İşlem </w:t>
      </w:r>
      <w:r w:rsidR="00531248">
        <w:rPr>
          <w:rFonts w:cs="Arial"/>
        </w:rPr>
        <w:t>Sistemleri</w:t>
      </w:r>
      <w:r>
        <w:rPr>
          <w:rFonts w:cs="Arial"/>
        </w:rPr>
        <w:t xml:space="preserve"> sorumludur.</w:t>
      </w:r>
    </w:p>
    <w:p w14:paraId="5D208853" w14:textId="77777777" w:rsidR="003B1C73" w:rsidRPr="006F4343" w:rsidRDefault="003B1C73" w:rsidP="00066C8D">
      <w:pPr>
        <w:spacing w:before="120" w:after="120"/>
        <w:rPr>
          <w:rFonts w:cs="Arial"/>
        </w:rPr>
      </w:pPr>
    </w:p>
    <w:p w14:paraId="441ABC2F" w14:textId="77777777" w:rsidR="00F86A67" w:rsidRPr="00DD09A8" w:rsidRDefault="00A407C6" w:rsidP="00DD09A8">
      <w:pPr>
        <w:ind w:left="720"/>
        <w:rPr>
          <w:b/>
        </w:rPr>
      </w:pPr>
      <w:r>
        <w:rPr>
          <w:b/>
        </w:rPr>
        <w:t>1</w:t>
      </w:r>
      <w:r w:rsidR="00DD09A8" w:rsidRPr="00DD09A8">
        <w:rPr>
          <w:b/>
        </w:rPr>
        <w:t xml:space="preserve">.3.5 </w:t>
      </w:r>
      <w:r w:rsidR="00F86A67" w:rsidRPr="00DD09A8">
        <w:rPr>
          <w:b/>
        </w:rPr>
        <w:t xml:space="preserve">E- </w:t>
      </w:r>
      <w:r w:rsidR="008A7CB7" w:rsidRPr="00DD09A8">
        <w:rPr>
          <w:b/>
        </w:rPr>
        <w:t>Posta Virüs</w:t>
      </w:r>
      <w:r w:rsidR="00F86A67" w:rsidRPr="00DD09A8">
        <w:rPr>
          <w:b/>
        </w:rPr>
        <w:t xml:space="preserve"> Koruma </w:t>
      </w:r>
    </w:p>
    <w:p w14:paraId="50B21D5B" w14:textId="77777777" w:rsidR="00B75A93" w:rsidRPr="006F4343" w:rsidRDefault="00B75A93" w:rsidP="00066C8D">
      <w:pPr>
        <w:ind w:left="720"/>
        <w:rPr>
          <w:rFonts w:cs="Arial"/>
        </w:rPr>
      </w:pPr>
    </w:p>
    <w:p w14:paraId="5C1D146F" w14:textId="77777777" w:rsidR="00B75A93" w:rsidRPr="006F4343" w:rsidRDefault="008A7CB7" w:rsidP="00545AB5">
      <w:pPr>
        <w:spacing w:before="120" w:after="120"/>
        <w:ind w:left="720"/>
        <w:rPr>
          <w:rFonts w:cs="Arial"/>
        </w:rPr>
      </w:pPr>
      <w:r w:rsidRPr="006F4343">
        <w:rPr>
          <w:rFonts w:cs="Arial"/>
        </w:rPr>
        <w:t>Virüs, solucan</w:t>
      </w:r>
      <w:r w:rsidR="00F86A67" w:rsidRPr="006F4343">
        <w:rPr>
          <w:rFonts w:cs="Arial"/>
        </w:rPr>
        <w:t xml:space="preserve">, </w:t>
      </w:r>
      <w:proofErr w:type="spellStart"/>
      <w:r w:rsidR="00857327" w:rsidRPr="006F4343">
        <w:rPr>
          <w:rFonts w:cs="Arial"/>
        </w:rPr>
        <w:t>t</w:t>
      </w:r>
      <w:r w:rsidR="00F86A67" w:rsidRPr="006F4343">
        <w:rPr>
          <w:rFonts w:cs="Arial"/>
        </w:rPr>
        <w:t>ruva</w:t>
      </w:r>
      <w:proofErr w:type="spellEnd"/>
      <w:r w:rsidR="00F86A67" w:rsidRPr="006F4343">
        <w:rPr>
          <w:rFonts w:cs="Arial"/>
        </w:rPr>
        <w:t xml:space="preserve"> atı veya diğer zararlı kodlar bulaşmış olan bir e-posta kullanıcıya zarar verebilir. Bu tür virüslere bulaşmış e-postalar anti-virüs sistemleri tarafından analiz edilip temizlenmelidir. </w:t>
      </w:r>
      <w:r w:rsidR="002B3E74">
        <w:rPr>
          <w:rFonts w:cs="Arial"/>
        </w:rPr>
        <w:t xml:space="preserve">Bilgi İşlem </w:t>
      </w:r>
      <w:r w:rsidR="00AB5961">
        <w:rPr>
          <w:rFonts w:cs="Arial"/>
        </w:rPr>
        <w:t>Sistemleri</w:t>
      </w:r>
      <w:r w:rsidR="002B3E74">
        <w:rPr>
          <w:rFonts w:cs="Arial"/>
        </w:rPr>
        <w:t xml:space="preserve"> </w:t>
      </w:r>
      <w:r w:rsidR="00F86A67" w:rsidRPr="006F4343">
        <w:rPr>
          <w:rFonts w:cs="Arial"/>
        </w:rPr>
        <w:t xml:space="preserve">bu sistemden sorumludur. </w:t>
      </w:r>
    </w:p>
    <w:p w14:paraId="62A5C123" w14:textId="77777777" w:rsidR="00DD09A8" w:rsidRPr="006F4343" w:rsidRDefault="00DD09A8" w:rsidP="00066C8D">
      <w:pPr>
        <w:spacing w:before="120" w:after="120"/>
        <w:rPr>
          <w:rFonts w:cs="Arial"/>
        </w:rPr>
      </w:pPr>
    </w:p>
    <w:p w14:paraId="0BEF3B40" w14:textId="77777777" w:rsidR="008A7CB7" w:rsidRPr="00E610FA" w:rsidRDefault="008A7CB7" w:rsidP="000A645F">
      <w:pPr>
        <w:pStyle w:val="Balk1"/>
      </w:pPr>
      <w:r w:rsidRPr="00E610FA">
        <w:t xml:space="preserve">P05 </w:t>
      </w:r>
      <w:r w:rsidR="00531248">
        <w:t>KÖTÜCÜL YAZILIM</w:t>
      </w:r>
      <w:r w:rsidRPr="00E610FA">
        <w:t xml:space="preserve"> POLİTİKASI</w:t>
      </w:r>
    </w:p>
    <w:p w14:paraId="73C0D06D" w14:textId="77777777" w:rsidR="008A7CB7" w:rsidRPr="006F4343" w:rsidRDefault="008A7CB7" w:rsidP="00066C8D">
      <w:pPr>
        <w:ind w:left="1080"/>
        <w:rPr>
          <w:rFonts w:cs="Arial"/>
        </w:rPr>
      </w:pPr>
    </w:p>
    <w:p w14:paraId="4708DF0E" w14:textId="77777777" w:rsidR="008A7CB7" w:rsidRPr="00DD09A8" w:rsidRDefault="00A407C6" w:rsidP="00DD09A8">
      <w:pPr>
        <w:ind w:left="360"/>
        <w:rPr>
          <w:b/>
        </w:rPr>
      </w:pPr>
      <w:r>
        <w:rPr>
          <w:b/>
        </w:rPr>
        <w:t>1</w:t>
      </w:r>
      <w:r w:rsidR="00DD09A8" w:rsidRPr="00DD09A8">
        <w:rPr>
          <w:b/>
        </w:rPr>
        <w:t xml:space="preserve">.1 </w:t>
      </w:r>
      <w:r w:rsidR="008A7CB7" w:rsidRPr="00DD09A8">
        <w:rPr>
          <w:b/>
        </w:rPr>
        <w:t>Amaç</w:t>
      </w:r>
    </w:p>
    <w:p w14:paraId="3A6206DC" w14:textId="77777777" w:rsidR="008A7CB7" w:rsidRPr="006F4343" w:rsidRDefault="002B3E74" w:rsidP="00DD09A8">
      <w:pPr>
        <w:spacing w:before="120" w:after="120"/>
        <w:ind w:left="360"/>
        <w:rPr>
          <w:rFonts w:cs="Arial"/>
        </w:rPr>
      </w:pPr>
      <w:r>
        <w:rPr>
          <w:rFonts w:cs="Arial"/>
        </w:rPr>
        <w:t>Kurumdaki</w:t>
      </w:r>
      <w:r w:rsidR="008A7CB7" w:rsidRPr="006F4343">
        <w:rPr>
          <w:rFonts w:cs="Arial"/>
        </w:rPr>
        <w:t xml:space="preserve"> bütün bilgisayarların efektif virüs algılama ve engelleme standardına sahip olması için gereklilikleri belirlemektir.</w:t>
      </w:r>
    </w:p>
    <w:p w14:paraId="5DADF98A" w14:textId="77777777" w:rsidR="00F6174A" w:rsidRDefault="00F6174A" w:rsidP="00066C8D">
      <w:pPr>
        <w:ind w:left="1080"/>
        <w:rPr>
          <w:rFonts w:cs="Arial"/>
        </w:rPr>
      </w:pPr>
    </w:p>
    <w:p w14:paraId="764B183E" w14:textId="77777777" w:rsidR="00F6174A" w:rsidRPr="006F4343" w:rsidRDefault="00F6174A" w:rsidP="00066C8D">
      <w:pPr>
        <w:ind w:left="1080"/>
        <w:rPr>
          <w:rFonts w:cs="Arial"/>
        </w:rPr>
      </w:pPr>
    </w:p>
    <w:p w14:paraId="39EDFF0E" w14:textId="77777777" w:rsidR="008A7CB7" w:rsidRPr="00DD09A8" w:rsidRDefault="00A407C6" w:rsidP="00DD09A8">
      <w:pPr>
        <w:ind w:left="360"/>
        <w:rPr>
          <w:b/>
        </w:rPr>
      </w:pPr>
      <w:r>
        <w:rPr>
          <w:b/>
        </w:rPr>
        <w:t>1</w:t>
      </w:r>
      <w:r w:rsidR="00DD09A8" w:rsidRPr="00DD09A8">
        <w:rPr>
          <w:b/>
        </w:rPr>
        <w:t xml:space="preserve">.2 </w:t>
      </w:r>
      <w:r w:rsidR="008A7CB7" w:rsidRPr="00DD09A8">
        <w:rPr>
          <w:b/>
        </w:rPr>
        <w:t>Kapsam</w:t>
      </w:r>
    </w:p>
    <w:p w14:paraId="7A5E91BA" w14:textId="77777777" w:rsidR="00B75A93" w:rsidRPr="006F4343" w:rsidRDefault="00B75A93" w:rsidP="00066C8D">
      <w:pPr>
        <w:ind w:left="1080"/>
        <w:rPr>
          <w:rFonts w:cs="Arial"/>
        </w:rPr>
      </w:pPr>
    </w:p>
    <w:p w14:paraId="19097E04" w14:textId="77777777" w:rsidR="008A7CB7" w:rsidRPr="006F4343" w:rsidRDefault="008A7CB7" w:rsidP="00DD09A8">
      <w:pPr>
        <w:spacing w:before="120" w:after="120"/>
        <w:ind w:left="360"/>
        <w:rPr>
          <w:rFonts w:cs="Arial"/>
        </w:rPr>
      </w:pPr>
      <w:r w:rsidRPr="006F4343">
        <w:rPr>
          <w:rFonts w:cs="Arial"/>
        </w:rPr>
        <w:t xml:space="preserve">Bu politika </w:t>
      </w:r>
      <w:r w:rsidR="00AB2022">
        <w:rPr>
          <w:rFonts w:cs="Arial"/>
        </w:rPr>
        <w:t>TRANSALKIM</w:t>
      </w:r>
      <w:r w:rsidR="00D35962">
        <w:rPr>
          <w:rFonts w:cs="Arial"/>
        </w:rPr>
        <w:t xml:space="preserve"> </w:t>
      </w:r>
      <w:r w:rsidR="002C2A12" w:rsidRPr="006F4343">
        <w:rPr>
          <w:rFonts w:cs="Arial"/>
        </w:rPr>
        <w:t xml:space="preserve"> </w:t>
      </w:r>
      <w:r w:rsidRPr="006F4343">
        <w:rPr>
          <w:rFonts w:cs="Arial"/>
        </w:rPr>
        <w:t>’d</w:t>
      </w:r>
      <w:r w:rsidR="00AB2022">
        <w:rPr>
          <w:rFonts w:cs="Arial"/>
        </w:rPr>
        <w:t>a</w:t>
      </w:r>
      <w:r w:rsidR="00857327" w:rsidRPr="006F4343">
        <w:rPr>
          <w:rFonts w:cs="Arial"/>
        </w:rPr>
        <w:t xml:space="preserve"> </w:t>
      </w:r>
      <w:r w:rsidR="00457F9E" w:rsidRPr="006F4343">
        <w:rPr>
          <w:rFonts w:cs="Arial"/>
        </w:rPr>
        <w:t>mevcut</w:t>
      </w:r>
      <w:r w:rsidR="009B747B" w:rsidRPr="006F4343">
        <w:rPr>
          <w:rFonts w:cs="Arial"/>
        </w:rPr>
        <w:t xml:space="preserve"> olan </w:t>
      </w:r>
      <w:r w:rsidRPr="006F4343">
        <w:rPr>
          <w:rFonts w:cs="Arial"/>
        </w:rPr>
        <w:t>bütün bilgisayarları kapsamaktadır</w:t>
      </w:r>
      <w:r w:rsidR="002B3E74">
        <w:rPr>
          <w:rFonts w:cs="Arial"/>
        </w:rPr>
        <w:t xml:space="preserve"> ve Bilgi İşlem Birimi sorumluluğundadır</w:t>
      </w:r>
      <w:r w:rsidRPr="006F4343">
        <w:rPr>
          <w:rFonts w:cs="Arial"/>
        </w:rPr>
        <w:t xml:space="preserve">. </w:t>
      </w:r>
    </w:p>
    <w:p w14:paraId="1C34133B" w14:textId="77777777" w:rsidR="009C14EA" w:rsidRPr="006F4343" w:rsidRDefault="009C14EA" w:rsidP="00066C8D">
      <w:pPr>
        <w:spacing w:before="120" w:after="120"/>
        <w:rPr>
          <w:rFonts w:cs="Arial"/>
        </w:rPr>
      </w:pPr>
    </w:p>
    <w:p w14:paraId="14D2859E" w14:textId="77777777" w:rsidR="008A7CB7" w:rsidRPr="00DD09A8" w:rsidRDefault="00A407C6" w:rsidP="00DD09A8">
      <w:pPr>
        <w:ind w:left="360"/>
        <w:rPr>
          <w:b/>
        </w:rPr>
      </w:pPr>
      <w:r>
        <w:rPr>
          <w:b/>
        </w:rPr>
        <w:t>1</w:t>
      </w:r>
      <w:r w:rsidR="00DD09A8" w:rsidRPr="00DD09A8">
        <w:rPr>
          <w:b/>
        </w:rPr>
        <w:t xml:space="preserve">.3 </w:t>
      </w:r>
      <w:r w:rsidR="008A7CB7" w:rsidRPr="00DD09A8">
        <w:rPr>
          <w:b/>
        </w:rPr>
        <w:t>Politika</w:t>
      </w:r>
    </w:p>
    <w:p w14:paraId="6B5CC74D" w14:textId="77777777" w:rsidR="00B75A93" w:rsidRDefault="00B75A93" w:rsidP="00DD09A8"/>
    <w:p w14:paraId="6156CB0F" w14:textId="77777777" w:rsidR="002B3E74" w:rsidRPr="009B6F2C" w:rsidRDefault="002B3E74" w:rsidP="00DD09A8">
      <w:pPr>
        <w:spacing w:before="120" w:after="120"/>
        <w:ind w:left="360"/>
        <w:rPr>
          <w:rFonts w:cs="Arial"/>
        </w:rPr>
      </w:pPr>
      <w:r w:rsidRPr="009B6F2C">
        <w:rPr>
          <w:rFonts w:cs="Arial"/>
        </w:rPr>
        <w:t>Anti-virüs politikası kapsamındaki politikalar aşağıdaki gibidir.</w:t>
      </w:r>
    </w:p>
    <w:p w14:paraId="59B8E27A" w14:textId="77777777" w:rsidR="002B3E74" w:rsidRPr="006F4343" w:rsidRDefault="002B3E74" w:rsidP="00DD09A8"/>
    <w:p w14:paraId="24D54EF8" w14:textId="77777777" w:rsidR="003C0545" w:rsidRPr="00DD09A8" w:rsidRDefault="009B747B" w:rsidP="006B548D">
      <w:pPr>
        <w:pStyle w:val="ListeParagraf"/>
        <w:numPr>
          <w:ilvl w:val="1"/>
          <w:numId w:val="16"/>
        </w:numPr>
      </w:pPr>
      <w:r w:rsidRPr="00DD09A8">
        <w:t>Domainde olan</w:t>
      </w:r>
      <w:r w:rsidR="008A7CB7" w:rsidRPr="00DD09A8">
        <w:t xml:space="preserve"> bilgisayarlar anti-virüs yazılımına sahip olmalıdır ve belli aralıklar</w:t>
      </w:r>
      <w:r w:rsidR="002B3E74" w:rsidRPr="00DD09A8">
        <w:t>la</w:t>
      </w:r>
      <w:r w:rsidR="008A7CB7" w:rsidRPr="00DD09A8">
        <w:t xml:space="preserve"> düzenli olarak güncellenmelidir. </w:t>
      </w:r>
    </w:p>
    <w:p w14:paraId="2643421C" w14:textId="77777777" w:rsidR="003C0545" w:rsidRPr="00DD09A8" w:rsidRDefault="008A7CB7" w:rsidP="006B548D">
      <w:pPr>
        <w:pStyle w:val="ListeParagraf"/>
        <w:numPr>
          <w:ilvl w:val="1"/>
          <w:numId w:val="16"/>
        </w:numPr>
      </w:pPr>
      <w:r w:rsidRPr="00DD09A8">
        <w:t xml:space="preserve">Buna ek olarak anti-virüs </w:t>
      </w:r>
      <w:r w:rsidR="009B747B" w:rsidRPr="00DD09A8">
        <w:t>yazılımı</w:t>
      </w:r>
      <w:r w:rsidRPr="00DD09A8">
        <w:t xml:space="preserve"> ve virüs </w:t>
      </w:r>
      <w:proofErr w:type="spellStart"/>
      <w:r w:rsidRPr="00DD09A8">
        <w:t>patternleri</w:t>
      </w:r>
      <w:proofErr w:type="spellEnd"/>
      <w:r w:rsidRPr="00DD09A8">
        <w:t xml:space="preserve"> otomatik olarak güncellenmelidir.</w:t>
      </w:r>
    </w:p>
    <w:p w14:paraId="7D4BE09E" w14:textId="77777777" w:rsidR="003C0545" w:rsidRPr="00DD09A8" w:rsidRDefault="008A7CB7" w:rsidP="006B548D">
      <w:pPr>
        <w:pStyle w:val="ListeParagraf"/>
        <w:numPr>
          <w:ilvl w:val="1"/>
          <w:numId w:val="16"/>
        </w:numPr>
      </w:pPr>
      <w:r w:rsidRPr="00DD09A8">
        <w:t xml:space="preserve">Virüs bulaşan makineler tam olarak temizleninceye kadar ağdan çıkarılmalıdır. </w:t>
      </w:r>
    </w:p>
    <w:p w14:paraId="62F5134B" w14:textId="77777777" w:rsidR="003C0545" w:rsidRPr="00DD09A8" w:rsidRDefault="008A7CB7" w:rsidP="006B548D">
      <w:pPr>
        <w:pStyle w:val="ListeParagraf"/>
        <w:numPr>
          <w:ilvl w:val="1"/>
          <w:numId w:val="16"/>
        </w:numPr>
      </w:pPr>
      <w:r w:rsidRPr="00DD09A8">
        <w:t>Sistem yöneticileri anti-virüs yazılımının sürekli ve düzenli çalışması ve bilgisayarların virüsten arındırılması için gerekli prosedürlerin oluşturulmasından sorumludur.</w:t>
      </w:r>
    </w:p>
    <w:p w14:paraId="6EF214DC" w14:textId="77777777" w:rsidR="003C0545" w:rsidRPr="00DD09A8" w:rsidRDefault="008A7CB7" w:rsidP="006B548D">
      <w:pPr>
        <w:pStyle w:val="ListeParagraf"/>
        <w:numPr>
          <w:ilvl w:val="1"/>
          <w:numId w:val="16"/>
        </w:numPr>
      </w:pPr>
      <w:r w:rsidRPr="00DD09A8">
        <w:lastRenderedPageBreak/>
        <w:t>Zararlı programları (</w:t>
      </w:r>
      <w:proofErr w:type="spellStart"/>
      <w:proofErr w:type="gramStart"/>
      <w:r w:rsidRPr="00DD09A8">
        <w:t>solucan,truva</w:t>
      </w:r>
      <w:proofErr w:type="spellEnd"/>
      <w:proofErr w:type="gramEnd"/>
      <w:r w:rsidRPr="00DD09A8">
        <w:t xml:space="preserve"> atı vs</w:t>
      </w:r>
      <w:r w:rsidR="009B747B" w:rsidRPr="00DD09A8">
        <w:t>.</w:t>
      </w:r>
      <w:r w:rsidRPr="00DD09A8">
        <w:t>) kurum bünyesinde oluşturmak ve dağıtmak yasaktır.</w:t>
      </w:r>
    </w:p>
    <w:p w14:paraId="58173C59" w14:textId="77777777" w:rsidR="00A11031" w:rsidRDefault="003C0545" w:rsidP="00C85DF3">
      <w:pPr>
        <w:pStyle w:val="ListeParagraf"/>
        <w:numPr>
          <w:ilvl w:val="1"/>
          <w:numId w:val="16"/>
        </w:numPr>
      </w:pPr>
      <w:r w:rsidRPr="00DD09A8">
        <w:t>Hiç bir kullanıcı herhangi bir sebepten dolayı anti-virüs programını sistemden kaldıramamalıdır</w:t>
      </w:r>
      <w:r w:rsidR="00857327" w:rsidRPr="00DD09A8">
        <w:t>.</w:t>
      </w:r>
    </w:p>
    <w:p w14:paraId="0E730910" w14:textId="77777777" w:rsidR="00A407C6" w:rsidRDefault="00A407C6" w:rsidP="00A407C6"/>
    <w:p w14:paraId="6E2F5F69" w14:textId="77777777" w:rsidR="0027138B" w:rsidRPr="00E610FA" w:rsidRDefault="008A7CB7" w:rsidP="000A645F">
      <w:pPr>
        <w:pStyle w:val="Balk1"/>
      </w:pPr>
      <w:r w:rsidRPr="00E610FA">
        <w:t xml:space="preserve">P06 </w:t>
      </w:r>
      <w:r w:rsidR="0027138B" w:rsidRPr="00E610FA">
        <w:t>ŞİFRE POLİTİKASI</w:t>
      </w:r>
    </w:p>
    <w:p w14:paraId="2A6C2C9E" w14:textId="77777777" w:rsidR="008A7CB7" w:rsidRPr="006F4343" w:rsidRDefault="008A7CB7" w:rsidP="00DD09A8"/>
    <w:p w14:paraId="12F86B6A" w14:textId="77777777" w:rsidR="008A7CB7" w:rsidRPr="00DD09A8" w:rsidRDefault="00A407C6" w:rsidP="00DD09A8">
      <w:pPr>
        <w:ind w:left="360"/>
        <w:rPr>
          <w:b/>
        </w:rPr>
      </w:pPr>
      <w:r>
        <w:rPr>
          <w:b/>
        </w:rPr>
        <w:t>1</w:t>
      </w:r>
      <w:r w:rsidR="00DD09A8" w:rsidRPr="00DD09A8">
        <w:rPr>
          <w:b/>
        </w:rPr>
        <w:t xml:space="preserve">.1 </w:t>
      </w:r>
      <w:r w:rsidR="008A7CB7" w:rsidRPr="00DD09A8">
        <w:rPr>
          <w:b/>
        </w:rPr>
        <w:t>Amaç</w:t>
      </w:r>
    </w:p>
    <w:p w14:paraId="5F3D75F5" w14:textId="77777777" w:rsidR="00B75A93" w:rsidRPr="006F4343" w:rsidRDefault="00B75A93" w:rsidP="00066C8D">
      <w:pPr>
        <w:ind w:left="1080"/>
      </w:pPr>
    </w:p>
    <w:p w14:paraId="53E31789" w14:textId="77777777" w:rsidR="008A7CB7" w:rsidRPr="006F4343" w:rsidRDefault="008A7CB7" w:rsidP="00DD09A8">
      <w:pPr>
        <w:spacing w:before="120" w:after="120"/>
        <w:ind w:left="360"/>
        <w:rPr>
          <w:rFonts w:cs="Arial"/>
        </w:rPr>
      </w:pPr>
      <w:r w:rsidRPr="006F4343">
        <w:rPr>
          <w:rFonts w:cs="Arial"/>
        </w:rPr>
        <w:t>Bu politikanın amacı güçlü bir şifre oluşturulması, oluşturulan şifrenin korunması ve bu şifrenin değiştirilme sıklığı hakkında standart oluşturmaktır.</w:t>
      </w:r>
    </w:p>
    <w:p w14:paraId="4A0AD350" w14:textId="77777777" w:rsidR="00DD09A8" w:rsidRPr="006F4343" w:rsidRDefault="00DD09A8" w:rsidP="00066C8D">
      <w:pPr>
        <w:spacing w:before="120" w:after="120"/>
        <w:rPr>
          <w:rFonts w:cs="Arial"/>
        </w:rPr>
      </w:pPr>
    </w:p>
    <w:p w14:paraId="1C597729" w14:textId="77777777" w:rsidR="00B75A93" w:rsidRPr="00DD09A8" w:rsidRDefault="00A407C6" w:rsidP="00DD09A8">
      <w:pPr>
        <w:ind w:left="360"/>
        <w:rPr>
          <w:b/>
        </w:rPr>
      </w:pPr>
      <w:r>
        <w:rPr>
          <w:b/>
        </w:rPr>
        <w:t>1</w:t>
      </w:r>
      <w:r w:rsidR="00DD09A8" w:rsidRPr="00DD09A8">
        <w:rPr>
          <w:b/>
        </w:rPr>
        <w:t xml:space="preserve">.2 </w:t>
      </w:r>
      <w:r w:rsidR="00B75A93" w:rsidRPr="00DD09A8">
        <w:rPr>
          <w:b/>
        </w:rPr>
        <w:t>Kapsam</w:t>
      </w:r>
    </w:p>
    <w:p w14:paraId="2F3D243B" w14:textId="77777777" w:rsidR="002B3E74" w:rsidRPr="006F4343" w:rsidRDefault="002B3E74" w:rsidP="00066C8D"/>
    <w:p w14:paraId="57A3B816" w14:textId="77777777" w:rsidR="008A7CB7" w:rsidRPr="006F4343" w:rsidRDefault="008A7CB7" w:rsidP="00DD09A8">
      <w:pPr>
        <w:spacing w:before="120" w:after="120"/>
        <w:ind w:left="360"/>
        <w:rPr>
          <w:rFonts w:cs="Arial"/>
        </w:rPr>
      </w:pPr>
      <w:r w:rsidRPr="006F4343">
        <w:rPr>
          <w:rFonts w:cs="Arial"/>
        </w:rPr>
        <w:t>Bu politika kullanıcı hesabı olan (Bilgisayar ağına erişen ve şifre gerektiren kişiler ) bütün kullanıcıları kapsamaktadır.</w:t>
      </w:r>
    </w:p>
    <w:p w14:paraId="3ED9F6DD" w14:textId="77777777" w:rsidR="008A7CB7" w:rsidRPr="006F4343" w:rsidRDefault="008A7CB7" w:rsidP="00066C8D">
      <w:pPr>
        <w:spacing w:before="120" w:after="120"/>
        <w:rPr>
          <w:rFonts w:cs="Arial"/>
        </w:rPr>
      </w:pPr>
    </w:p>
    <w:p w14:paraId="4AE05214" w14:textId="77777777" w:rsidR="00B75A93" w:rsidRPr="00DD09A8" w:rsidRDefault="00A407C6" w:rsidP="00DD09A8">
      <w:pPr>
        <w:ind w:left="360"/>
        <w:rPr>
          <w:b/>
        </w:rPr>
      </w:pPr>
      <w:r>
        <w:rPr>
          <w:b/>
        </w:rPr>
        <w:t>1</w:t>
      </w:r>
      <w:r w:rsidR="00DD09A8" w:rsidRPr="00DD09A8">
        <w:rPr>
          <w:b/>
        </w:rPr>
        <w:t xml:space="preserve">.3 </w:t>
      </w:r>
      <w:r w:rsidR="00B75A93" w:rsidRPr="00DD09A8">
        <w:rPr>
          <w:b/>
        </w:rPr>
        <w:t>Politika</w:t>
      </w:r>
    </w:p>
    <w:p w14:paraId="1AB9A248" w14:textId="77777777" w:rsidR="008A7CB7" w:rsidRDefault="008A7CB7" w:rsidP="00C85DF3"/>
    <w:p w14:paraId="5E9375E7" w14:textId="77777777" w:rsidR="002B3E74" w:rsidRPr="006F4343" w:rsidRDefault="002B3E74" w:rsidP="00DD09A8">
      <w:pPr>
        <w:spacing w:before="120" w:after="120"/>
        <w:ind w:left="360"/>
        <w:rPr>
          <w:rFonts w:cs="Arial"/>
        </w:rPr>
      </w:pPr>
      <w:r w:rsidRPr="006F4343">
        <w:rPr>
          <w:rFonts w:cs="Arial"/>
        </w:rPr>
        <w:t xml:space="preserve">Şifre bilgisayar güvenliği için önemli bir özelliktir. Kullanıcı hesapları için ilk güvenlik katmanıdır. Zayıf seçilmiş bir şifre ağ güvenliğini tümüyle riske atabilir. </w:t>
      </w:r>
      <w:r>
        <w:rPr>
          <w:rFonts w:cs="Arial"/>
        </w:rPr>
        <w:t>Kurum</w:t>
      </w:r>
      <w:r w:rsidRPr="006F4343">
        <w:rPr>
          <w:rFonts w:cs="Arial"/>
        </w:rPr>
        <w:t xml:space="preserve"> çalışanları ve uzak noktalardan erişenler aşağıda belirtilen kurallar dahilinde şifre belirlemekle sorumludurlar.</w:t>
      </w:r>
    </w:p>
    <w:p w14:paraId="5A1EFF46" w14:textId="77777777" w:rsidR="008A7CB7" w:rsidRDefault="00A407C6" w:rsidP="00DD09A8">
      <w:pPr>
        <w:ind w:left="720"/>
        <w:rPr>
          <w:b/>
        </w:rPr>
      </w:pPr>
      <w:r>
        <w:rPr>
          <w:b/>
        </w:rPr>
        <w:t>1</w:t>
      </w:r>
      <w:r w:rsidR="00DD09A8" w:rsidRPr="00DD09A8">
        <w:rPr>
          <w:b/>
        </w:rPr>
        <w:t xml:space="preserve">.3.1 </w:t>
      </w:r>
      <w:r w:rsidR="008A7CB7" w:rsidRPr="00DD09A8">
        <w:rPr>
          <w:b/>
        </w:rPr>
        <w:t>Genel</w:t>
      </w:r>
    </w:p>
    <w:p w14:paraId="723410E5" w14:textId="77777777" w:rsidR="00DD09A8" w:rsidRPr="00DD09A8" w:rsidRDefault="00DD09A8" w:rsidP="00DD09A8">
      <w:pPr>
        <w:ind w:left="720"/>
        <w:rPr>
          <w:b/>
        </w:rPr>
      </w:pPr>
    </w:p>
    <w:p w14:paraId="527913AE" w14:textId="77777777" w:rsidR="008A7CB7" w:rsidRPr="00DD09A8" w:rsidRDefault="008A7CB7" w:rsidP="006B548D">
      <w:pPr>
        <w:pStyle w:val="ListeParagraf"/>
        <w:numPr>
          <w:ilvl w:val="0"/>
          <w:numId w:val="17"/>
        </w:numPr>
      </w:pPr>
      <w:r w:rsidRPr="00DD09A8">
        <w:t xml:space="preserve">Bütün sistem seviyeli şifreler (örnek, </w:t>
      </w:r>
      <w:proofErr w:type="spellStart"/>
      <w:r w:rsidRPr="00DD09A8">
        <w:t>root</w:t>
      </w:r>
      <w:proofErr w:type="spellEnd"/>
      <w:r w:rsidRPr="00DD09A8">
        <w:t xml:space="preserve">, </w:t>
      </w:r>
      <w:proofErr w:type="spellStart"/>
      <w:r w:rsidRPr="00DD09A8">
        <w:t>administrator</w:t>
      </w:r>
      <w:proofErr w:type="spellEnd"/>
      <w:r w:rsidRPr="00DD09A8">
        <w:t xml:space="preserve">) en az </w:t>
      </w:r>
      <w:r w:rsidR="00732D50">
        <w:t>6</w:t>
      </w:r>
      <w:r w:rsidRPr="00DD09A8">
        <w:t xml:space="preserve"> ayda bir değiştirilmelidir.</w:t>
      </w:r>
    </w:p>
    <w:p w14:paraId="09F4E909" w14:textId="77777777" w:rsidR="008A7CB7" w:rsidRPr="00DD09A8" w:rsidRDefault="008A7CB7" w:rsidP="006B548D">
      <w:pPr>
        <w:pStyle w:val="ListeParagraf"/>
        <w:numPr>
          <w:ilvl w:val="0"/>
          <w:numId w:val="17"/>
        </w:numPr>
      </w:pPr>
      <w:r w:rsidRPr="00DD09A8">
        <w:t xml:space="preserve">Bütün kullanıcı seviyeli şifreler </w:t>
      </w:r>
      <w:r w:rsidR="00587ABD" w:rsidRPr="00DD09A8">
        <w:t xml:space="preserve">Yönetim Kurulu dahil </w:t>
      </w:r>
      <w:r w:rsidRPr="00DD09A8">
        <w:t>(</w:t>
      </w:r>
      <w:r w:rsidR="00732D50">
        <w:t>örnek, e-posta, web vs.) en az 6</w:t>
      </w:r>
      <w:r w:rsidRPr="00DD09A8">
        <w:t xml:space="preserve"> ayda bir değiştirilmelidir. Tavsiye </w:t>
      </w:r>
      <w:r w:rsidR="00DF6534" w:rsidRPr="00DD09A8">
        <w:t xml:space="preserve">edilen değiştirme süresi </w:t>
      </w:r>
      <w:r w:rsidR="00732D50">
        <w:t xml:space="preserve">3 </w:t>
      </w:r>
      <w:r w:rsidRPr="00DD09A8">
        <w:t>ayda birdir.</w:t>
      </w:r>
    </w:p>
    <w:p w14:paraId="139CA430" w14:textId="77777777" w:rsidR="008A7CB7" w:rsidRPr="00DD09A8" w:rsidRDefault="008A7CB7" w:rsidP="006B548D">
      <w:pPr>
        <w:pStyle w:val="ListeParagraf"/>
        <w:numPr>
          <w:ilvl w:val="0"/>
          <w:numId w:val="17"/>
        </w:numPr>
      </w:pPr>
      <w:r w:rsidRPr="00DD09A8">
        <w:t>Şifreler e-posta iletilerine veya herhangi bir elektronik forma eklenmemelidir.</w:t>
      </w:r>
    </w:p>
    <w:p w14:paraId="7B537577" w14:textId="77777777" w:rsidR="008A7CB7" w:rsidRPr="00DD09A8" w:rsidRDefault="008A7CB7" w:rsidP="006B548D">
      <w:pPr>
        <w:pStyle w:val="ListeParagraf"/>
        <w:numPr>
          <w:ilvl w:val="0"/>
          <w:numId w:val="17"/>
        </w:numPr>
      </w:pPr>
      <w:r w:rsidRPr="00DD09A8">
        <w:t>Kullanıcı, şifresini başkası ile paylaşmama</w:t>
      </w:r>
      <w:r w:rsidR="002B3E74" w:rsidRPr="00DD09A8">
        <w:t>l</w:t>
      </w:r>
      <w:r w:rsidRPr="00DD09A8">
        <w:t>ı, kâğıtlara ya da elektronik ortamlara yazmama</w:t>
      </w:r>
      <w:r w:rsidR="002B3E74" w:rsidRPr="00DD09A8">
        <w:t>l</w:t>
      </w:r>
      <w:r w:rsidRPr="00DD09A8">
        <w:t>ı</w:t>
      </w:r>
      <w:r w:rsidR="002B3E74" w:rsidRPr="00DD09A8">
        <w:t>dır</w:t>
      </w:r>
      <w:r w:rsidRPr="00DD09A8">
        <w:t>.</w:t>
      </w:r>
    </w:p>
    <w:p w14:paraId="4BCE40A1" w14:textId="77777777" w:rsidR="008A7CB7" w:rsidRPr="00DD09A8" w:rsidRDefault="008A7CB7" w:rsidP="006B548D">
      <w:pPr>
        <w:pStyle w:val="ListeParagraf"/>
        <w:numPr>
          <w:ilvl w:val="0"/>
          <w:numId w:val="17"/>
        </w:numPr>
      </w:pPr>
      <w:r w:rsidRPr="00DD09A8">
        <w:t>Kurum çalışanı olmayan harici kişiler için açılan kullanıcı hesaplarının şifreleri de kolayca kırılamayacak güçlü bir şifreye sahip olmalıdır</w:t>
      </w:r>
      <w:r w:rsidR="00F073BB" w:rsidRPr="00DD09A8">
        <w:t>.</w:t>
      </w:r>
    </w:p>
    <w:p w14:paraId="429237A1" w14:textId="77777777" w:rsidR="00AB06DF" w:rsidRPr="00DD09A8" w:rsidRDefault="00AB06DF" w:rsidP="006B548D">
      <w:pPr>
        <w:pStyle w:val="ListeParagraf"/>
        <w:numPr>
          <w:ilvl w:val="0"/>
          <w:numId w:val="17"/>
        </w:numPr>
      </w:pPr>
      <w:r w:rsidRPr="00DD09A8">
        <w:t>Şifrelerde Türkçe karakter kullanılmamalıdır.</w:t>
      </w:r>
    </w:p>
    <w:p w14:paraId="7E6CFED7" w14:textId="77777777" w:rsidR="003B1C73" w:rsidRPr="006F4343" w:rsidRDefault="003B1C73" w:rsidP="00066C8D">
      <w:pPr>
        <w:ind w:left="1080"/>
      </w:pPr>
    </w:p>
    <w:p w14:paraId="367978C4" w14:textId="77777777" w:rsidR="008A7CB7" w:rsidRPr="00DD09A8" w:rsidRDefault="00A407C6" w:rsidP="00DD09A8">
      <w:pPr>
        <w:ind w:left="525"/>
        <w:rPr>
          <w:b/>
        </w:rPr>
      </w:pPr>
      <w:r>
        <w:rPr>
          <w:b/>
        </w:rPr>
        <w:t>1</w:t>
      </w:r>
      <w:r w:rsidR="00DD09A8" w:rsidRPr="00DD09A8">
        <w:rPr>
          <w:b/>
        </w:rPr>
        <w:t xml:space="preserve">.3.2 </w:t>
      </w:r>
      <w:r w:rsidR="00EC6E8C" w:rsidRPr="00DD09A8">
        <w:rPr>
          <w:b/>
        </w:rPr>
        <w:t>An</w:t>
      </w:r>
      <w:r w:rsidR="008A7CB7" w:rsidRPr="00DD09A8">
        <w:rPr>
          <w:b/>
        </w:rPr>
        <w:t>a Noktalar</w:t>
      </w:r>
    </w:p>
    <w:p w14:paraId="6D1AB804" w14:textId="77777777" w:rsidR="00C324B8" w:rsidRPr="006F4343" w:rsidRDefault="00C324B8" w:rsidP="00066C8D">
      <w:pPr>
        <w:ind w:left="720"/>
        <w:rPr>
          <w:rFonts w:cs="Arial"/>
        </w:rPr>
      </w:pPr>
    </w:p>
    <w:p w14:paraId="35124FDD" w14:textId="77777777" w:rsidR="008A7CB7" w:rsidRDefault="00A407C6" w:rsidP="00DD09A8">
      <w:pPr>
        <w:ind w:left="720"/>
        <w:rPr>
          <w:b/>
        </w:rPr>
      </w:pPr>
      <w:r>
        <w:rPr>
          <w:b/>
        </w:rPr>
        <w:t>1</w:t>
      </w:r>
      <w:r w:rsidR="00DD09A8" w:rsidRPr="00DD09A8">
        <w:rPr>
          <w:b/>
        </w:rPr>
        <w:t xml:space="preserve">.3.2.1 </w:t>
      </w:r>
      <w:r w:rsidR="008A7CB7" w:rsidRPr="00DD09A8">
        <w:rPr>
          <w:b/>
        </w:rPr>
        <w:t xml:space="preserve">Genel Şifre </w:t>
      </w:r>
      <w:r w:rsidR="00C324B8" w:rsidRPr="00DD09A8">
        <w:rPr>
          <w:b/>
        </w:rPr>
        <w:t>O</w:t>
      </w:r>
      <w:r w:rsidR="008A7CB7" w:rsidRPr="00DD09A8">
        <w:rPr>
          <w:b/>
        </w:rPr>
        <w:t>luşturma Kuralları</w:t>
      </w:r>
    </w:p>
    <w:p w14:paraId="1A8EA608" w14:textId="77777777" w:rsidR="00DD09A8" w:rsidRPr="00DD09A8" w:rsidRDefault="00DD09A8" w:rsidP="00DD09A8">
      <w:pPr>
        <w:ind w:left="720"/>
        <w:rPr>
          <w:b/>
        </w:rPr>
      </w:pPr>
    </w:p>
    <w:p w14:paraId="6D844517" w14:textId="77777777" w:rsidR="008A7CB7" w:rsidRPr="006F4343" w:rsidRDefault="008A7CB7" w:rsidP="00EC6E8C">
      <w:pPr>
        <w:spacing w:before="120" w:after="120"/>
        <w:ind w:left="720"/>
        <w:rPr>
          <w:rFonts w:cs="Arial"/>
        </w:rPr>
      </w:pPr>
      <w:r w:rsidRPr="006F4343">
        <w:rPr>
          <w:rFonts w:cs="Arial"/>
        </w:rPr>
        <w:lastRenderedPageBreak/>
        <w:t xml:space="preserve">Şifreler değişik amaçlar için kullanılmaktadır. Bunlardan bazıları: </w:t>
      </w:r>
      <w:r w:rsidR="002B3E74">
        <w:rPr>
          <w:rFonts w:cs="Arial"/>
        </w:rPr>
        <w:t>k</w:t>
      </w:r>
      <w:r w:rsidRPr="006F4343">
        <w:rPr>
          <w:rFonts w:cs="Arial"/>
        </w:rPr>
        <w:t xml:space="preserve">ullanıcı şifreleri, </w:t>
      </w:r>
      <w:r w:rsidR="002B3E74">
        <w:rPr>
          <w:rFonts w:cs="Arial"/>
        </w:rPr>
        <w:t>w</w:t>
      </w:r>
      <w:r w:rsidRPr="006F4343">
        <w:rPr>
          <w:rFonts w:cs="Arial"/>
        </w:rPr>
        <w:t>eb erişim şifreleri, e-posta erişim şifreleri, ekran koruma şifreleri, yönlendirici erişim şifreleri vs. Bütün kullanıcılar güçlü bir şifre seçimi hakkında özen göstermelidir.</w:t>
      </w:r>
    </w:p>
    <w:p w14:paraId="065B6870" w14:textId="77777777" w:rsidR="008A7CB7" w:rsidRPr="006F4343" w:rsidRDefault="008A7CB7" w:rsidP="00EC6E8C">
      <w:pPr>
        <w:spacing w:before="120" w:after="120"/>
        <w:ind w:left="720"/>
        <w:rPr>
          <w:rFonts w:cs="Arial"/>
        </w:rPr>
      </w:pPr>
      <w:r w:rsidRPr="006F4343">
        <w:rPr>
          <w:rFonts w:cs="Arial"/>
        </w:rPr>
        <w:t>Zayıf şifreler aşağıdaki karakteristiklere sahiptir.</w:t>
      </w:r>
    </w:p>
    <w:p w14:paraId="7BC24582" w14:textId="77777777" w:rsidR="008A7CB7" w:rsidRPr="00DD09A8" w:rsidRDefault="008A7CB7" w:rsidP="005712A0">
      <w:pPr>
        <w:pStyle w:val="ListeParagraf"/>
        <w:numPr>
          <w:ilvl w:val="0"/>
          <w:numId w:val="28"/>
        </w:numPr>
      </w:pPr>
      <w:r w:rsidRPr="00DD09A8">
        <w:t>Şifreler az karaktere sahiptir.</w:t>
      </w:r>
    </w:p>
    <w:p w14:paraId="66F18E9A" w14:textId="77777777" w:rsidR="008A7CB7" w:rsidRPr="00DD09A8" w:rsidRDefault="008A7CB7" w:rsidP="005712A0">
      <w:pPr>
        <w:pStyle w:val="ListeParagraf"/>
        <w:numPr>
          <w:ilvl w:val="0"/>
          <w:numId w:val="28"/>
        </w:numPr>
      </w:pPr>
      <w:r w:rsidRPr="00DD09A8">
        <w:t>Şifreler sözlükte bulunan bir kelimeye sahiptir.</w:t>
      </w:r>
    </w:p>
    <w:p w14:paraId="5BF885E2" w14:textId="77777777" w:rsidR="008A7CB7" w:rsidRPr="00DD09A8" w:rsidRDefault="008A7CB7" w:rsidP="005712A0">
      <w:pPr>
        <w:pStyle w:val="ListeParagraf"/>
        <w:numPr>
          <w:ilvl w:val="0"/>
          <w:numId w:val="28"/>
        </w:numPr>
      </w:pPr>
      <w:r w:rsidRPr="00DD09A8">
        <w:t>Şifreler aşağıdaki gibi ortak değere sahiptir.</w:t>
      </w:r>
    </w:p>
    <w:p w14:paraId="68350411" w14:textId="77777777" w:rsidR="008A7CB7" w:rsidRPr="00DD09A8" w:rsidRDefault="008A7CB7" w:rsidP="005712A0">
      <w:pPr>
        <w:pStyle w:val="ListeParagraf"/>
        <w:numPr>
          <w:ilvl w:val="1"/>
          <w:numId w:val="28"/>
        </w:numPr>
      </w:pPr>
      <w:r w:rsidRPr="00DD09A8">
        <w:t>Ailesinin, arkadaşının sahip olduğu bir hayvanın veya bir sanatçının ismine sahiptir.</w:t>
      </w:r>
    </w:p>
    <w:p w14:paraId="54E9FFA1" w14:textId="77777777" w:rsidR="008A7CB7" w:rsidRPr="00DD09A8" w:rsidRDefault="008A7CB7" w:rsidP="005712A0">
      <w:pPr>
        <w:pStyle w:val="ListeParagraf"/>
        <w:numPr>
          <w:ilvl w:val="1"/>
          <w:numId w:val="28"/>
        </w:numPr>
      </w:pPr>
      <w:r w:rsidRPr="00DD09A8">
        <w:t>Bilgisayar terminolojisi ve isimleri, komutlar, donanım veya yazılım gibi</w:t>
      </w:r>
    </w:p>
    <w:p w14:paraId="30009C34" w14:textId="77777777" w:rsidR="008A7CB7" w:rsidRPr="00DD09A8" w:rsidRDefault="008A7CB7" w:rsidP="005712A0">
      <w:pPr>
        <w:pStyle w:val="ListeParagraf"/>
        <w:numPr>
          <w:ilvl w:val="1"/>
          <w:numId w:val="28"/>
        </w:numPr>
      </w:pPr>
      <w:r w:rsidRPr="00DD09A8">
        <w:t>“</w:t>
      </w:r>
      <w:proofErr w:type="spellStart"/>
      <w:r w:rsidR="00732D50">
        <w:t>ahmetyar</w:t>
      </w:r>
      <w:proofErr w:type="spellEnd"/>
      <w:r w:rsidRPr="00DD09A8">
        <w:t>” , “</w:t>
      </w:r>
      <w:r w:rsidR="00F073BB" w:rsidRPr="00DD09A8">
        <w:t>İzmir</w:t>
      </w:r>
      <w:r w:rsidRPr="00DD09A8">
        <w:t>” , “İstanbul” gibi</w:t>
      </w:r>
    </w:p>
    <w:p w14:paraId="22755321" w14:textId="77777777" w:rsidR="008A7CB7" w:rsidRPr="00DD09A8" w:rsidRDefault="008A7CB7" w:rsidP="005712A0">
      <w:pPr>
        <w:pStyle w:val="ListeParagraf"/>
        <w:numPr>
          <w:ilvl w:val="1"/>
          <w:numId w:val="28"/>
        </w:numPr>
      </w:pPr>
      <w:proofErr w:type="spellStart"/>
      <w:r w:rsidRPr="00DD09A8">
        <w:t>AaaBb</w:t>
      </w:r>
      <w:proofErr w:type="spellEnd"/>
      <w:r w:rsidRPr="00DD09A8">
        <w:t xml:space="preserve">, </w:t>
      </w:r>
      <w:proofErr w:type="spellStart"/>
      <w:proofErr w:type="gramStart"/>
      <w:r w:rsidRPr="00DD09A8">
        <w:t>qwerty</w:t>
      </w:r>
      <w:proofErr w:type="spellEnd"/>
      <w:r w:rsidRPr="00DD09A8">
        <w:t xml:space="preserve"> ,</w:t>
      </w:r>
      <w:proofErr w:type="spellStart"/>
      <w:r w:rsidRPr="00DD09A8">
        <w:t>qazwsx</w:t>
      </w:r>
      <w:proofErr w:type="spellEnd"/>
      <w:proofErr w:type="gramEnd"/>
      <w:r w:rsidRPr="00DD09A8">
        <w:t>, 123321 gibi sıralı harf veya rakamlar</w:t>
      </w:r>
    </w:p>
    <w:p w14:paraId="0A02E378" w14:textId="77777777" w:rsidR="008A7CB7" w:rsidRPr="00DD09A8" w:rsidRDefault="008A7CB7" w:rsidP="005712A0">
      <w:pPr>
        <w:pStyle w:val="ListeParagraf"/>
        <w:numPr>
          <w:ilvl w:val="0"/>
          <w:numId w:val="28"/>
        </w:numPr>
      </w:pPr>
      <w:r w:rsidRPr="00DD09A8">
        <w:t>Güçlü Şifreler aşağıdaki karakteristiklere sahiptir.</w:t>
      </w:r>
    </w:p>
    <w:p w14:paraId="2BDD3B33" w14:textId="77777777" w:rsidR="008A7CB7" w:rsidRPr="00DD09A8" w:rsidRDefault="008A7CB7" w:rsidP="005712A0">
      <w:pPr>
        <w:pStyle w:val="ListeParagraf"/>
        <w:numPr>
          <w:ilvl w:val="1"/>
          <w:numId w:val="28"/>
        </w:numPr>
      </w:pPr>
      <w:r w:rsidRPr="00DD09A8">
        <w:t>Küçük ve büyük karakterlere sahiptir. (A-</w:t>
      </w:r>
      <w:proofErr w:type="gramStart"/>
      <w:r w:rsidRPr="00DD09A8">
        <w:t>Z , a</w:t>
      </w:r>
      <w:proofErr w:type="gramEnd"/>
      <w:r w:rsidRPr="00DD09A8">
        <w:t>-z)</w:t>
      </w:r>
    </w:p>
    <w:p w14:paraId="6134EDBD" w14:textId="77777777" w:rsidR="008A7CB7" w:rsidRPr="00DD09A8" w:rsidRDefault="008A7CB7" w:rsidP="005712A0">
      <w:pPr>
        <w:pStyle w:val="ListeParagraf"/>
        <w:numPr>
          <w:ilvl w:val="1"/>
          <w:numId w:val="28"/>
        </w:numPr>
      </w:pPr>
      <w:r w:rsidRPr="00DD09A8">
        <w:t>Hem dijit hem de noktalama karakterleri ve ayrıca harflere sahiptir.(0-9</w:t>
      </w:r>
      <w:proofErr w:type="gramStart"/>
      <w:r w:rsidRPr="00DD09A8">
        <w:t>,!,</w:t>
      </w:r>
      <w:proofErr w:type="gramEnd"/>
      <w:r w:rsidRPr="00DD09A8">
        <w:t>@,&amp;=(,}?,\)</w:t>
      </w:r>
    </w:p>
    <w:p w14:paraId="4691602C" w14:textId="77777777" w:rsidR="008A7CB7" w:rsidRPr="00DD09A8" w:rsidRDefault="00F073BB" w:rsidP="005712A0">
      <w:pPr>
        <w:pStyle w:val="ListeParagraf"/>
        <w:numPr>
          <w:ilvl w:val="1"/>
          <w:numId w:val="28"/>
        </w:numPr>
      </w:pPr>
      <w:proofErr w:type="spellStart"/>
      <w:r w:rsidRPr="00DD09A8">
        <w:t>A</w:t>
      </w:r>
      <w:r w:rsidR="008A7CB7" w:rsidRPr="00DD09A8">
        <w:t>lfan</w:t>
      </w:r>
      <w:r w:rsidR="000030BA" w:rsidRPr="00DD09A8">
        <w:t>ü</w:t>
      </w:r>
      <w:r w:rsidR="008A7CB7" w:rsidRPr="00DD09A8">
        <w:t>merik</w:t>
      </w:r>
      <w:proofErr w:type="spellEnd"/>
      <w:r w:rsidR="008A7CB7" w:rsidRPr="00DD09A8">
        <w:t xml:space="preserve"> karaktere sahiptir.</w:t>
      </w:r>
    </w:p>
    <w:p w14:paraId="52236322" w14:textId="77777777" w:rsidR="008A7CB7" w:rsidRPr="00DD09A8" w:rsidRDefault="008A7CB7" w:rsidP="005712A0">
      <w:pPr>
        <w:pStyle w:val="ListeParagraf"/>
        <w:numPr>
          <w:ilvl w:val="0"/>
          <w:numId w:val="28"/>
        </w:numPr>
      </w:pPr>
      <w:r w:rsidRPr="00DD09A8">
        <w:t>Herhangi bir dildeki argo lehçe veya teknik bir kelime olmamalıdır.</w:t>
      </w:r>
    </w:p>
    <w:p w14:paraId="329EDF73" w14:textId="77777777" w:rsidR="008A7CB7" w:rsidRDefault="00A407C6" w:rsidP="00DD09A8">
      <w:pPr>
        <w:ind w:left="720"/>
        <w:rPr>
          <w:b/>
        </w:rPr>
      </w:pPr>
      <w:r>
        <w:rPr>
          <w:b/>
        </w:rPr>
        <w:t>1</w:t>
      </w:r>
      <w:r w:rsidR="00DD09A8" w:rsidRPr="00DD09A8">
        <w:rPr>
          <w:b/>
        </w:rPr>
        <w:t xml:space="preserve">.3.2.2 </w:t>
      </w:r>
      <w:r w:rsidR="008A7CB7" w:rsidRPr="00DD09A8">
        <w:rPr>
          <w:b/>
        </w:rPr>
        <w:t xml:space="preserve">Şifre Koruma Standartları </w:t>
      </w:r>
    </w:p>
    <w:p w14:paraId="13EF1F4A" w14:textId="77777777" w:rsidR="00DD09A8" w:rsidRPr="00DD09A8" w:rsidRDefault="00DD09A8" w:rsidP="00DD09A8">
      <w:pPr>
        <w:ind w:left="720"/>
        <w:rPr>
          <w:b/>
        </w:rPr>
      </w:pPr>
    </w:p>
    <w:p w14:paraId="57900B8F" w14:textId="77777777" w:rsidR="008A7CB7" w:rsidRDefault="002B3E74" w:rsidP="00EC6E8C">
      <w:pPr>
        <w:spacing w:before="120" w:after="120"/>
        <w:ind w:left="720"/>
        <w:rPr>
          <w:rFonts w:cs="Arial"/>
        </w:rPr>
      </w:pPr>
      <w:r>
        <w:rPr>
          <w:rFonts w:cs="Arial"/>
        </w:rPr>
        <w:t>Kurum</w:t>
      </w:r>
      <w:r w:rsidRPr="006F4343">
        <w:rPr>
          <w:rFonts w:cs="Arial"/>
        </w:rPr>
        <w:t xml:space="preserve"> </w:t>
      </w:r>
      <w:r w:rsidR="008A7CB7" w:rsidRPr="006F4343">
        <w:rPr>
          <w:rFonts w:cs="Arial"/>
        </w:rPr>
        <w:t>bünyesinde kullanılan şifreleri kurum dışında herhangi bir şekilde kullan</w:t>
      </w:r>
      <w:r>
        <w:rPr>
          <w:rFonts w:cs="Arial"/>
        </w:rPr>
        <w:t>ıl</w:t>
      </w:r>
      <w:r w:rsidR="008A7CB7" w:rsidRPr="006F4343">
        <w:rPr>
          <w:rFonts w:cs="Arial"/>
        </w:rPr>
        <w:t>ma</w:t>
      </w:r>
      <w:r>
        <w:rPr>
          <w:rFonts w:cs="Arial"/>
        </w:rPr>
        <w:t>malıdır ve</w:t>
      </w:r>
      <w:r w:rsidR="008A7CB7" w:rsidRPr="006F4343">
        <w:rPr>
          <w:rFonts w:cs="Arial"/>
        </w:rPr>
        <w:t xml:space="preserve"> </w:t>
      </w:r>
      <w:r>
        <w:rPr>
          <w:rFonts w:cs="Arial"/>
        </w:rPr>
        <w:t>k</w:t>
      </w:r>
      <w:r w:rsidR="008A7CB7" w:rsidRPr="006F4343">
        <w:rPr>
          <w:rFonts w:cs="Arial"/>
        </w:rPr>
        <w:t>imse ile paylaş</w:t>
      </w:r>
      <w:r>
        <w:rPr>
          <w:rFonts w:cs="Arial"/>
        </w:rPr>
        <w:t>ıl</w:t>
      </w:r>
      <w:r w:rsidR="008A7CB7" w:rsidRPr="006F4343">
        <w:rPr>
          <w:rFonts w:cs="Arial"/>
        </w:rPr>
        <w:t>ma</w:t>
      </w:r>
      <w:r>
        <w:rPr>
          <w:rFonts w:cs="Arial"/>
        </w:rPr>
        <w:t>mal</w:t>
      </w:r>
      <w:r w:rsidR="008A7CB7" w:rsidRPr="006F4343">
        <w:rPr>
          <w:rFonts w:cs="Arial"/>
        </w:rPr>
        <w:t>ı</w:t>
      </w:r>
      <w:r>
        <w:rPr>
          <w:rFonts w:cs="Arial"/>
        </w:rPr>
        <w:t>d</w:t>
      </w:r>
      <w:r w:rsidR="008A7CB7" w:rsidRPr="006F4343">
        <w:rPr>
          <w:rFonts w:cs="Arial"/>
        </w:rPr>
        <w:t>ı</w:t>
      </w:r>
      <w:r>
        <w:rPr>
          <w:rFonts w:cs="Arial"/>
        </w:rPr>
        <w:t>r</w:t>
      </w:r>
      <w:r w:rsidR="008A7CB7" w:rsidRPr="006F4343">
        <w:rPr>
          <w:rFonts w:cs="Arial"/>
        </w:rPr>
        <w:t xml:space="preserve">. İlgili şifreler </w:t>
      </w:r>
      <w:r>
        <w:rPr>
          <w:rFonts w:cs="Arial"/>
        </w:rPr>
        <w:t>Kurum’a</w:t>
      </w:r>
      <w:r w:rsidR="008A7CB7" w:rsidRPr="006F4343">
        <w:rPr>
          <w:rFonts w:cs="Arial"/>
        </w:rPr>
        <w:t xml:space="preserve"> ait gizli bilgiler olarak düşünülmelidir. Değişik sistemler için farklı şifre kullanı</w:t>
      </w:r>
      <w:r w:rsidR="00021521">
        <w:rPr>
          <w:rFonts w:cs="Arial"/>
        </w:rPr>
        <w:t>lmalıdır</w:t>
      </w:r>
      <w:r w:rsidR="008A7CB7" w:rsidRPr="006F4343">
        <w:rPr>
          <w:rFonts w:cs="Arial"/>
        </w:rPr>
        <w:t>.</w:t>
      </w:r>
    </w:p>
    <w:p w14:paraId="4C185732" w14:textId="77777777" w:rsidR="00F6174A" w:rsidRDefault="00F6174A" w:rsidP="00EC6E8C">
      <w:pPr>
        <w:spacing w:before="120" w:after="120"/>
        <w:ind w:left="720"/>
        <w:rPr>
          <w:rFonts w:cs="Arial"/>
        </w:rPr>
      </w:pPr>
    </w:p>
    <w:p w14:paraId="5CD608BB" w14:textId="77777777" w:rsidR="008A7CB7" w:rsidRPr="006F4343" w:rsidRDefault="008A7CB7" w:rsidP="00EC6E8C">
      <w:pPr>
        <w:spacing w:before="120" w:after="120"/>
        <w:ind w:left="720"/>
        <w:rPr>
          <w:rFonts w:cs="Arial"/>
        </w:rPr>
      </w:pPr>
      <w:r w:rsidRPr="006F4343">
        <w:rPr>
          <w:rFonts w:cs="Arial"/>
        </w:rPr>
        <w:t>Aşağıdakiler</w:t>
      </w:r>
      <w:r w:rsidR="00021521">
        <w:rPr>
          <w:rFonts w:cs="Arial"/>
        </w:rPr>
        <w:t xml:space="preserve"> şifreler ile ilgili</w:t>
      </w:r>
      <w:r w:rsidRPr="006F4343">
        <w:rPr>
          <w:rFonts w:cs="Arial"/>
        </w:rPr>
        <w:t xml:space="preserve"> yapılmayacaklar listesidir.</w:t>
      </w:r>
    </w:p>
    <w:p w14:paraId="1A19D989" w14:textId="77777777" w:rsidR="00C324B8" w:rsidRPr="006F4343" w:rsidRDefault="00C324B8" w:rsidP="00DD09A8"/>
    <w:p w14:paraId="6CBB09F3" w14:textId="77777777" w:rsidR="008A7CB7" w:rsidRPr="00DD09A8" w:rsidRDefault="008A7CB7" w:rsidP="006B548D">
      <w:pPr>
        <w:pStyle w:val="ListeParagraf"/>
        <w:numPr>
          <w:ilvl w:val="0"/>
          <w:numId w:val="18"/>
        </w:numPr>
      </w:pPr>
      <w:r w:rsidRPr="00DD09A8">
        <w:t>Herhangi bir kişiye telefonda şifre vermek,</w:t>
      </w:r>
    </w:p>
    <w:p w14:paraId="5E799D6C" w14:textId="77777777" w:rsidR="008A7CB7" w:rsidRPr="00DD09A8" w:rsidRDefault="008A7CB7" w:rsidP="006B548D">
      <w:pPr>
        <w:pStyle w:val="ListeParagraf"/>
        <w:numPr>
          <w:ilvl w:val="0"/>
          <w:numId w:val="18"/>
        </w:numPr>
      </w:pPr>
      <w:r w:rsidRPr="00DD09A8">
        <w:t>E-posta mesajlarında şifre belirtmek,</w:t>
      </w:r>
    </w:p>
    <w:p w14:paraId="7A9912AB" w14:textId="77777777" w:rsidR="008A7CB7" w:rsidRPr="00DD09A8" w:rsidRDefault="008A7CB7" w:rsidP="006B548D">
      <w:pPr>
        <w:pStyle w:val="ListeParagraf"/>
        <w:numPr>
          <w:ilvl w:val="0"/>
          <w:numId w:val="18"/>
        </w:numPr>
      </w:pPr>
      <w:r w:rsidRPr="00DD09A8">
        <w:t>Üst yöneticinize şifreleri söylemek,</w:t>
      </w:r>
    </w:p>
    <w:p w14:paraId="5D6E338A" w14:textId="77777777" w:rsidR="008A7CB7" w:rsidRPr="00DD09A8" w:rsidRDefault="008A7CB7" w:rsidP="006B548D">
      <w:pPr>
        <w:pStyle w:val="ListeParagraf"/>
        <w:numPr>
          <w:ilvl w:val="0"/>
          <w:numId w:val="18"/>
        </w:numPr>
      </w:pPr>
      <w:r w:rsidRPr="00DD09A8">
        <w:t>Başkaları önünde şifreler hakkında konuşmak,</w:t>
      </w:r>
    </w:p>
    <w:p w14:paraId="67BC1411" w14:textId="77777777" w:rsidR="008A7CB7" w:rsidRPr="00DD09A8" w:rsidRDefault="008A7CB7" w:rsidP="006B548D">
      <w:pPr>
        <w:pStyle w:val="ListeParagraf"/>
        <w:numPr>
          <w:ilvl w:val="0"/>
          <w:numId w:val="18"/>
        </w:numPr>
      </w:pPr>
      <w:r w:rsidRPr="00DD09A8">
        <w:t>Aile isimlerini şifre olarak kullanmak,</w:t>
      </w:r>
    </w:p>
    <w:p w14:paraId="355AAF56" w14:textId="77777777" w:rsidR="008A7CB7" w:rsidRDefault="008A7CB7" w:rsidP="00103623">
      <w:pPr>
        <w:pStyle w:val="ListeParagraf"/>
        <w:numPr>
          <w:ilvl w:val="0"/>
          <w:numId w:val="18"/>
        </w:numPr>
      </w:pPr>
      <w:r w:rsidRPr="00DD09A8">
        <w:t>Şifreleri işten uzakta olduğunuzda iş arkadaşlarınıza bildirmek,</w:t>
      </w:r>
    </w:p>
    <w:p w14:paraId="730543F1" w14:textId="77777777" w:rsidR="00103623" w:rsidRPr="00103623" w:rsidRDefault="00103623" w:rsidP="00103623">
      <w:pPr>
        <w:pStyle w:val="ListeParagraf"/>
        <w:numPr>
          <w:ilvl w:val="0"/>
          <w:numId w:val="0"/>
        </w:numPr>
        <w:ind w:left="720"/>
      </w:pPr>
    </w:p>
    <w:p w14:paraId="2C0C5C41" w14:textId="77777777" w:rsidR="008A7CB7" w:rsidRDefault="00A407C6" w:rsidP="00DD09A8">
      <w:pPr>
        <w:ind w:left="720"/>
        <w:rPr>
          <w:b/>
        </w:rPr>
      </w:pPr>
      <w:r>
        <w:rPr>
          <w:b/>
        </w:rPr>
        <w:t>1</w:t>
      </w:r>
      <w:r w:rsidR="00DD09A8" w:rsidRPr="00DD09A8">
        <w:rPr>
          <w:b/>
        </w:rPr>
        <w:t xml:space="preserve">.3.2.3 </w:t>
      </w:r>
      <w:r w:rsidR="008A7CB7" w:rsidRPr="00DD09A8">
        <w:rPr>
          <w:b/>
        </w:rPr>
        <w:t>Uygulama Geliştirme Standartları</w:t>
      </w:r>
    </w:p>
    <w:p w14:paraId="713BEC12" w14:textId="77777777" w:rsidR="00DD09A8" w:rsidRPr="00DD09A8" w:rsidRDefault="00DD09A8" w:rsidP="00DD09A8">
      <w:pPr>
        <w:ind w:left="720"/>
        <w:rPr>
          <w:b/>
        </w:rPr>
      </w:pPr>
    </w:p>
    <w:p w14:paraId="22DC732A" w14:textId="77777777" w:rsidR="008A7CB7" w:rsidRDefault="008A7CB7" w:rsidP="00DD09A8">
      <w:pPr>
        <w:ind w:left="720"/>
      </w:pPr>
      <w:r w:rsidRPr="006F4343">
        <w:t>Uygulama geliştiricileri programlarındaki aşağıdaki güvenlik özelliklerinin sağlandığından emin olmalıdırlar.</w:t>
      </w:r>
    </w:p>
    <w:p w14:paraId="7E3AD936" w14:textId="77777777" w:rsidR="00DD09A8" w:rsidRPr="006F4343" w:rsidRDefault="00DD09A8" w:rsidP="00DD09A8">
      <w:pPr>
        <w:ind w:left="720"/>
      </w:pPr>
    </w:p>
    <w:p w14:paraId="32ABED58" w14:textId="77777777" w:rsidR="008A7CB7" w:rsidRPr="003B1C73" w:rsidRDefault="008A7CB7" w:rsidP="004F5AF3">
      <w:pPr>
        <w:pStyle w:val="MediumGrid21"/>
      </w:pPr>
      <w:r w:rsidRPr="003B1C73">
        <w:t>Bireylerin (grupların değil) kimlik doğrulaması işlemini destekleyebilmelidir.</w:t>
      </w:r>
    </w:p>
    <w:p w14:paraId="08BD2536" w14:textId="77777777" w:rsidR="008A7CB7" w:rsidRPr="003B1C73" w:rsidRDefault="008A7CB7" w:rsidP="004F5AF3">
      <w:pPr>
        <w:pStyle w:val="MediumGrid21"/>
      </w:pPr>
      <w:r w:rsidRPr="003B1C73">
        <w:t xml:space="preserve">Şifreleri </w:t>
      </w:r>
      <w:proofErr w:type="spellStart"/>
      <w:r w:rsidRPr="003B1C73">
        <w:t>text</w:t>
      </w:r>
      <w:proofErr w:type="spellEnd"/>
      <w:r w:rsidRPr="003B1C73">
        <w:t xml:space="preserve"> olarak veya kolay anlaşılabilir formda saklamamalıdır.</w:t>
      </w:r>
    </w:p>
    <w:p w14:paraId="5B492CBB" w14:textId="77777777" w:rsidR="008A7CB7" w:rsidRPr="006F4343" w:rsidRDefault="008A7CB7" w:rsidP="00066C8D">
      <w:pPr>
        <w:spacing w:before="120" w:after="120"/>
        <w:rPr>
          <w:rFonts w:cs="Arial"/>
        </w:rPr>
      </w:pPr>
    </w:p>
    <w:p w14:paraId="2145F0E8" w14:textId="77777777" w:rsidR="008A7CB7" w:rsidRDefault="00A407C6" w:rsidP="00DD09A8">
      <w:pPr>
        <w:ind w:left="720"/>
        <w:rPr>
          <w:b/>
        </w:rPr>
      </w:pPr>
      <w:r>
        <w:rPr>
          <w:b/>
        </w:rPr>
        <w:lastRenderedPageBreak/>
        <w:t>1</w:t>
      </w:r>
      <w:r w:rsidR="00DD09A8" w:rsidRPr="00DD09A8">
        <w:rPr>
          <w:b/>
        </w:rPr>
        <w:t xml:space="preserve">.3.2.4 </w:t>
      </w:r>
      <w:r w:rsidR="008A7CB7" w:rsidRPr="00DD09A8">
        <w:rPr>
          <w:b/>
        </w:rPr>
        <w:t>Uzaktan Erişen Kullanıcılar İçin Şifre Kullanımı</w:t>
      </w:r>
    </w:p>
    <w:p w14:paraId="1337A822" w14:textId="77777777" w:rsidR="00DD09A8" w:rsidRPr="00DD09A8" w:rsidRDefault="00DD09A8" w:rsidP="00DD09A8">
      <w:pPr>
        <w:rPr>
          <w:b/>
        </w:rPr>
      </w:pPr>
    </w:p>
    <w:p w14:paraId="5939EE80" w14:textId="77777777" w:rsidR="00C324B8" w:rsidRPr="006F4343" w:rsidRDefault="008A7CB7" w:rsidP="00DD09A8">
      <w:pPr>
        <w:ind w:left="720"/>
      </w:pPr>
      <w:r w:rsidRPr="006F4343">
        <w:t xml:space="preserve">Kurumun bilgisayar ağına uzaktan erişim tek yönlü şifreleme algoritması veya güçlü bir </w:t>
      </w:r>
      <w:proofErr w:type="spellStart"/>
      <w:r w:rsidR="00345CD9" w:rsidRPr="006F4343">
        <w:t>passphrase</w:t>
      </w:r>
      <w:proofErr w:type="spellEnd"/>
      <w:r w:rsidRPr="006F4343">
        <w:t xml:space="preserve"> ile </w:t>
      </w:r>
      <w:r w:rsidR="00B3013A" w:rsidRPr="006F4343">
        <w:t>yapılm</w:t>
      </w:r>
      <w:r w:rsidR="00B3013A">
        <w:t>alıdır</w:t>
      </w:r>
      <w:r w:rsidRPr="006F4343">
        <w:t>.</w:t>
      </w:r>
    </w:p>
    <w:p w14:paraId="1E7F8FA6" w14:textId="77777777" w:rsidR="00F67256" w:rsidRDefault="00F67256" w:rsidP="00DD09A8"/>
    <w:p w14:paraId="1EB6A368" w14:textId="77777777" w:rsidR="00B4723B" w:rsidRPr="006F4343" w:rsidRDefault="00B4723B" w:rsidP="000A645F">
      <w:pPr>
        <w:pStyle w:val="Balk1"/>
      </w:pPr>
      <w:r w:rsidRPr="006F4343">
        <w:t xml:space="preserve">P07 KABLOSUZ İLETİŞİM POLİTİKASI </w:t>
      </w:r>
    </w:p>
    <w:p w14:paraId="5FA786ED" w14:textId="77777777" w:rsidR="002347F0" w:rsidRPr="006F4343" w:rsidRDefault="002347F0" w:rsidP="00066C8D">
      <w:pPr>
        <w:spacing w:before="120" w:after="120"/>
        <w:rPr>
          <w:rFonts w:cs="Arial"/>
        </w:rPr>
      </w:pPr>
    </w:p>
    <w:p w14:paraId="38F00A24" w14:textId="77777777" w:rsidR="00B4723B" w:rsidRPr="00C85DF3" w:rsidRDefault="00A407C6" w:rsidP="00C85DF3">
      <w:pPr>
        <w:ind w:left="360"/>
        <w:rPr>
          <w:b/>
        </w:rPr>
      </w:pPr>
      <w:r>
        <w:rPr>
          <w:b/>
        </w:rPr>
        <w:t>1</w:t>
      </w:r>
      <w:r w:rsidR="00C85DF3" w:rsidRPr="00C85DF3">
        <w:rPr>
          <w:b/>
        </w:rPr>
        <w:t xml:space="preserve">.1 </w:t>
      </w:r>
      <w:r w:rsidR="00B4723B" w:rsidRPr="00C85DF3">
        <w:rPr>
          <w:b/>
        </w:rPr>
        <w:t>Amaç</w:t>
      </w:r>
    </w:p>
    <w:p w14:paraId="6BC1CAF6" w14:textId="77777777" w:rsidR="00C324B8" w:rsidRPr="006F4343" w:rsidRDefault="00C324B8" w:rsidP="00066C8D">
      <w:pPr>
        <w:ind w:left="1080"/>
      </w:pPr>
    </w:p>
    <w:p w14:paraId="04942EF0" w14:textId="77777777" w:rsidR="00B4723B" w:rsidRPr="006F4343" w:rsidRDefault="00B4723B" w:rsidP="00C85DF3">
      <w:pPr>
        <w:spacing w:before="120" w:after="120"/>
        <w:ind w:left="360"/>
        <w:rPr>
          <w:rFonts w:cs="Arial"/>
        </w:rPr>
      </w:pPr>
      <w:r w:rsidRPr="006F4343">
        <w:rPr>
          <w:rFonts w:cs="Arial"/>
        </w:rPr>
        <w:t>Bu politika kablosuz cihazların gerekli güvenlik tedbirleri alınmaksızın kurumun bilgisayar ağına erişimini engellemeyi amaçlamaktadır. Sadece bu politikanın güvenlik kriterlerine uyan cihazlar kurumun bünyesinde kullanabilirler.</w:t>
      </w:r>
    </w:p>
    <w:p w14:paraId="43D9727F" w14:textId="77777777" w:rsidR="00C85DF3" w:rsidRPr="006F4343" w:rsidRDefault="00C85DF3" w:rsidP="00066C8D">
      <w:pPr>
        <w:spacing w:before="120" w:after="120"/>
        <w:rPr>
          <w:rFonts w:cs="Arial"/>
        </w:rPr>
      </w:pPr>
    </w:p>
    <w:p w14:paraId="080A4CA7" w14:textId="77777777" w:rsidR="00C324B8" w:rsidRPr="00C85DF3" w:rsidRDefault="00A407C6" w:rsidP="00C85DF3">
      <w:pPr>
        <w:ind w:left="360"/>
        <w:rPr>
          <w:b/>
        </w:rPr>
      </w:pPr>
      <w:r>
        <w:rPr>
          <w:b/>
        </w:rPr>
        <w:t>1</w:t>
      </w:r>
      <w:r w:rsidR="00C85DF3" w:rsidRPr="00C85DF3">
        <w:rPr>
          <w:b/>
        </w:rPr>
        <w:t xml:space="preserve">.2 </w:t>
      </w:r>
      <w:r w:rsidR="00C324B8" w:rsidRPr="00C85DF3">
        <w:rPr>
          <w:b/>
        </w:rPr>
        <w:t>Kapsam</w:t>
      </w:r>
    </w:p>
    <w:p w14:paraId="0E2B6655" w14:textId="77777777" w:rsidR="00C324B8" w:rsidRPr="006F4343" w:rsidRDefault="00C324B8" w:rsidP="00066C8D">
      <w:pPr>
        <w:ind w:left="1080"/>
      </w:pPr>
    </w:p>
    <w:p w14:paraId="32017F2E" w14:textId="77777777" w:rsidR="00F6174A" w:rsidRDefault="00B4723B" w:rsidP="00A407C6">
      <w:pPr>
        <w:spacing w:before="120" w:after="120"/>
        <w:ind w:left="360"/>
        <w:rPr>
          <w:rFonts w:cs="Arial"/>
        </w:rPr>
      </w:pPr>
      <w:r w:rsidRPr="006F4343">
        <w:rPr>
          <w:rFonts w:cs="Arial"/>
        </w:rPr>
        <w:t xml:space="preserve">Bu politika kurum bünyesinde kullanılabilecek bütün kablosuz haberleşme cihazlarını kapsamaktadır. Kablosuz veri transferi sağlayabilen </w:t>
      </w:r>
      <w:r w:rsidR="005E2749">
        <w:rPr>
          <w:rFonts w:cs="Arial"/>
        </w:rPr>
        <w:t xml:space="preserve">cihazları kullananlar ve Bilgi İşlem Birimi bu kapsam içerisindedir. </w:t>
      </w:r>
      <w:r w:rsidRPr="006F4343">
        <w:rPr>
          <w:rFonts w:cs="Arial"/>
        </w:rPr>
        <w:t>Kuruma bağlantısı olmayan herhangi bir cihaz veya bilgisayar ağı bu politikan</w:t>
      </w:r>
      <w:r w:rsidR="00C324B8" w:rsidRPr="006F4343">
        <w:rPr>
          <w:rFonts w:cs="Arial"/>
        </w:rPr>
        <w:t>ın kapsamı içerisinde değildir.</w:t>
      </w:r>
    </w:p>
    <w:p w14:paraId="7E78D94E" w14:textId="77777777" w:rsidR="00A407C6" w:rsidRPr="006F4343" w:rsidRDefault="00A407C6" w:rsidP="00A407C6">
      <w:pPr>
        <w:spacing w:before="120" w:after="120"/>
        <w:ind w:left="360"/>
        <w:rPr>
          <w:rFonts w:cs="Arial"/>
        </w:rPr>
      </w:pPr>
    </w:p>
    <w:p w14:paraId="7D357E1E" w14:textId="77777777" w:rsidR="00B4723B" w:rsidRPr="00C85DF3" w:rsidRDefault="00A407C6" w:rsidP="00C85DF3">
      <w:pPr>
        <w:ind w:left="360"/>
        <w:rPr>
          <w:b/>
        </w:rPr>
      </w:pPr>
      <w:r>
        <w:rPr>
          <w:b/>
        </w:rPr>
        <w:t>1</w:t>
      </w:r>
      <w:r w:rsidR="00C85DF3" w:rsidRPr="00C85DF3">
        <w:rPr>
          <w:b/>
        </w:rPr>
        <w:t xml:space="preserve">.3 </w:t>
      </w:r>
      <w:r w:rsidR="00C324B8" w:rsidRPr="00C85DF3">
        <w:rPr>
          <w:b/>
        </w:rPr>
        <w:t>Politika</w:t>
      </w:r>
    </w:p>
    <w:p w14:paraId="08343D9D" w14:textId="77777777" w:rsidR="00C324B8" w:rsidRDefault="00C324B8" w:rsidP="00066C8D"/>
    <w:p w14:paraId="572C5520" w14:textId="77777777" w:rsidR="005E2749" w:rsidRDefault="005E2749" w:rsidP="00C85DF3">
      <w:pPr>
        <w:ind w:left="360"/>
        <w:rPr>
          <w:rFonts w:cs="Arial"/>
        </w:rPr>
      </w:pPr>
      <w:r>
        <w:rPr>
          <w:rFonts w:cs="Arial"/>
        </w:rPr>
        <w:t>Kablosuz iletişim politikası aşağıdaki gibidir.</w:t>
      </w:r>
    </w:p>
    <w:p w14:paraId="5ACA8317" w14:textId="77777777" w:rsidR="005E2749" w:rsidRPr="009B6F2C" w:rsidRDefault="005E2749" w:rsidP="00C85DF3"/>
    <w:p w14:paraId="2613FAB9" w14:textId="77777777" w:rsidR="00B4723B" w:rsidRPr="00C85DF3" w:rsidRDefault="00A407C6" w:rsidP="00C85DF3">
      <w:pPr>
        <w:ind w:left="720"/>
        <w:rPr>
          <w:b/>
        </w:rPr>
      </w:pPr>
      <w:r>
        <w:rPr>
          <w:b/>
        </w:rPr>
        <w:t>1</w:t>
      </w:r>
      <w:r w:rsidR="00C85DF3" w:rsidRPr="00C85DF3">
        <w:rPr>
          <w:b/>
        </w:rPr>
        <w:t xml:space="preserve">.3.1 </w:t>
      </w:r>
      <w:r w:rsidR="00B4723B" w:rsidRPr="00C85DF3">
        <w:rPr>
          <w:b/>
        </w:rPr>
        <w:t>Onaylanmış Teknoloji</w:t>
      </w:r>
    </w:p>
    <w:p w14:paraId="67865E3A" w14:textId="77777777" w:rsidR="00C85DF3" w:rsidRDefault="00C85DF3" w:rsidP="00C85DF3"/>
    <w:p w14:paraId="28D9BACD" w14:textId="77777777" w:rsidR="002347F0" w:rsidRPr="006F4343" w:rsidRDefault="00B4723B" w:rsidP="00545AB5">
      <w:pPr>
        <w:spacing w:before="120" w:after="120"/>
        <w:ind w:left="720"/>
        <w:rPr>
          <w:rFonts w:cs="Arial"/>
        </w:rPr>
      </w:pPr>
      <w:r w:rsidRPr="006F4343">
        <w:rPr>
          <w:rFonts w:cs="Arial"/>
        </w:rPr>
        <w:t xml:space="preserve">Bütün kablosuz erişim cihazları </w:t>
      </w:r>
      <w:r w:rsidR="005E2749">
        <w:rPr>
          <w:rFonts w:cs="Arial"/>
        </w:rPr>
        <w:t>Bilgi İşlem Birimi</w:t>
      </w:r>
      <w:r w:rsidRPr="006F4343">
        <w:rPr>
          <w:rFonts w:cs="Arial"/>
        </w:rPr>
        <w:t xml:space="preserve"> tarafından onaylanmış olmalıdır ve belirlenen güvenlik ayarlarını kullanmalıdır.</w:t>
      </w:r>
    </w:p>
    <w:p w14:paraId="43E01B3F" w14:textId="77777777" w:rsidR="003B1C73" w:rsidRPr="006F4343" w:rsidRDefault="003B1C73" w:rsidP="00C85DF3"/>
    <w:p w14:paraId="07821263" w14:textId="77777777" w:rsidR="00B4723B" w:rsidRDefault="00A407C6" w:rsidP="00C85DF3">
      <w:pPr>
        <w:ind w:left="720"/>
        <w:rPr>
          <w:b/>
        </w:rPr>
      </w:pPr>
      <w:r>
        <w:rPr>
          <w:b/>
        </w:rPr>
        <w:t>1</w:t>
      </w:r>
      <w:r w:rsidR="00C85DF3" w:rsidRPr="00C85DF3">
        <w:rPr>
          <w:b/>
        </w:rPr>
        <w:t xml:space="preserve">.3.2 </w:t>
      </w:r>
      <w:r w:rsidR="00B4723B" w:rsidRPr="00C85DF3">
        <w:rPr>
          <w:b/>
        </w:rPr>
        <w:t>Güvenlik Ayarları</w:t>
      </w:r>
    </w:p>
    <w:p w14:paraId="240812EB" w14:textId="77777777" w:rsidR="00C85DF3" w:rsidRPr="00C85DF3" w:rsidRDefault="00C85DF3" w:rsidP="00C85DF3"/>
    <w:p w14:paraId="64CA88A0" w14:textId="77777777" w:rsidR="00155AA6" w:rsidRPr="00EC6E8C" w:rsidRDefault="00C324B8" w:rsidP="004F5AF3">
      <w:pPr>
        <w:pStyle w:val="MediumGrid21"/>
        <w:numPr>
          <w:ilvl w:val="0"/>
          <w:numId w:val="47"/>
        </w:numPr>
      </w:pPr>
      <w:r w:rsidRPr="00EC6E8C">
        <w:t>G</w:t>
      </w:r>
      <w:r w:rsidR="00B4723B" w:rsidRPr="00EC6E8C">
        <w:t>üçlü bir şifreleme ve erişim kontrol sistemi kullanılmalıdır.</w:t>
      </w:r>
      <w:r w:rsidR="005E2749" w:rsidRPr="00EC6E8C">
        <w:t xml:space="preserve"> Erişim şifreleri varsayılan ayarda bırakılmamalıdır.</w:t>
      </w:r>
      <w:r w:rsidR="00B4723B" w:rsidRPr="00EC6E8C">
        <w:t xml:space="preserve"> </w:t>
      </w:r>
    </w:p>
    <w:p w14:paraId="48E8585D" w14:textId="77777777" w:rsidR="00B4723B" w:rsidRPr="00EC6E8C" w:rsidRDefault="005E2749" w:rsidP="004F5AF3">
      <w:pPr>
        <w:pStyle w:val="MediumGrid21"/>
        <w:numPr>
          <w:ilvl w:val="0"/>
          <w:numId w:val="47"/>
        </w:numPr>
      </w:pPr>
      <w:r w:rsidRPr="00EC6E8C">
        <w:t>Bilgi İşlem tarafından e</w:t>
      </w:r>
      <w:r w:rsidR="00B4723B" w:rsidRPr="00EC6E8C">
        <w:t xml:space="preserve">rişim cihazlarındaki firmwareleri düzenli olarak güncellenmelidir. Bu, donanım üreticisi tarafından çıkarılan güvenlik ile ilgili </w:t>
      </w:r>
      <w:r w:rsidR="00D91D11" w:rsidRPr="00EC6E8C">
        <w:t xml:space="preserve">güncellemeleri </w:t>
      </w:r>
      <w:r w:rsidR="00B4723B" w:rsidRPr="00EC6E8C">
        <w:t>sağlar.</w:t>
      </w:r>
    </w:p>
    <w:p w14:paraId="1492B364" w14:textId="77777777" w:rsidR="00B4723B" w:rsidRPr="00EC6E8C" w:rsidRDefault="005E2749" w:rsidP="004F5AF3">
      <w:pPr>
        <w:pStyle w:val="MediumGrid21"/>
        <w:numPr>
          <w:ilvl w:val="0"/>
          <w:numId w:val="47"/>
        </w:numPr>
      </w:pPr>
      <w:r w:rsidRPr="00EC6E8C">
        <w:t>Kullanıcıların e</w:t>
      </w:r>
      <w:r w:rsidR="00B4723B" w:rsidRPr="00EC6E8C">
        <w:t>rişim cihazları kolayca erişilebilir bir yerde olmaması gereklidir.</w:t>
      </w:r>
    </w:p>
    <w:p w14:paraId="5AF8C15E" w14:textId="77777777" w:rsidR="00155AA6" w:rsidRPr="00EC6E8C" w:rsidRDefault="005E2749" w:rsidP="004F5AF3">
      <w:pPr>
        <w:pStyle w:val="MediumGrid21"/>
        <w:numPr>
          <w:ilvl w:val="0"/>
          <w:numId w:val="47"/>
        </w:numPr>
      </w:pPr>
      <w:r w:rsidRPr="00EC6E8C">
        <w:t>Bilgi İşlem tarafından v</w:t>
      </w:r>
      <w:r w:rsidR="00B4723B" w:rsidRPr="00EC6E8C">
        <w:t>arsayılan SSID isimlerini kullan</w:t>
      </w:r>
      <w:r w:rsidRPr="00EC6E8C">
        <w:t>ıl</w:t>
      </w:r>
      <w:r w:rsidR="00B4723B" w:rsidRPr="00EC6E8C">
        <w:t>ma</w:t>
      </w:r>
      <w:r w:rsidRPr="00EC6E8C">
        <w:t>malıdır</w:t>
      </w:r>
      <w:r w:rsidR="00B4723B" w:rsidRPr="00EC6E8C">
        <w:t xml:space="preserve">. SSID bilgisi içerisinde kurumla ilgili bilgi olmamalıdır. </w:t>
      </w:r>
    </w:p>
    <w:p w14:paraId="141F1C47" w14:textId="77777777" w:rsidR="00B4723B" w:rsidRPr="00EC6E8C" w:rsidRDefault="00B4723B" w:rsidP="004F5AF3">
      <w:pPr>
        <w:pStyle w:val="MediumGrid21"/>
        <w:numPr>
          <w:ilvl w:val="0"/>
          <w:numId w:val="47"/>
        </w:numPr>
      </w:pPr>
      <w:r w:rsidRPr="00EC6E8C">
        <w:t>Erişim cihazları üzerinden gelen kullanıcılar Firewall üzerinden ağa dahil olmalıdırlar.</w:t>
      </w:r>
    </w:p>
    <w:p w14:paraId="088C7D34" w14:textId="77777777" w:rsidR="00B4723B" w:rsidRPr="00EC6E8C" w:rsidRDefault="00155AA6" w:rsidP="004F5AF3">
      <w:pPr>
        <w:pStyle w:val="MediumGrid21"/>
        <w:numPr>
          <w:ilvl w:val="0"/>
          <w:numId w:val="47"/>
        </w:numPr>
      </w:pPr>
      <w:r w:rsidRPr="00EC6E8C">
        <w:t>E</w:t>
      </w:r>
      <w:r w:rsidR="00B4723B" w:rsidRPr="00EC6E8C">
        <w:t xml:space="preserve">rişim cihazları statik </w:t>
      </w:r>
      <w:r w:rsidR="0092380B" w:rsidRPr="00EC6E8C">
        <w:t xml:space="preserve">IP </w:t>
      </w:r>
      <w:r w:rsidR="00B4723B" w:rsidRPr="00EC6E8C">
        <w:t>adresleri kullanmalıdır. Aynı zamanda donanım adresleme kullanılmalıdır.</w:t>
      </w:r>
    </w:p>
    <w:p w14:paraId="10ABEA38" w14:textId="77777777" w:rsidR="003117F4" w:rsidRPr="00EC6E8C" w:rsidRDefault="003117F4" w:rsidP="00066C8D">
      <w:pPr>
        <w:spacing w:before="120" w:after="120"/>
        <w:rPr>
          <w:rFonts w:cs="Arial"/>
        </w:rPr>
      </w:pPr>
    </w:p>
    <w:p w14:paraId="2E450DE8" w14:textId="77777777" w:rsidR="004068C3" w:rsidRPr="006F4343" w:rsidRDefault="004068C3" w:rsidP="000A645F">
      <w:pPr>
        <w:pStyle w:val="Balk1"/>
      </w:pPr>
      <w:r w:rsidRPr="006F4343">
        <w:t>P08 UZAKTAN ERİŞİM POLİTİKASI</w:t>
      </w:r>
    </w:p>
    <w:p w14:paraId="2A335386" w14:textId="77777777" w:rsidR="00C324B8" w:rsidRPr="006F4343" w:rsidRDefault="00C324B8" w:rsidP="00C85DF3"/>
    <w:p w14:paraId="0E181825" w14:textId="77777777" w:rsidR="004068C3" w:rsidRPr="00C85DF3" w:rsidRDefault="00A407C6" w:rsidP="00C85DF3">
      <w:pPr>
        <w:rPr>
          <w:b/>
        </w:rPr>
      </w:pPr>
      <w:r>
        <w:rPr>
          <w:b/>
        </w:rPr>
        <w:t>1</w:t>
      </w:r>
      <w:r w:rsidR="00C85DF3" w:rsidRPr="00C85DF3">
        <w:rPr>
          <w:b/>
        </w:rPr>
        <w:t xml:space="preserve">.1 </w:t>
      </w:r>
      <w:r w:rsidR="004068C3" w:rsidRPr="00C85DF3">
        <w:rPr>
          <w:b/>
        </w:rPr>
        <w:t>Amaç</w:t>
      </w:r>
    </w:p>
    <w:p w14:paraId="4D62FC76" w14:textId="77777777" w:rsidR="00C324B8" w:rsidRPr="006F4343" w:rsidRDefault="00C324B8" w:rsidP="00C85DF3"/>
    <w:p w14:paraId="697C1D78" w14:textId="77777777" w:rsidR="004068C3" w:rsidRPr="006F4343" w:rsidRDefault="004068C3" w:rsidP="00C85DF3">
      <w:pPr>
        <w:pStyle w:val="Body1"/>
        <w:spacing w:before="120" w:after="120"/>
        <w:jc w:val="both"/>
        <w:rPr>
          <w:rFonts w:ascii="Arial" w:eastAsia="Times New Roman" w:hAnsi="Arial" w:cs="Arial"/>
          <w:color w:val="auto"/>
          <w:szCs w:val="24"/>
          <w:lang w:eastAsia="ar-SA"/>
        </w:rPr>
      </w:pPr>
      <w:r w:rsidRPr="006F4343">
        <w:rPr>
          <w:rFonts w:ascii="Arial" w:eastAsia="Times New Roman" w:hAnsi="Arial" w:cs="Arial"/>
          <w:color w:val="auto"/>
          <w:szCs w:val="24"/>
          <w:lang w:eastAsia="ar-SA"/>
        </w:rPr>
        <w:t xml:space="preserve">Bu politikanın amacı herhangi bir yerden </w:t>
      </w:r>
      <w:r w:rsidR="0026792B">
        <w:rPr>
          <w:rFonts w:ascii="Arial" w:eastAsia="Times New Roman" w:hAnsi="Arial" w:cs="Arial"/>
          <w:color w:val="auto"/>
          <w:szCs w:val="24"/>
          <w:lang w:eastAsia="ar-SA"/>
        </w:rPr>
        <w:t xml:space="preserve">kurum çalışanlarının veya tedarikçilerin </w:t>
      </w:r>
      <w:r w:rsidRPr="006F4343">
        <w:rPr>
          <w:rFonts w:ascii="Arial" w:eastAsia="Times New Roman" w:hAnsi="Arial" w:cs="Arial"/>
          <w:color w:val="auto"/>
          <w:szCs w:val="24"/>
          <w:lang w:eastAsia="ar-SA"/>
        </w:rPr>
        <w:t xml:space="preserve">kurumun bilgisayar ağına erişilmesine ilişkin standartları saptamaktır. Bu standartlar kaynaklarının yetkisiz kullanımından dolayı kuruma gelebilecek potansiyel zararları minimize etmek için tasarlanmıştır. Bu zararlar şunlardır; </w:t>
      </w:r>
      <w:r w:rsidR="0026792B">
        <w:rPr>
          <w:rFonts w:ascii="Arial" w:eastAsia="Times New Roman" w:hAnsi="Arial" w:cs="Arial"/>
          <w:color w:val="auto"/>
          <w:szCs w:val="24"/>
          <w:lang w:eastAsia="ar-SA"/>
        </w:rPr>
        <w:t>Kurumun</w:t>
      </w:r>
      <w:r w:rsidR="00A631B8" w:rsidRPr="006F4343">
        <w:rPr>
          <w:rFonts w:ascii="Arial" w:eastAsia="Times New Roman" w:hAnsi="Arial" w:cs="Arial"/>
          <w:color w:val="auto"/>
          <w:szCs w:val="24"/>
          <w:lang w:eastAsia="ar-SA"/>
        </w:rPr>
        <w:t xml:space="preserve"> </w:t>
      </w:r>
      <w:r w:rsidRPr="006F4343">
        <w:rPr>
          <w:rFonts w:ascii="Arial" w:eastAsia="Times New Roman" w:hAnsi="Arial" w:cs="Arial"/>
          <w:color w:val="auto"/>
          <w:szCs w:val="24"/>
          <w:lang w:eastAsia="ar-SA"/>
        </w:rPr>
        <w:t>gizli ve hassas bilgilerin</w:t>
      </w:r>
      <w:r w:rsidR="0095720E" w:rsidRPr="006F4343">
        <w:rPr>
          <w:rFonts w:ascii="Arial" w:eastAsia="Times New Roman" w:hAnsi="Arial" w:cs="Arial"/>
          <w:color w:val="auto"/>
          <w:szCs w:val="24"/>
          <w:lang w:eastAsia="ar-SA"/>
        </w:rPr>
        <w:t>in</w:t>
      </w:r>
      <w:r w:rsidRPr="006F4343">
        <w:rPr>
          <w:rFonts w:ascii="Arial" w:eastAsia="Times New Roman" w:hAnsi="Arial" w:cs="Arial"/>
          <w:color w:val="auto"/>
          <w:szCs w:val="24"/>
          <w:lang w:eastAsia="ar-SA"/>
        </w:rPr>
        <w:t xml:space="preserve"> kaybı, prestij kaybı ve içerideki kritik sistemlerde meydana gelen zararlar v</w:t>
      </w:r>
      <w:r w:rsidR="007829C6" w:rsidRPr="006F4343">
        <w:rPr>
          <w:rFonts w:ascii="Arial" w:eastAsia="Times New Roman" w:hAnsi="Arial" w:cs="Arial"/>
          <w:color w:val="auto"/>
          <w:szCs w:val="24"/>
          <w:lang w:eastAsia="ar-SA"/>
        </w:rPr>
        <w:t>b.</w:t>
      </w:r>
    </w:p>
    <w:p w14:paraId="5983864B" w14:textId="77777777" w:rsidR="004068C3" w:rsidRPr="006F4343" w:rsidRDefault="004068C3" w:rsidP="00066C8D">
      <w:pPr>
        <w:pStyle w:val="Body1"/>
        <w:spacing w:before="120" w:after="120"/>
        <w:jc w:val="both"/>
        <w:rPr>
          <w:rFonts w:ascii="Arial" w:eastAsia="Times New Roman" w:hAnsi="Arial" w:cs="Arial"/>
          <w:color w:val="auto"/>
          <w:szCs w:val="24"/>
          <w:lang w:eastAsia="ar-SA"/>
        </w:rPr>
      </w:pPr>
    </w:p>
    <w:p w14:paraId="25C3D532" w14:textId="77777777" w:rsidR="004068C3" w:rsidRPr="00C85DF3" w:rsidRDefault="00A407C6" w:rsidP="00C85DF3">
      <w:pPr>
        <w:rPr>
          <w:b/>
        </w:rPr>
      </w:pPr>
      <w:r>
        <w:rPr>
          <w:b/>
        </w:rPr>
        <w:t>1</w:t>
      </w:r>
      <w:r w:rsidR="00C85DF3" w:rsidRPr="00C85DF3">
        <w:rPr>
          <w:b/>
        </w:rPr>
        <w:t xml:space="preserve">.2 </w:t>
      </w:r>
      <w:r w:rsidR="004068C3" w:rsidRPr="00C85DF3">
        <w:rPr>
          <w:b/>
        </w:rPr>
        <w:t>Kapsam</w:t>
      </w:r>
    </w:p>
    <w:p w14:paraId="64D6B2DB" w14:textId="77777777" w:rsidR="009C14EA" w:rsidRPr="006F4343" w:rsidRDefault="00A407C6" w:rsidP="00C85DF3">
      <w:pPr>
        <w:rPr>
          <w:rFonts w:cs="Arial"/>
        </w:rPr>
      </w:pPr>
      <w:r>
        <w:rPr>
          <w:rFonts w:cs="Arial"/>
        </w:rPr>
        <w:br/>
      </w:r>
      <w:r w:rsidR="004068C3" w:rsidRPr="006F4343">
        <w:rPr>
          <w:rFonts w:cs="Arial"/>
        </w:rPr>
        <w:t xml:space="preserve">Bu politika kurumun bütün çalışanlarını, sözleşmelileri veya </w:t>
      </w:r>
      <w:r w:rsidR="0026792B">
        <w:rPr>
          <w:rFonts w:cs="Arial"/>
        </w:rPr>
        <w:t xml:space="preserve">tedarikçileri </w:t>
      </w:r>
      <w:r w:rsidR="004068C3" w:rsidRPr="006F4343">
        <w:rPr>
          <w:rFonts w:cs="Arial"/>
        </w:rPr>
        <w:t xml:space="preserve">ve kısaca kurumun herhangi bir birimindeki bilgisayar ağına </w:t>
      </w:r>
      <w:r w:rsidR="00935E70">
        <w:rPr>
          <w:rFonts w:cs="Arial"/>
        </w:rPr>
        <w:t xml:space="preserve">uzaktan veya yakından </w:t>
      </w:r>
      <w:r w:rsidR="004068C3" w:rsidRPr="006F4343">
        <w:rPr>
          <w:rFonts w:cs="Arial"/>
        </w:rPr>
        <w:t>erişen bütün kişi ve kurumları kapsamaktadır.</w:t>
      </w:r>
    </w:p>
    <w:p w14:paraId="1B9877A4" w14:textId="77777777" w:rsidR="009C14EA" w:rsidRPr="006F4343" w:rsidRDefault="009C14EA" w:rsidP="00C85DF3">
      <w:pPr>
        <w:rPr>
          <w:rFonts w:cs="Arial"/>
        </w:rPr>
      </w:pPr>
    </w:p>
    <w:p w14:paraId="4332A0A0" w14:textId="77777777" w:rsidR="004068C3" w:rsidRPr="006F4343" w:rsidRDefault="004068C3" w:rsidP="00C85DF3">
      <w:pPr>
        <w:rPr>
          <w:rFonts w:cs="Arial"/>
        </w:rPr>
      </w:pPr>
      <w:r w:rsidRPr="006F4343">
        <w:rPr>
          <w:rFonts w:cs="Arial"/>
        </w:rPr>
        <w:t xml:space="preserve">Bütün uzaktan erişim uygulamaları bu politika tarafından kapsanmaktadır. </w:t>
      </w:r>
    </w:p>
    <w:p w14:paraId="0848EFFF" w14:textId="77777777" w:rsidR="004068C3" w:rsidRPr="006F4343" w:rsidRDefault="004068C3" w:rsidP="00C85DF3"/>
    <w:p w14:paraId="712BC341" w14:textId="77777777" w:rsidR="004068C3" w:rsidRPr="00C85DF3" w:rsidRDefault="00A407C6" w:rsidP="00C85DF3">
      <w:pPr>
        <w:rPr>
          <w:b/>
        </w:rPr>
      </w:pPr>
      <w:r>
        <w:rPr>
          <w:b/>
        </w:rPr>
        <w:t>1</w:t>
      </w:r>
      <w:r w:rsidR="00C85DF3" w:rsidRPr="00C85DF3">
        <w:rPr>
          <w:b/>
        </w:rPr>
        <w:t xml:space="preserve">.3 </w:t>
      </w:r>
      <w:r w:rsidR="004068C3" w:rsidRPr="00C85DF3">
        <w:rPr>
          <w:b/>
        </w:rPr>
        <w:t>Politika</w:t>
      </w:r>
    </w:p>
    <w:p w14:paraId="36EE889A" w14:textId="77777777" w:rsidR="00C324B8" w:rsidRPr="009B6F2C" w:rsidRDefault="00C324B8" w:rsidP="00C85DF3"/>
    <w:p w14:paraId="77FB5CAD" w14:textId="77777777" w:rsidR="00935E70" w:rsidRDefault="00935E70" w:rsidP="00C85DF3">
      <w:r>
        <w:t>Uzaktan erişim politikası aşağıdaki gibidir.</w:t>
      </w:r>
    </w:p>
    <w:p w14:paraId="011F45CC" w14:textId="77777777" w:rsidR="00ED1A10" w:rsidRDefault="00ED1A10" w:rsidP="00C85DF3"/>
    <w:p w14:paraId="27C55AC8" w14:textId="77777777" w:rsidR="004068C3" w:rsidRDefault="00A407C6" w:rsidP="00C85DF3">
      <w:pPr>
        <w:rPr>
          <w:b/>
        </w:rPr>
      </w:pPr>
      <w:r>
        <w:rPr>
          <w:b/>
        </w:rPr>
        <w:t>1</w:t>
      </w:r>
      <w:r w:rsidR="00C85DF3">
        <w:rPr>
          <w:b/>
        </w:rPr>
        <w:t xml:space="preserve">.4 </w:t>
      </w:r>
      <w:r w:rsidR="004068C3" w:rsidRPr="00C85DF3">
        <w:rPr>
          <w:b/>
        </w:rPr>
        <w:t>Genel</w:t>
      </w:r>
    </w:p>
    <w:p w14:paraId="593882EC" w14:textId="77777777" w:rsidR="00C85DF3" w:rsidRPr="00C85DF3" w:rsidRDefault="00C85DF3" w:rsidP="00C85DF3">
      <w:pPr>
        <w:rPr>
          <w:b/>
        </w:rPr>
      </w:pPr>
    </w:p>
    <w:p w14:paraId="68037C06" w14:textId="77777777" w:rsidR="004068C3" w:rsidRPr="006F4343" w:rsidRDefault="004068C3" w:rsidP="004F5AF3">
      <w:pPr>
        <w:pStyle w:val="MediumGrid21"/>
        <w:numPr>
          <w:ilvl w:val="0"/>
          <w:numId w:val="48"/>
        </w:numPr>
      </w:pPr>
      <w:r w:rsidRPr="006F4343">
        <w:t>Uzaktan erişim için yetkilendirilmiş kurum çalışanları veya kurumun bilgisayar ağına bağlanan diğer kullanıcılar yerel ağdan bağlanan kullanıcılar ile eşit sorumluluğa sahiptir.</w:t>
      </w:r>
    </w:p>
    <w:p w14:paraId="68B9E412" w14:textId="77777777" w:rsidR="004068C3" w:rsidRPr="006F4343" w:rsidRDefault="004068C3" w:rsidP="004F5AF3">
      <w:pPr>
        <w:pStyle w:val="MediumGrid21"/>
        <w:numPr>
          <w:ilvl w:val="0"/>
          <w:numId w:val="48"/>
        </w:numPr>
      </w:pPr>
      <w:r w:rsidRPr="006F4343">
        <w:t>Uzaktan erişim metotları ile kuruma bağlantılarda bilgi sistemlerinin güvenliğinin sağlanması için aşağıdaki politikalara göz atmak gerekmektedir.</w:t>
      </w:r>
    </w:p>
    <w:p w14:paraId="3E6F63FA" w14:textId="77777777" w:rsidR="004068C3" w:rsidRPr="006F4343" w:rsidRDefault="007829C6" w:rsidP="00C85DF3">
      <w:pPr>
        <w:ind w:left="720"/>
      </w:pPr>
      <w:r w:rsidRPr="006F4343">
        <w:t>Ş</w:t>
      </w:r>
      <w:r w:rsidR="004068C3" w:rsidRPr="006F4343">
        <w:t xml:space="preserve">ifre </w:t>
      </w:r>
      <w:r w:rsidR="009C14EA" w:rsidRPr="006F4343">
        <w:t>P</w:t>
      </w:r>
      <w:r w:rsidR="004068C3" w:rsidRPr="006F4343">
        <w:t>olitikası</w:t>
      </w:r>
    </w:p>
    <w:p w14:paraId="525B34B4" w14:textId="77777777" w:rsidR="004068C3" w:rsidRPr="006F4343" w:rsidRDefault="004068C3" w:rsidP="00C85DF3">
      <w:pPr>
        <w:ind w:left="720"/>
      </w:pPr>
      <w:r w:rsidRPr="006F4343">
        <w:t>Sanal Özel Ağ (VPN) Politikası</w:t>
      </w:r>
    </w:p>
    <w:p w14:paraId="1001B0CA" w14:textId="77777777" w:rsidR="004068C3" w:rsidRPr="006F4343" w:rsidRDefault="004068C3" w:rsidP="00066C8D">
      <w:pPr>
        <w:ind w:left="1080" w:hanging="360"/>
        <w:rPr>
          <w:rFonts w:cs="Arial"/>
        </w:rPr>
      </w:pPr>
    </w:p>
    <w:p w14:paraId="2BE7EF3B" w14:textId="77777777" w:rsidR="004068C3" w:rsidRDefault="00A407C6" w:rsidP="00C85DF3">
      <w:pPr>
        <w:ind w:left="720"/>
        <w:rPr>
          <w:b/>
        </w:rPr>
      </w:pPr>
      <w:r>
        <w:rPr>
          <w:b/>
        </w:rPr>
        <w:t>1</w:t>
      </w:r>
      <w:r w:rsidR="00C85DF3" w:rsidRPr="00C85DF3">
        <w:rPr>
          <w:b/>
        </w:rPr>
        <w:t xml:space="preserve">.4.1 </w:t>
      </w:r>
      <w:r w:rsidR="004068C3" w:rsidRPr="00C85DF3">
        <w:rPr>
          <w:b/>
        </w:rPr>
        <w:t>Gereklilikler</w:t>
      </w:r>
    </w:p>
    <w:p w14:paraId="7BD16699" w14:textId="77777777" w:rsidR="00C85DF3" w:rsidRPr="00C85DF3" w:rsidRDefault="00C85DF3" w:rsidP="00C85DF3"/>
    <w:p w14:paraId="2B59F651" w14:textId="77777777" w:rsidR="004068C3" w:rsidRDefault="004068C3" w:rsidP="004F5AF3">
      <w:pPr>
        <w:pStyle w:val="MediumGrid21"/>
        <w:numPr>
          <w:ilvl w:val="0"/>
          <w:numId w:val="37"/>
        </w:numPr>
      </w:pPr>
      <w:r w:rsidRPr="006F4343">
        <w:t xml:space="preserve">İnternet üzerinden kurumun herhangi bir yerindeki bilgisayar ağına erişen kişi veya kurumlar VPN teknolojisini kullanacaklardır. </w:t>
      </w:r>
      <w:r w:rsidR="00685271" w:rsidRPr="006F4343">
        <w:t>Bu, veri</w:t>
      </w:r>
      <w:r w:rsidRPr="006F4343">
        <w:t xml:space="preserve"> bütünlüğünün korunması, erişim denetimi, mahremiyet, gizliliğin korunması ve sistem devamlılığını sağlayacaktır. VPN teknolojileri </w:t>
      </w:r>
      <w:proofErr w:type="spellStart"/>
      <w:r w:rsidRPr="006F4343">
        <w:t>IpSec</w:t>
      </w:r>
      <w:proofErr w:type="spellEnd"/>
      <w:r w:rsidR="00473BBF">
        <w:t xml:space="preserve"> VPN</w:t>
      </w:r>
      <w:r w:rsidRPr="006F4343">
        <w:t>, L2TP, SSL</w:t>
      </w:r>
      <w:r w:rsidR="00473BBF">
        <w:t xml:space="preserve"> VPN</w:t>
      </w:r>
      <w:r w:rsidRPr="006F4343">
        <w:t>, PPTP v</w:t>
      </w:r>
      <w:r w:rsidR="007829C6" w:rsidRPr="006F4343">
        <w:t>b</w:t>
      </w:r>
      <w:r w:rsidRPr="006F4343">
        <w:t>. protokollerinden birini içermelidir.</w:t>
      </w:r>
    </w:p>
    <w:p w14:paraId="354B4948" w14:textId="77777777" w:rsidR="004068C3" w:rsidRDefault="00C324B8" w:rsidP="004F5AF3">
      <w:pPr>
        <w:pStyle w:val="MediumGrid21"/>
        <w:numPr>
          <w:ilvl w:val="0"/>
          <w:numId w:val="37"/>
        </w:numPr>
      </w:pPr>
      <w:r w:rsidRPr="006F4343">
        <w:t>M</w:t>
      </w:r>
      <w:r w:rsidR="004068C3" w:rsidRPr="006F4343">
        <w:t>ümkünse uzaktan erişim güvenliği bir şekilde denetlenmelidir. Kontrol tek yönlü şifreleme (</w:t>
      </w:r>
      <w:proofErr w:type="spellStart"/>
      <w:r w:rsidR="004068C3" w:rsidRPr="006F4343">
        <w:t>one</w:t>
      </w:r>
      <w:proofErr w:type="spellEnd"/>
      <w:r w:rsidR="004068C3" w:rsidRPr="006F4343">
        <w:t xml:space="preserve"> time </w:t>
      </w:r>
      <w:proofErr w:type="spellStart"/>
      <w:r w:rsidR="004068C3" w:rsidRPr="006F4343">
        <w:t>password</w:t>
      </w:r>
      <w:proofErr w:type="spellEnd"/>
      <w:r w:rsidR="004068C3" w:rsidRPr="006F4343">
        <w:t xml:space="preserve"> </w:t>
      </w:r>
      <w:proofErr w:type="spellStart"/>
      <w:r w:rsidR="004068C3" w:rsidRPr="006F4343">
        <w:t>authentication</w:t>
      </w:r>
      <w:proofErr w:type="spellEnd"/>
      <w:r w:rsidR="004068C3" w:rsidRPr="006F4343">
        <w:t xml:space="preserve">) veya güçlü bir </w:t>
      </w:r>
      <w:proofErr w:type="spellStart"/>
      <w:r w:rsidR="00345CD9" w:rsidRPr="006F4343">
        <w:t>passphrase</w:t>
      </w:r>
      <w:proofErr w:type="spellEnd"/>
      <w:r w:rsidR="004068C3" w:rsidRPr="006F4343">
        <w:t xml:space="preserve"> (uzun şifre) destekli </w:t>
      </w:r>
      <w:proofErr w:type="spellStart"/>
      <w:r w:rsidR="004068C3" w:rsidRPr="006F4343">
        <w:t>public</w:t>
      </w:r>
      <w:proofErr w:type="spellEnd"/>
      <w:r w:rsidR="004068C3" w:rsidRPr="006F4343">
        <w:t xml:space="preserve"> /</w:t>
      </w:r>
      <w:proofErr w:type="spellStart"/>
      <w:r w:rsidR="004068C3" w:rsidRPr="006F4343">
        <w:t>private</w:t>
      </w:r>
      <w:proofErr w:type="spellEnd"/>
      <w:r w:rsidR="004068C3" w:rsidRPr="006F4343">
        <w:t xml:space="preserve"> </w:t>
      </w:r>
      <w:proofErr w:type="spellStart"/>
      <w:r w:rsidR="004068C3" w:rsidRPr="006F4343">
        <w:t>key</w:t>
      </w:r>
      <w:proofErr w:type="spellEnd"/>
      <w:r w:rsidR="004068C3" w:rsidRPr="006F4343">
        <w:t xml:space="preserve"> sistemi kullanılması tavsiye edilmektedir. Daha fazla bilgi için </w:t>
      </w:r>
      <w:r w:rsidR="007641C9" w:rsidRPr="006F4343">
        <w:t xml:space="preserve">P06 </w:t>
      </w:r>
      <w:r w:rsidR="00935E70">
        <w:t>Ş</w:t>
      </w:r>
      <w:r w:rsidR="004068C3" w:rsidRPr="006F4343">
        <w:t xml:space="preserve">ifre </w:t>
      </w:r>
      <w:r w:rsidR="007641C9" w:rsidRPr="006F4343">
        <w:t>politikasın</w:t>
      </w:r>
      <w:r w:rsidR="00935E70">
        <w:t>a</w:t>
      </w:r>
      <w:r w:rsidR="007641C9" w:rsidRPr="006F4343">
        <w:t xml:space="preserve"> </w:t>
      </w:r>
      <w:r w:rsidR="004068C3" w:rsidRPr="006F4343">
        <w:t>bakınız.</w:t>
      </w:r>
    </w:p>
    <w:p w14:paraId="2447306A" w14:textId="77777777" w:rsidR="00473BBF" w:rsidRDefault="00473BBF" w:rsidP="004F5AF3">
      <w:pPr>
        <w:pStyle w:val="MediumGrid21"/>
        <w:numPr>
          <w:ilvl w:val="0"/>
          <w:numId w:val="37"/>
        </w:numPr>
      </w:pPr>
      <w:r>
        <w:t xml:space="preserve">Uzaktan erişim gerçekleştiren kullanıcıların veya tedarikçilerin erişim şifreleri en az </w:t>
      </w:r>
      <w:r w:rsidR="00204C48">
        <w:t>1</w:t>
      </w:r>
      <w:r>
        <w:t xml:space="preserve"> ayda bir değiştirilecektir. Verilen şifreler kurumun şifreleme politikasına uygun olmalıdır.</w:t>
      </w:r>
    </w:p>
    <w:p w14:paraId="5A192381" w14:textId="77777777" w:rsidR="00473BBF" w:rsidRPr="006F4343" w:rsidRDefault="00473BBF" w:rsidP="004F5AF3">
      <w:pPr>
        <w:pStyle w:val="MediumGrid21"/>
        <w:numPr>
          <w:ilvl w:val="0"/>
          <w:numId w:val="37"/>
        </w:numPr>
      </w:pPr>
      <w:r>
        <w:lastRenderedPageBreak/>
        <w:t xml:space="preserve">Uzaktan erişim gerçekleştiren tedarikçiler kurumun bilgisinin ekran çıktısını alamaz, </w:t>
      </w:r>
      <w:proofErr w:type="spellStart"/>
      <w:r>
        <w:t>trasnfer</w:t>
      </w:r>
      <w:proofErr w:type="spellEnd"/>
      <w:r>
        <w:t xml:space="preserve"> edemez ve kurum dışına çıkartamaz. Aksi taktirde oluşacak yasal yükümlülüklerden firma sorumlu olacaktır.</w:t>
      </w:r>
    </w:p>
    <w:p w14:paraId="1173F344" w14:textId="77777777" w:rsidR="004068C3" w:rsidRPr="006F4343" w:rsidRDefault="004068C3" w:rsidP="004F5AF3">
      <w:pPr>
        <w:pStyle w:val="MediumGrid21"/>
        <w:numPr>
          <w:ilvl w:val="0"/>
          <w:numId w:val="37"/>
        </w:numPr>
      </w:pPr>
      <w:r w:rsidRPr="006F4343">
        <w:t xml:space="preserve">Kurum çalışanları hiçbir şekilde kendilerinin </w:t>
      </w:r>
      <w:proofErr w:type="spellStart"/>
      <w:r w:rsidRPr="006F4343">
        <w:t>login</w:t>
      </w:r>
      <w:proofErr w:type="spellEnd"/>
      <w:r w:rsidRPr="006F4343">
        <w:t xml:space="preserve"> </w:t>
      </w:r>
      <w:r w:rsidR="00F95018">
        <w:t xml:space="preserve">(bağlantı) </w:t>
      </w:r>
      <w:r w:rsidRPr="006F4343">
        <w:t xml:space="preserve">ve e-posta şifrelerini aile bireyleri </w:t>
      </w:r>
      <w:r w:rsidR="001D275D" w:rsidRPr="006F4343">
        <w:t>dâhil</w:t>
      </w:r>
      <w:r w:rsidRPr="006F4343">
        <w:t xml:space="preserve"> olmak üzere hiç kimseye vereme</w:t>
      </w:r>
      <w:r w:rsidR="00F95018">
        <w:t>melidir</w:t>
      </w:r>
      <w:r w:rsidRPr="006F4343">
        <w:t>ler.</w:t>
      </w:r>
    </w:p>
    <w:p w14:paraId="284844A8" w14:textId="77777777" w:rsidR="00473BBF" w:rsidRDefault="00473BBF" w:rsidP="004F5AF3">
      <w:pPr>
        <w:pStyle w:val="MediumGrid21"/>
        <w:numPr>
          <w:ilvl w:val="0"/>
          <w:numId w:val="37"/>
        </w:numPr>
      </w:pPr>
      <w:r>
        <w:t xml:space="preserve">Uzaktan bağlananlar makinasında zararlı kod, </w:t>
      </w:r>
      <w:proofErr w:type="spellStart"/>
      <w:r>
        <w:t>truva</w:t>
      </w:r>
      <w:proofErr w:type="spellEnd"/>
      <w:r>
        <w:t xml:space="preserve"> atı vs. olduğundan şüpheleniyorsa bağlantıyı gerçekleştirmemelidir.</w:t>
      </w:r>
    </w:p>
    <w:p w14:paraId="777EA969" w14:textId="77777777" w:rsidR="00473BBF" w:rsidRDefault="00473BBF" w:rsidP="004F5AF3">
      <w:pPr>
        <w:pStyle w:val="MediumGrid21"/>
        <w:numPr>
          <w:ilvl w:val="0"/>
          <w:numId w:val="37"/>
        </w:numPr>
      </w:pPr>
      <w:r>
        <w:t xml:space="preserve">Uzaktan erişim </w:t>
      </w:r>
      <w:r w:rsidR="00EF4C4B">
        <w:t>yönetimi</w:t>
      </w:r>
      <w:r>
        <w:t xml:space="preserve"> ile kuruma erişen bilgisayar ağında güvenlik tedbirleri alınmış olmalıdır. (</w:t>
      </w:r>
      <w:proofErr w:type="spellStart"/>
      <w:r>
        <w:t>Örn</w:t>
      </w:r>
      <w:proofErr w:type="spellEnd"/>
      <w:r>
        <w:t>: Firewall, domain altyapısı vs.)</w:t>
      </w:r>
    </w:p>
    <w:p w14:paraId="51360CD1" w14:textId="77777777" w:rsidR="00473BBF" w:rsidRPr="006F4343" w:rsidRDefault="00473BBF" w:rsidP="004F5AF3">
      <w:pPr>
        <w:pStyle w:val="MediumGrid21"/>
        <w:numPr>
          <w:ilvl w:val="0"/>
          <w:numId w:val="37"/>
        </w:numPr>
      </w:pPr>
      <w:r>
        <w:t>Kurum ağına erişecek tüm kullanıcı ve firmalar ile gizlilik sözleşmesi yapılmış olmalıdır.</w:t>
      </w:r>
    </w:p>
    <w:p w14:paraId="21968884" w14:textId="77777777" w:rsidR="0027138B" w:rsidRDefault="004068C3" w:rsidP="004F5AF3">
      <w:pPr>
        <w:pStyle w:val="MediumGrid21"/>
        <w:numPr>
          <w:ilvl w:val="0"/>
          <w:numId w:val="37"/>
        </w:numPr>
      </w:pPr>
      <w:r w:rsidRPr="006F4343">
        <w:t xml:space="preserve">Periyodik olarak yapılan kontrollerle </w:t>
      </w:r>
      <w:r w:rsidR="00F95018">
        <w:t xml:space="preserve">veya görev değişikliği/işten ayrılma bildirimi Bilgi İşleme iletildiğinde </w:t>
      </w:r>
      <w:r w:rsidRPr="006F4343">
        <w:t>kurumdan ilişiği kesilmiş veya görevi değişmiş kullanıcı kimlikleri ve hesapları kaldırılmalıdır</w:t>
      </w:r>
      <w:r w:rsidR="007829C6" w:rsidRPr="006F4343">
        <w:t>.</w:t>
      </w:r>
    </w:p>
    <w:p w14:paraId="26FFFA95" w14:textId="77777777" w:rsidR="00473BBF" w:rsidRDefault="00473BBF" w:rsidP="004F5AF3">
      <w:pPr>
        <w:pStyle w:val="MediumGrid21"/>
        <w:numPr>
          <w:ilvl w:val="0"/>
          <w:numId w:val="37"/>
        </w:numPr>
      </w:pPr>
      <w:r>
        <w:t xml:space="preserve">Kurum, uzaktan erişim verdiği kullanıcı veya kurumlarda alması gereken güvenlik </w:t>
      </w:r>
      <w:r w:rsidR="00EF4C4B">
        <w:t>tedbirlerinde</w:t>
      </w:r>
      <w:r>
        <w:t xml:space="preserve"> herhangi bir aksaklık gördüğünde uzaktan erişim bağlantısını eksiklik düzelinceye kadar kesme hakkına sahiptir.</w:t>
      </w:r>
    </w:p>
    <w:p w14:paraId="453CFCAC" w14:textId="77777777" w:rsidR="00473BBF" w:rsidRPr="006F4343" w:rsidRDefault="00473BBF" w:rsidP="004F5AF3">
      <w:pPr>
        <w:pStyle w:val="MediumGrid21"/>
        <w:numPr>
          <w:ilvl w:val="0"/>
          <w:numId w:val="37"/>
        </w:numPr>
      </w:pPr>
      <w:r>
        <w:t xml:space="preserve">Kurum güvenli erişimin sağlanabilmesi için gerekli gördüğü takdirde </w:t>
      </w:r>
      <w:r w:rsidR="00E96657">
        <w:t xml:space="preserve">kullanıcının veya </w:t>
      </w:r>
      <w:r>
        <w:t xml:space="preserve">firmanın sadece belli zaman aralıklarında </w:t>
      </w:r>
      <w:r w:rsidR="00E96657">
        <w:t>veya istek yapılan durumda uzaktan erişimine izin verebilir.</w:t>
      </w:r>
    </w:p>
    <w:p w14:paraId="4FB62475" w14:textId="77777777" w:rsidR="009C14EA" w:rsidRPr="006F4343" w:rsidRDefault="009C14EA" w:rsidP="00066C8D">
      <w:pPr>
        <w:ind w:left="1080" w:hanging="360"/>
        <w:rPr>
          <w:rFonts w:cs="Arial"/>
        </w:rPr>
      </w:pPr>
    </w:p>
    <w:p w14:paraId="19A16B68" w14:textId="77777777" w:rsidR="004068C3" w:rsidRPr="006F4343" w:rsidRDefault="004068C3" w:rsidP="000A645F">
      <w:pPr>
        <w:pStyle w:val="Balk1"/>
      </w:pPr>
      <w:r w:rsidRPr="00C85DF3">
        <w:t>P09</w:t>
      </w:r>
      <w:r w:rsidRPr="006F4343">
        <w:t xml:space="preserve"> KRİZ  / ACİL DURUM YÖNETİMİ POLİTİKASI</w:t>
      </w:r>
    </w:p>
    <w:p w14:paraId="60A23285" w14:textId="77777777" w:rsidR="004068C3" w:rsidRPr="006F4343" w:rsidRDefault="004068C3" w:rsidP="00C85DF3"/>
    <w:p w14:paraId="49790BEE" w14:textId="77777777" w:rsidR="004068C3" w:rsidRPr="00C85DF3" w:rsidRDefault="00C85DF3" w:rsidP="00C85DF3">
      <w:pPr>
        <w:rPr>
          <w:b/>
        </w:rPr>
      </w:pPr>
      <w:r w:rsidRPr="00C85DF3">
        <w:rPr>
          <w:b/>
        </w:rPr>
        <w:t xml:space="preserve">1.1 </w:t>
      </w:r>
      <w:r w:rsidR="004068C3" w:rsidRPr="00C85DF3">
        <w:rPr>
          <w:b/>
        </w:rPr>
        <w:t>Amaç</w:t>
      </w:r>
    </w:p>
    <w:p w14:paraId="43CB8DB7" w14:textId="77777777" w:rsidR="004068C3" w:rsidRPr="006F4343" w:rsidRDefault="004068C3" w:rsidP="00C85DF3"/>
    <w:p w14:paraId="730880AA" w14:textId="77777777" w:rsidR="004068C3" w:rsidRPr="006F4343" w:rsidRDefault="004068C3" w:rsidP="00C85DF3">
      <w:r w:rsidRPr="006F4343">
        <w:t xml:space="preserve">Bu politika kurum çalışanlarının, bilgi güvenliği ve iş sürekliliği ile ilgili acil bir durum oluştuğunda sorumlulukları </w:t>
      </w:r>
      <w:r w:rsidR="001D275D" w:rsidRPr="006F4343">
        <w:t>dâhilinde</w:t>
      </w:r>
      <w:r w:rsidRPr="006F4343">
        <w:t xml:space="preserve"> gerekli müdahale</w:t>
      </w:r>
      <w:r w:rsidR="00F95018">
        <w:t>yi</w:t>
      </w:r>
      <w:r w:rsidRPr="006F4343">
        <w:t xml:space="preserve"> yapabilmelerine yönelik standartları belirlemektedir. </w:t>
      </w:r>
    </w:p>
    <w:p w14:paraId="283CFC23" w14:textId="77777777" w:rsidR="00C324B8" w:rsidRPr="006F4343" w:rsidRDefault="00C324B8" w:rsidP="00C85DF3"/>
    <w:p w14:paraId="46A1804A" w14:textId="77777777" w:rsidR="004068C3" w:rsidRPr="00C85DF3" w:rsidRDefault="00C85DF3" w:rsidP="00C85DF3">
      <w:pPr>
        <w:rPr>
          <w:b/>
        </w:rPr>
      </w:pPr>
      <w:r w:rsidRPr="00C85DF3">
        <w:rPr>
          <w:b/>
        </w:rPr>
        <w:t xml:space="preserve">1.2 </w:t>
      </w:r>
      <w:r w:rsidR="004068C3" w:rsidRPr="00C85DF3">
        <w:rPr>
          <w:b/>
        </w:rPr>
        <w:t>Kapsam</w:t>
      </w:r>
    </w:p>
    <w:p w14:paraId="3CC36BDA" w14:textId="77777777" w:rsidR="004068C3" w:rsidRPr="006F4343" w:rsidRDefault="004068C3" w:rsidP="00C85DF3"/>
    <w:p w14:paraId="300D6349" w14:textId="77777777" w:rsidR="004068C3" w:rsidRPr="006F4343" w:rsidRDefault="001D275D" w:rsidP="00C85DF3">
      <w:r w:rsidRPr="006F4343">
        <w:t>Bilgi</w:t>
      </w:r>
      <w:r w:rsidR="004068C3" w:rsidRPr="006F4343">
        <w:t xml:space="preserve"> güvenliğine yönelik tehlike </w:t>
      </w:r>
      <w:r w:rsidR="007F6412">
        <w:t>durumlarında</w:t>
      </w:r>
      <w:r w:rsidR="004068C3" w:rsidRPr="006F4343">
        <w:t xml:space="preserve"> sistemlere yapılacak direkt saldırılar, zararlı kod içeren programlar, kişilerin sisteme sızması, bilginin hırsızlığı, dışarıdan veya içeriden gerçekleştirilebilecek saldır</w:t>
      </w:r>
      <w:r w:rsidR="007F6412">
        <w:t>lar</w:t>
      </w:r>
      <w:r w:rsidR="004068C3" w:rsidRPr="006F4343">
        <w:t xml:space="preserve"> </w:t>
      </w:r>
      <w:r w:rsidR="007F6412">
        <w:t>bu kapsamdadır.</w:t>
      </w:r>
      <w:r w:rsidR="00870AE0">
        <w:t xml:space="preserve"> Acil durum yönetimi Bilgi İşlem kapsamaktadır.</w:t>
      </w:r>
    </w:p>
    <w:p w14:paraId="0CA6C03D" w14:textId="77777777" w:rsidR="004068C3" w:rsidRPr="006F4343" w:rsidRDefault="004068C3" w:rsidP="00C85DF3"/>
    <w:p w14:paraId="74299A08" w14:textId="77777777" w:rsidR="004068C3" w:rsidRPr="00C85DF3" w:rsidRDefault="00C85DF3" w:rsidP="00C85DF3">
      <w:pPr>
        <w:rPr>
          <w:b/>
        </w:rPr>
      </w:pPr>
      <w:r w:rsidRPr="00C85DF3">
        <w:rPr>
          <w:b/>
        </w:rPr>
        <w:t xml:space="preserve">1.3 </w:t>
      </w:r>
      <w:r w:rsidR="004068C3" w:rsidRPr="00C85DF3">
        <w:rPr>
          <w:b/>
        </w:rPr>
        <w:t>Politika</w:t>
      </w:r>
    </w:p>
    <w:p w14:paraId="7B0715BF" w14:textId="77777777" w:rsidR="004068C3" w:rsidRDefault="004068C3" w:rsidP="00C85DF3">
      <w:pPr>
        <w:rPr>
          <w:b/>
        </w:rPr>
      </w:pPr>
    </w:p>
    <w:p w14:paraId="59DA2F81" w14:textId="77777777" w:rsidR="007F6412" w:rsidRPr="006F4343" w:rsidRDefault="007F6412" w:rsidP="00C85DF3">
      <w:r w:rsidRPr="006F4343">
        <w:t xml:space="preserve">Kurum çalışanlarının, bilgi güvenliği veya iş sürekliliği ile ilgili acil bir durum oluştuğunda sorumlulukları dâhilinde gerekli müdahaleyi yapabilmelerine yönelik </w:t>
      </w:r>
      <w:r>
        <w:t>standartlar</w:t>
      </w:r>
      <w:r w:rsidRPr="006F4343">
        <w:t xml:space="preserve"> aşağıda belirtilmiştir.</w:t>
      </w:r>
    </w:p>
    <w:p w14:paraId="225D5017" w14:textId="77777777" w:rsidR="007F6412" w:rsidRPr="006F4343" w:rsidRDefault="007F6412" w:rsidP="00C85DF3">
      <w:pPr>
        <w:rPr>
          <w:b/>
        </w:rPr>
      </w:pPr>
    </w:p>
    <w:p w14:paraId="70D64F3B" w14:textId="77777777" w:rsidR="004068C3" w:rsidRPr="00EC6E8C" w:rsidRDefault="004068C3" w:rsidP="004F5AF3">
      <w:pPr>
        <w:pStyle w:val="MediumGrid21"/>
        <w:numPr>
          <w:ilvl w:val="0"/>
          <w:numId w:val="38"/>
        </w:numPr>
      </w:pPr>
      <w:r w:rsidRPr="00EC6E8C">
        <w:t>Acil durum sorumluları atanmalı</w:t>
      </w:r>
      <w:r w:rsidR="00870AE0" w:rsidRPr="00EC6E8C">
        <w:t>dır. Y</w:t>
      </w:r>
      <w:r w:rsidRPr="00EC6E8C">
        <w:t xml:space="preserve">etki ve sorumlulukları belirlenmeli ve </w:t>
      </w:r>
      <w:proofErr w:type="spellStart"/>
      <w:r w:rsidRPr="00EC6E8C">
        <w:t>dökümante</w:t>
      </w:r>
      <w:proofErr w:type="spellEnd"/>
      <w:r w:rsidRPr="00EC6E8C">
        <w:t xml:space="preserve"> edilmelidir.</w:t>
      </w:r>
    </w:p>
    <w:p w14:paraId="68AA7235" w14:textId="77777777" w:rsidR="004068C3" w:rsidRPr="00EC6E8C" w:rsidRDefault="004068C3" w:rsidP="004F5AF3">
      <w:pPr>
        <w:pStyle w:val="MediumGrid21"/>
        <w:numPr>
          <w:ilvl w:val="0"/>
          <w:numId w:val="38"/>
        </w:numPr>
      </w:pPr>
      <w:r w:rsidRPr="00EC6E8C">
        <w:t>Bilgi sistemlerinin kesintisiz çalışabilmesi için gerekli önlemler alınmalıdır.</w:t>
      </w:r>
      <w:r w:rsidR="00A04693" w:rsidRPr="00EC6E8C">
        <w:t xml:space="preserve"> </w:t>
      </w:r>
      <w:r w:rsidRPr="00EC6E8C">
        <w:t>Örneğin uygulama veya veri</w:t>
      </w:r>
      <w:r w:rsidR="00870AE0" w:rsidRPr="00EC6E8C">
        <w:t xml:space="preserve"> </w:t>
      </w:r>
      <w:r w:rsidRPr="00EC6E8C">
        <w:t>tabanı sunucularından donanım ve yazılıma ait problemler oluştuğunda yerel veya uzak sistemden yeniden kesintisiz çalışma sağlanabilmelidir.</w:t>
      </w:r>
    </w:p>
    <w:p w14:paraId="6DEC4B1F" w14:textId="77777777" w:rsidR="004068C3" w:rsidRPr="00EC6E8C" w:rsidRDefault="004068C3" w:rsidP="004F5AF3">
      <w:pPr>
        <w:pStyle w:val="MediumGrid21"/>
        <w:numPr>
          <w:ilvl w:val="0"/>
          <w:numId w:val="38"/>
        </w:numPr>
      </w:pPr>
      <w:r w:rsidRPr="00EC6E8C">
        <w:t>Kurum bilişim sistemlerinin kesintisiz çalışmasını sağlaması için aynı ortamda kümeleme veya uzaktan kopyalama veya pasif sistem çözümlerini hayata geçiril</w:t>
      </w:r>
      <w:r w:rsidR="00870AE0" w:rsidRPr="00EC6E8C">
        <w:t>m</w:t>
      </w:r>
      <w:r w:rsidRPr="00EC6E8C">
        <w:t>e</w:t>
      </w:r>
      <w:r w:rsidR="00870AE0" w:rsidRPr="00EC6E8C">
        <w:t>lid</w:t>
      </w:r>
      <w:r w:rsidRPr="00EC6E8C">
        <w:t xml:space="preserve">ir. </w:t>
      </w:r>
    </w:p>
    <w:p w14:paraId="1D0AC55F" w14:textId="77777777" w:rsidR="004068C3" w:rsidRPr="00EC6E8C" w:rsidRDefault="004068C3" w:rsidP="004F5AF3">
      <w:pPr>
        <w:pStyle w:val="MediumGrid21"/>
        <w:numPr>
          <w:ilvl w:val="0"/>
          <w:numId w:val="38"/>
        </w:numPr>
      </w:pPr>
      <w:r w:rsidRPr="00EC6E8C">
        <w:lastRenderedPageBreak/>
        <w:t xml:space="preserve">Acil durumlarda sistem </w:t>
      </w:r>
      <w:proofErr w:type="spellStart"/>
      <w:r w:rsidRPr="00EC6E8C">
        <w:t>logları</w:t>
      </w:r>
      <w:proofErr w:type="spellEnd"/>
      <w:r w:rsidRPr="00EC6E8C">
        <w:t xml:space="preserve"> incelenmek üzere saklanmalıdır.</w:t>
      </w:r>
    </w:p>
    <w:p w14:paraId="41429093" w14:textId="77777777" w:rsidR="004068C3" w:rsidRPr="00EC6E8C" w:rsidRDefault="004068C3" w:rsidP="004F5AF3">
      <w:pPr>
        <w:pStyle w:val="MediumGrid21"/>
        <w:numPr>
          <w:ilvl w:val="0"/>
          <w:numId w:val="38"/>
        </w:numPr>
      </w:pPr>
      <w:r w:rsidRPr="00EC6E8C">
        <w:t xml:space="preserve">Güvenlik açıkları ve ihlallerinin rapor </w:t>
      </w:r>
      <w:r w:rsidR="001D275D" w:rsidRPr="00EC6E8C">
        <w:t>edilmesi için</w:t>
      </w:r>
      <w:r w:rsidRPr="00EC6E8C">
        <w:t xml:space="preserve"> kurumsal bir mekanizma oluşturulmalıdır.</w:t>
      </w:r>
    </w:p>
    <w:p w14:paraId="31B120AF" w14:textId="77777777" w:rsidR="00094754" w:rsidRPr="00EC6E8C" w:rsidRDefault="004068C3" w:rsidP="004F5AF3">
      <w:pPr>
        <w:pStyle w:val="MediumGrid21"/>
        <w:numPr>
          <w:ilvl w:val="0"/>
          <w:numId w:val="38"/>
        </w:numPr>
      </w:pPr>
      <w:r w:rsidRPr="00EC6E8C">
        <w:t>Yaşanan acil durumlar sonrası politikalar ve süreçler yeniden incelenerek ihtiyaçlar doğrultusunda revize edilmelidir.</w:t>
      </w:r>
    </w:p>
    <w:p w14:paraId="733FA5C6" w14:textId="77777777" w:rsidR="004068C3" w:rsidRPr="00EC6E8C" w:rsidRDefault="004068C3" w:rsidP="004F5AF3">
      <w:pPr>
        <w:pStyle w:val="MediumGrid21"/>
        <w:numPr>
          <w:ilvl w:val="0"/>
          <w:numId w:val="38"/>
        </w:numPr>
      </w:pPr>
      <w:r w:rsidRPr="00EC6E8C">
        <w:t>Bir güvenlik ihlali yaşandığında ilgili sorumlulara bildirimde bulunulmalı ve bu bildirim süreçleri tanımlanmış olmalıdır.</w:t>
      </w:r>
    </w:p>
    <w:p w14:paraId="6BC792B7" w14:textId="77777777" w:rsidR="004068C3" w:rsidRPr="00EC6E8C" w:rsidRDefault="004068C3" w:rsidP="004F5AF3">
      <w:pPr>
        <w:pStyle w:val="MediumGrid21"/>
        <w:numPr>
          <w:ilvl w:val="0"/>
          <w:numId w:val="38"/>
        </w:numPr>
      </w:pPr>
      <w:r w:rsidRPr="00EC6E8C">
        <w:t xml:space="preserve">Acil durumlarda </w:t>
      </w:r>
      <w:r w:rsidR="00FD2B40" w:rsidRPr="00EC6E8C">
        <w:t xml:space="preserve">Acil Destek Ekibine </w:t>
      </w:r>
      <w:r w:rsidR="001D275D" w:rsidRPr="00EC6E8C">
        <w:t>erişilmeli, ulaşılamadığı</w:t>
      </w:r>
      <w:r w:rsidRPr="00EC6E8C">
        <w:t xml:space="preserve"> durumlarda koordinasyonu sağlamak üzere önceden tanımlanmış ilgili yöneticiye bilgi verilmeli ve zarar tespit edilerek süratle daha önceden tanımlanmış felaket kurtarma faaliyetleri yürütülmelidir.</w:t>
      </w:r>
    </w:p>
    <w:p w14:paraId="625464FF" w14:textId="77777777" w:rsidR="004068C3" w:rsidRPr="006F4343" w:rsidRDefault="00FD2B40" w:rsidP="004F5AF3">
      <w:pPr>
        <w:pStyle w:val="MediumGrid21"/>
        <w:numPr>
          <w:ilvl w:val="0"/>
          <w:numId w:val="38"/>
        </w:numPr>
      </w:pPr>
      <w:r w:rsidRPr="00EC6E8C">
        <w:t>İlgili</w:t>
      </w:r>
      <w:r w:rsidR="004068C3" w:rsidRPr="00EC6E8C">
        <w:t xml:space="preserve"> yönetici tarafından gerekli görülen durumlarda konu hukuksal zeminde incelenmek üzere ilgili makamlara iletilmelidir.</w:t>
      </w:r>
    </w:p>
    <w:p w14:paraId="5AB387D7" w14:textId="77777777" w:rsidR="00A6075C" w:rsidRPr="006F4343" w:rsidRDefault="00A6075C" w:rsidP="00066C8D">
      <w:pPr>
        <w:rPr>
          <w:rFonts w:cs="Arial"/>
          <w:b/>
        </w:rPr>
      </w:pPr>
    </w:p>
    <w:p w14:paraId="346F30F4" w14:textId="77777777" w:rsidR="004068C3" w:rsidRPr="006F4343" w:rsidRDefault="004068C3" w:rsidP="000A645F">
      <w:pPr>
        <w:pStyle w:val="Balk1"/>
      </w:pPr>
      <w:r w:rsidRPr="006F4343">
        <w:t>P10 FİZİKSEL GÜVENLİK POLİTİKASI</w:t>
      </w:r>
    </w:p>
    <w:p w14:paraId="28B5BF0F" w14:textId="77777777" w:rsidR="004068C3" w:rsidRPr="006F4343" w:rsidRDefault="004068C3" w:rsidP="00C85DF3"/>
    <w:p w14:paraId="5F6F61B0" w14:textId="77777777" w:rsidR="004068C3" w:rsidRPr="00C85DF3" w:rsidRDefault="00A407C6" w:rsidP="00C85DF3">
      <w:pPr>
        <w:rPr>
          <w:b/>
        </w:rPr>
      </w:pPr>
      <w:r>
        <w:rPr>
          <w:b/>
        </w:rPr>
        <w:t>1</w:t>
      </w:r>
      <w:r w:rsidR="00C85DF3" w:rsidRPr="00C85DF3">
        <w:rPr>
          <w:b/>
        </w:rPr>
        <w:t xml:space="preserve">.1 </w:t>
      </w:r>
      <w:r w:rsidR="004068C3" w:rsidRPr="00C85DF3">
        <w:rPr>
          <w:b/>
        </w:rPr>
        <w:t>Amaç</w:t>
      </w:r>
    </w:p>
    <w:p w14:paraId="4F038277" w14:textId="77777777" w:rsidR="004068C3" w:rsidRPr="006F4343" w:rsidRDefault="004068C3" w:rsidP="00C85DF3"/>
    <w:p w14:paraId="54B0EDCA" w14:textId="77777777" w:rsidR="004068C3" w:rsidRPr="006F4343" w:rsidRDefault="004068C3" w:rsidP="00C85DF3">
      <w:r w:rsidRPr="006F4343">
        <w:t>Bu politika kurum personeli ve kritik kurumsal bilgilerin korunması amacıyla sistem odasına, kurumsal bilgilerin bulundurulduğu sistemlerin yer aldığı tüm çalışma alanlarına ve kurum binalarına yetkisiz girişlerin yapılmasını önlemek amacını taşımaktadır.</w:t>
      </w:r>
    </w:p>
    <w:p w14:paraId="229F4111" w14:textId="77777777" w:rsidR="004068C3" w:rsidRPr="006F4343" w:rsidRDefault="004068C3" w:rsidP="00C85DF3"/>
    <w:p w14:paraId="528FE51E" w14:textId="77777777" w:rsidR="004068C3" w:rsidRPr="00C85DF3" w:rsidRDefault="00A407C6" w:rsidP="00C85DF3">
      <w:pPr>
        <w:rPr>
          <w:b/>
        </w:rPr>
      </w:pPr>
      <w:r>
        <w:rPr>
          <w:b/>
        </w:rPr>
        <w:t>1</w:t>
      </w:r>
      <w:r w:rsidR="00C85DF3" w:rsidRPr="00C85DF3">
        <w:rPr>
          <w:b/>
        </w:rPr>
        <w:t xml:space="preserve">.2 </w:t>
      </w:r>
      <w:r w:rsidR="004068C3" w:rsidRPr="00C85DF3">
        <w:rPr>
          <w:b/>
        </w:rPr>
        <w:t>Kapsam</w:t>
      </w:r>
    </w:p>
    <w:p w14:paraId="755595B9" w14:textId="77777777" w:rsidR="004068C3" w:rsidRPr="006F4343" w:rsidRDefault="004068C3" w:rsidP="00C85DF3"/>
    <w:p w14:paraId="6F5DD4A3" w14:textId="77777777" w:rsidR="004068C3" w:rsidRPr="006F4343" w:rsidRDefault="004068C3" w:rsidP="00C85DF3">
      <w:r w:rsidRPr="006F4343">
        <w:t>Kurum binalarında yer alan bilgi varlıklarına erişim sağlayan tüm fiziksel güvenlik konularını kapsamaktadır.</w:t>
      </w:r>
    </w:p>
    <w:p w14:paraId="7DB369EC" w14:textId="77777777" w:rsidR="004068C3" w:rsidRPr="006F4343" w:rsidRDefault="004068C3" w:rsidP="00C85DF3"/>
    <w:p w14:paraId="66F3748C" w14:textId="77777777" w:rsidR="004068C3" w:rsidRPr="00C85DF3" w:rsidRDefault="00A407C6" w:rsidP="00C85DF3">
      <w:pPr>
        <w:rPr>
          <w:b/>
        </w:rPr>
      </w:pPr>
      <w:r>
        <w:rPr>
          <w:b/>
        </w:rPr>
        <w:t>1</w:t>
      </w:r>
      <w:r w:rsidR="00C85DF3" w:rsidRPr="00C85DF3">
        <w:rPr>
          <w:b/>
        </w:rPr>
        <w:t xml:space="preserve">.3 </w:t>
      </w:r>
      <w:r w:rsidR="004068C3" w:rsidRPr="00C85DF3">
        <w:rPr>
          <w:b/>
        </w:rPr>
        <w:t>Politika</w:t>
      </w:r>
    </w:p>
    <w:p w14:paraId="24CB1BC4" w14:textId="77777777" w:rsidR="004068C3" w:rsidRDefault="004068C3" w:rsidP="00066C8D">
      <w:pPr>
        <w:rPr>
          <w:rFonts w:cs="Arial"/>
          <w:b/>
        </w:rPr>
      </w:pPr>
    </w:p>
    <w:p w14:paraId="1EF5002D" w14:textId="77777777" w:rsidR="00870AE0" w:rsidRDefault="00870AE0" w:rsidP="00C85DF3">
      <w:pPr>
        <w:rPr>
          <w:rFonts w:cs="Arial"/>
        </w:rPr>
      </w:pPr>
      <w:r w:rsidRPr="009B6F2C">
        <w:rPr>
          <w:rFonts w:cs="Arial"/>
        </w:rPr>
        <w:t>Fiz</w:t>
      </w:r>
      <w:r>
        <w:rPr>
          <w:rFonts w:cs="Arial"/>
        </w:rPr>
        <w:t>iksel Güvenlik politikaları aşağıdaki gibidir.</w:t>
      </w:r>
    </w:p>
    <w:p w14:paraId="38148D3F" w14:textId="77777777" w:rsidR="00870AE0" w:rsidRPr="009B6F2C" w:rsidRDefault="00870AE0" w:rsidP="00C85DF3">
      <w:pPr>
        <w:rPr>
          <w:rFonts w:cs="Arial"/>
        </w:rPr>
      </w:pPr>
    </w:p>
    <w:p w14:paraId="077B8DFF" w14:textId="77777777" w:rsidR="004068C3" w:rsidRPr="006C605E" w:rsidRDefault="004068C3" w:rsidP="004F5AF3">
      <w:pPr>
        <w:pStyle w:val="MediumGrid21"/>
        <w:numPr>
          <w:ilvl w:val="0"/>
          <w:numId w:val="36"/>
        </w:numPr>
      </w:pPr>
      <w:r w:rsidRPr="006C605E">
        <w:t>Kurum</w:t>
      </w:r>
      <w:r w:rsidR="00870AE0" w:rsidRPr="006C605E">
        <w:t>sal bilgi varlıklarının</w:t>
      </w:r>
      <w:r w:rsidRPr="006C605E">
        <w:t xml:space="preserve"> fiziksel olarak korunması, farklı koruma mekanizmaları ile donatılması temin edilmelidir.</w:t>
      </w:r>
    </w:p>
    <w:p w14:paraId="2A031687" w14:textId="77777777" w:rsidR="004068C3" w:rsidRPr="006C605E" w:rsidRDefault="004068C3" w:rsidP="004F5AF3">
      <w:pPr>
        <w:pStyle w:val="MediumGrid21"/>
        <w:numPr>
          <w:ilvl w:val="0"/>
          <w:numId w:val="36"/>
        </w:numPr>
      </w:pPr>
      <w:r w:rsidRPr="006C605E">
        <w:t xml:space="preserve">Kurumsal bilgi varlıklarının dağılımı ve bulundurulan bilgilerin kritiklik seviyelerine göre binada ve </w:t>
      </w:r>
      <w:r w:rsidR="001D275D" w:rsidRPr="006C605E">
        <w:t>çalışma alanlarında</w:t>
      </w:r>
      <w:r w:rsidRPr="006C605E">
        <w:t xml:space="preserve"> farklı güvenlik bölgeleri tanımlanmalı ve erişim izinleri bu doğrultuda belirlenerek </w:t>
      </w:r>
      <w:r w:rsidR="001D275D" w:rsidRPr="006C605E">
        <w:t>gerekli kontrol</w:t>
      </w:r>
      <w:r w:rsidRPr="006C605E">
        <w:t xml:space="preserve"> altyapıları teşkil edilmelidir.</w:t>
      </w:r>
    </w:p>
    <w:p w14:paraId="5383F6EF" w14:textId="77777777" w:rsidR="004068C3" w:rsidRPr="006C605E" w:rsidRDefault="004068C3" w:rsidP="004F5AF3">
      <w:pPr>
        <w:pStyle w:val="MediumGrid21"/>
        <w:numPr>
          <w:ilvl w:val="0"/>
          <w:numId w:val="36"/>
        </w:numPr>
      </w:pPr>
      <w:r w:rsidRPr="006C605E">
        <w:t>Kurum dışı ziyaretçilerin ve yetkisiz personelin güvenli alanlar</w:t>
      </w:r>
      <w:r w:rsidR="00870AE0" w:rsidRPr="006C605E">
        <w:t>ın</w:t>
      </w:r>
      <w:r w:rsidRPr="006C605E">
        <w:t>a girişi yetkili görevliler gözetiminde gerçekleştirilmelidir.</w:t>
      </w:r>
    </w:p>
    <w:p w14:paraId="08A50A04" w14:textId="77777777" w:rsidR="004068C3" w:rsidRPr="006C605E" w:rsidRDefault="004068C3" w:rsidP="004F5AF3">
      <w:pPr>
        <w:pStyle w:val="MediumGrid21"/>
        <w:numPr>
          <w:ilvl w:val="0"/>
          <w:numId w:val="36"/>
        </w:numPr>
      </w:pPr>
      <w:r w:rsidRPr="006C605E">
        <w:t>Tanımlanan farklı güvenlik bölgelerine erişim yetkilerinin güncelliği sağlanmalıdır.</w:t>
      </w:r>
    </w:p>
    <w:p w14:paraId="3E7DF11A" w14:textId="77777777" w:rsidR="004068C3" w:rsidRPr="006C605E" w:rsidRDefault="004068C3" w:rsidP="004F5AF3">
      <w:pPr>
        <w:pStyle w:val="MediumGrid21"/>
        <w:numPr>
          <w:ilvl w:val="0"/>
          <w:numId w:val="36"/>
        </w:numPr>
      </w:pPr>
      <w:r w:rsidRPr="006C605E">
        <w:t xml:space="preserve">Kritik sistemler </w:t>
      </w:r>
      <w:r w:rsidR="00FD2B40" w:rsidRPr="006C605E">
        <w:t>erişim yetkisi ile belirlenmiş</w:t>
      </w:r>
      <w:r w:rsidRPr="006C605E">
        <w:t xml:space="preserve"> </w:t>
      </w:r>
      <w:r w:rsidR="00FD2B40" w:rsidRPr="006C605E">
        <w:t>alanlarda bulundurulmalıdır.</w:t>
      </w:r>
    </w:p>
    <w:p w14:paraId="00974E63" w14:textId="77777777" w:rsidR="004068C3" w:rsidRPr="006C605E" w:rsidRDefault="004068C3" w:rsidP="004F5AF3">
      <w:pPr>
        <w:pStyle w:val="MediumGrid21"/>
        <w:numPr>
          <w:ilvl w:val="0"/>
          <w:numId w:val="36"/>
        </w:numPr>
      </w:pPr>
      <w:r w:rsidRPr="006C605E">
        <w:t xml:space="preserve">Sistem odaları elektrik kesintilerine ve voltaj değişkenliklerine karşı korunmalı, yangın ve benzer </w:t>
      </w:r>
      <w:r w:rsidR="00C324B8" w:rsidRPr="006C605E">
        <w:t>f</w:t>
      </w:r>
      <w:r w:rsidRPr="006C605E">
        <w:t>elaketlere karşı koruma altına alınmalıdır.</w:t>
      </w:r>
    </w:p>
    <w:p w14:paraId="47A6DA92" w14:textId="77777777" w:rsidR="004068C3" w:rsidRPr="006C605E" w:rsidRDefault="004068C3" w:rsidP="004F5AF3">
      <w:pPr>
        <w:pStyle w:val="MediumGrid21"/>
        <w:numPr>
          <w:ilvl w:val="0"/>
          <w:numId w:val="36"/>
        </w:numPr>
      </w:pPr>
      <w:r w:rsidRPr="006C605E">
        <w:t xml:space="preserve">Kuruma giriş yapacak ziyaretçi veya kurye teslimatları yetkili görevliler gözetiminde </w:t>
      </w:r>
      <w:r w:rsidR="00C324B8" w:rsidRPr="006C605E">
        <w:t>g</w:t>
      </w:r>
      <w:r w:rsidRPr="006C605E">
        <w:t>erçekleştirilmelidir.</w:t>
      </w:r>
    </w:p>
    <w:p w14:paraId="671BEC21" w14:textId="77777777" w:rsidR="004068C3" w:rsidRPr="006C605E" w:rsidRDefault="004068C3" w:rsidP="004F5AF3">
      <w:pPr>
        <w:pStyle w:val="MediumGrid21"/>
        <w:numPr>
          <w:ilvl w:val="0"/>
          <w:numId w:val="36"/>
        </w:numPr>
      </w:pPr>
      <w:r w:rsidRPr="006C605E">
        <w:t>Çalışma alanlarının kullanılmadıkları zamanlarda kilitli ve kontrol altında tutulması temin edilmelidir.</w:t>
      </w:r>
    </w:p>
    <w:p w14:paraId="353E922B" w14:textId="77777777" w:rsidR="00ED1A10" w:rsidRPr="006F4343" w:rsidRDefault="004068C3" w:rsidP="004F5AF3">
      <w:pPr>
        <w:pStyle w:val="MediumGrid21"/>
        <w:numPr>
          <w:ilvl w:val="0"/>
          <w:numId w:val="36"/>
        </w:numPr>
      </w:pPr>
      <w:r w:rsidRPr="006C605E">
        <w:t>Fotoğraf, video, ses vb.</w:t>
      </w:r>
      <w:r w:rsidR="001D275D" w:rsidRPr="006C605E">
        <w:t xml:space="preserve"> </w:t>
      </w:r>
      <w:r w:rsidRPr="006C605E">
        <w:t>kayıt cihazlarının yetki verilmeyen kişiler tarafından güvenli alan</w:t>
      </w:r>
      <w:r w:rsidR="00C324B8" w:rsidRPr="006C605E">
        <w:t>lara sokulması yasaklanmalıdır.</w:t>
      </w:r>
    </w:p>
    <w:p w14:paraId="3C7A4FD7" w14:textId="77777777" w:rsidR="00A407C6" w:rsidRDefault="00A407C6" w:rsidP="000A645F">
      <w:pPr>
        <w:pStyle w:val="Balk1"/>
      </w:pPr>
    </w:p>
    <w:p w14:paraId="3B55CB3D" w14:textId="77777777" w:rsidR="004068C3" w:rsidRPr="006F4343" w:rsidRDefault="004068C3" w:rsidP="000A645F">
      <w:pPr>
        <w:pStyle w:val="Balk1"/>
      </w:pPr>
      <w:r w:rsidRPr="006F4343">
        <w:t xml:space="preserve">P11 SUNUCU GÜVENLİK POLİTİKASI </w:t>
      </w:r>
    </w:p>
    <w:p w14:paraId="6562BEB8" w14:textId="77777777" w:rsidR="004068C3" w:rsidRPr="006F4343" w:rsidRDefault="004068C3" w:rsidP="00C85DF3"/>
    <w:p w14:paraId="183B97B3" w14:textId="77777777" w:rsidR="00A407C6" w:rsidRDefault="00A407C6" w:rsidP="00C85DF3">
      <w:pPr>
        <w:rPr>
          <w:b/>
        </w:rPr>
      </w:pPr>
      <w:r>
        <w:rPr>
          <w:b/>
        </w:rPr>
        <w:t>1</w:t>
      </w:r>
      <w:r w:rsidR="00C85DF3" w:rsidRPr="00C85DF3">
        <w:rPr>
          <w:b/>
        </w:rPr>
        <w:t xml:space="preserve">.1 </w:t>
      </w:r>
      <w:r w:rsidR="004068C3" w:rsidRPr="00C85DF3">
        <w:rPr>
          <w:b/>
        </w:rPr>
        <w:t>Amaç</w:t>
      </w:r>
    </w:p>
    <w:p w14:paraId="4137755C" w14:textId="77777777" w:rsidR="004068C3" w:rsidRPr="00A407C6" w:rsidRDefault="004068C3" w:rsidP="00C85DF3">
      <w:pPr>
        <w:rPr>
          <w:b/>
        </w:rPr>
      </w:pPr>
      <w:r w:rsidRPr="006F4343">
        <w:t xml:space="preserve">Bu politikanın amacı kurumun sahip olduğu sunucularının temel güvenlik konfigürasyonları için standartları belirlemektir. Bu politikanın etkili kullanılması ile </w:t>
      </w:r>
      <w:r w:rsidR="00870AE0">
        <w:t>Kurum</w:t>
      </w:r>
      <w:r w:rsidR="00870AE0" w:rsidRPr="006F4343">
        <w:t xml:space="preserve"> </w:t>
      </w:r>
      <w:r w:rsidR="0090423E" w:rsidRPr="006F4343">
        <w:t>bünyesindeki</w:t>
      </w:r>
      <w:r w:rsidRPr="006F4343">
        <w:t xml:space="preserve"> bilgilere ve teknolojiye yetkisiz erişimler </w:t>
      </w:r>
      <w:r w:rsidR="00FD2B40" w:rsidRPr="006F4343">
        <w:t>engellen</w:t>
      </w:r>
      <w:r w:rsidR="00870AE0">
        <w:t>mesi amaçlanmaktadır</w:t>
      </w:r>
      <w:r w:rsidR="00FD2B40" w:rsidRPr="006F4343">
        <w:t>.</w:t>
      </w:r>
    </w:p>
    <w:p w14:paraId="079E2144" w14:textId="77777777" w:rsidR="004068C3" w:rsidRPr="006F4343" w:rsidRDefault="004068C3" w:rsidP="00C85DF3"/>
    <w:p w14:paraId="586EF52F" w14:textId="77777777" w:rsidR="004068C3" w:rsidRPr="00C85DF3" w:rsidRDefault="00A407C6" w:rsidP="00C85DF3">
      <w:pPr>
        <w:rPr>
          <w:b/>
        </w:rPr>
      </w:pPr>
      <w:r>
        <w:rPr>
          <w:b/>
        </w:rPr>
        <w:t>1</w:t>
      </w:r>
      <w:r w:rsidR="00C85DF3" w:rsidRPr="00C85DF3">
        <w:rPr>
          <w:b/>
        </w:rPr>
        <w:t xml:space="preserve">.2 </w:t>
      </w:r>
      <w:r w:rsidR="004068C3" w:rsidRPr="00C85DF3">
        <w:rPr>
          <w:b/>
        </w:rPr>
        <w:t>Kapsam</w:t>
      </w:r>
    </w:p>
    <w:p w14:paraId="33C0F0DB" w14:textId="77777777" w:rsidR="00C324B8" w:rsidRPr="006F4343" w:rsidRDefault="00C324B8" w:rsidP="00C85DF3"/>
    <w:p w14:paraId="0BE4C0CD" w14:textId="77777777" w:rsidR="004068C3" w:rsidRPr="006F4343" w:rsidRDefault="004068C3" w:rsidP="00C85DF3">
      <w:r w:rsidRPr="006F4343">
        <w:t>Bu politika kurumun sahip olduğu bütün dahili sunucular için geçerlidir.</w:t>
      </w:r>
    </w:p>
    <w:p w14:paraId="61C537A3" w14:textId="77777777" w:rsidR="004068C3" w:rsidRPr="006F4343" w:rsidRDefault="004068C3" w:rsidP="00C85DF3"/>
    <w:p w14:paraId="65F446C6" w14:textId="77777777" w:rsidR="004068C3" w:rsidRPr="00C85DF3" w:rsidRDefault="00A407C6" w:rsidP="00C85DF3">
      <w:pPr>
        <w:rPr>
          <w:b/>
        </w:rPr>
      </w:pPr>
      <w:r>
        <w:rPr>
          <w:b/>
        </w:rPr>
        <w:t>1</w:t>
      </w:r>
      <w:r w:rsidR="00C85DF3" w:rsidRPr="00C85DF3">
        <w:rPr>
          <w:b/>
        </w:rPr>
        <w:t xml:space="preserve">.3 </w:t>
      </w:r>
      <w:r w:rsidR="004068C3" w:rsidRPr="00C85DF3">
        <w:rPr>
          <w:b/>
        </w:rPr>
        <w:t>Politika</w:t>
      </w:r>
    </w:p>
    <w:p w14:paraId="674BFC9C" w14:textId="77777777" w:rsidR="00C324B8" w:rsidRDefault="00C324B8" w:rsidP="00C85DF3"/>
    <w:p w14:paraId="6926CEFA" w14:textId="77777777" w:rsidR="00870AE0" w:rsidRDefault="00870AE0" w:rsidP="00C85DF3">
      <w:r>
        <w:t>Sunucu Güvenlik politikalar aşağıdaki gibi iki başlıkta ele alınmıştır.</w:t>
      </w:r>
    </w:p>
    <w:p w14:paraId="10DF32A7" w14:textId="77777777" w:rsidR="00870AE0" w:rsidRPr="006F4343" w:rsidRDefault="00870AE0" w:rsidP="00066C8D">
      <w:pPr>
        <w:rPr>
          <w:rFonts w:cs="Arial"/>
        </w:rPr>
      </w:pPr>
    </w:p>
    <w:p w14:paraId="5DA6DE5F" w14:textId="77777777" w:rsidR="004068C3" w:rsidRPr="00C85DF3" w:rsidRDefault="00A407C6" w:rsidP="00C85DF3">
      <w:pPr>
        <w:ind w:left="720"/>
        <w:rPr>
          <w:b/>
        </w:rPr>
      </w:pPr>
      <w:r>
        <w:rPr>
          <w:b/>
        </w:rPr>
        <w:t>1</w:t>
      </w:r>
      <w:r w:rsidR="00C85DF3" w:rsidRPr="00C85DF3">
        <w:rPr>
          <w:b/>
        </w:rPr>
        <w:t xml:space="preserve">.3.1 </w:t>
      </w:r>
      <w:r w:rsidR="004068C3" w:rsidRPr="00C85DF3">
        <w:rPr>
          <w:b/>
        </w:rPr>
        <w:t>Sahip Olma ve Sorumluluklar</w:t>
      </w:r>
    </w:p>
    <w:p w14:paraId="65ADDB12" w14:textId="77777777" w:rsidR="004068C3" w:rsidRPr="006F4343" w:rsidRDefault="004068C3" w:rsidP="00545AB5">
      <w:pPr>
        <w:spacing w:before="120" w:after="120"/>
        <w:ind w:left="720"/>
        <w:rPr>
          <w:rFonts w:cs="Arial"/>
        </w:rPr>
      </w:pPr>
      <w:r w:rsidRPr="006F4343">
        <w:rPr>
          <w:rFonts w:cs="Arial"/>
        </w:rPr>
        <w:t xml:space="preserve">Kurum bünyesindeki bütün dahili sunucuların yönetiminden sadece </w:t>
      </w:r>
      <w:r w:rsidR="00870AE0">
        <w:rPr>
          <w:rFonts w:cs="Arial"/>
        </w:rPr>
        <w:t xml:space="preserve">Bilgi İşlem </w:t>
      </w:r>
      <w:r w:rsidRPr="006F4343">
        <w:rPr>
          <w:rFonts w:cs="Arial"/>
        </w:rPr>
        <w:t xml:space="preserve">sorumludur. Sunucu konfigürasyonları sadece bu </w:t>
      </w:r>
      <w:r w:rsidR="00870AE0">
        <w:rPr>
          <w:rFonts w:cs="Arial"/>
        </w:rPr>
        <w:t xml:space="preserve">Bilgi İşlem tarafından veya onaylı danışmanlık firmaları tarafından Bilgi İşlem gözetiminde </w:t>
      </w:r>
      <w:r w:rsidRPr="006F4343">
        <w:rPr>
          <w:rFonts w:cs="Arial"/>
        </w:rPr>
        <w:t>yapılacaktır.</w:t>
      </w:r>
    </w:p>
    <w:p w14:paraId="59BA2558" w14:textId="77777777" w:rsidR="00805CEC" w:rsidRPr="006F4343" w:rsidRDefault="00805CEC" w:rsidP="00086D5F"/>
    <w:p w14:paraId="553778B5" w14:textId="77777777" w:rsidR="004068C3" w:rsidRPr="00870A92" w:rsidRDefault="004068C3" w:rsidP="005712A0">
      <w:pPr>
        <w:pStyle w:val="ListeParagraf"/>
        <w:numPr>
          <w:ilvl w:val="0"/>
          <w:numId w:val="57"/>
        </w:numPr>
        <w:rPr>
          <w:highlight w:val="yellow"/>
        </w:rPr>
      </w:pPr>
      <w:r w:rsidRPr="00870A92">
        <w:rPr>
          <w:highlight w:val="yellow"/>
        </w:rPr>
        <w:t>Bütün sunucular (kurumun sahip olduğu) ilgili kurumun yönetim sistemine kayıtlı olmalıdır.</w:t>
      </w:r>
    </w:p>
    <w:p w14:paraId="4C1EAC7E" w14:textId="77777777" w:rsidR="004068C3" w:rsidRPr="00870A92" w:rsidRDefault="004068C3" w:rsidP="005712A0">
      <w:pPr>
        <w:pStyle w:val="ListeParagraf"/>
        <w:numPr>
          <w:ilvl w:val="0"/>
          <w:numId w:val="57"/>
        </w:numPr>
        <w:rPr>
          <w:highlight w:val="yellow"/>
        </w:rPr>
      </w:pPr>
      <w:r w:rsidRPr="00870A92">
        <w:rPr>
          <w:highlight w:val="yellow"/>
        </w:rPr>
        <w:t>En az aşağıdaki bilgileri içermelidir.</w:t>
      </w:r>
    </w:p>
    <w:p w14:paraId="4FCC3776" w14:textId="77777777" w:rsidR="004068C3" w:rsidRPr="00870A92" w:rsidRDefault="004068C3" w:rsidP="005712A0">
      <w:pPr>
        <w:pStyle w:val="ListeParagraf"/>
        <w:numPr>
          <w:ilvl w:val="0"/>
          <w:numId w:val="57"/>
        </w:numPr>
        <w:rPr>
          <w:highlight w:val="yellow"/>
        </w:rPr>
      </w:pPr>
      <w:r w:rsidRPr="00870A92">
        <w:rPr>
          <w:highlight w:val="yellow"/>
        </w:rPr>
        <w:t xml:space="preserve">Sunucuların </w:t>
      </w:r>
      <w:r w:rsidR="00AC4B45" w:rsidRPr="00870A92">
        <w:rPr>
          <w:highlight w:val="yellow"/>
        </w:rPr>
        <w:t>Y</w:t>
      </w:r>
      <w:r w:rsidRPr="00870A92">
        <w:rPr>
          <w:highlight w:val="yellow"/>
        </w:rPr>
        <w:t xml:space="preserve">eri </w:t>
      </w:r>
      <w:r w:rsidR="00AC4B45" w:rsidRPr="00870A92">
        <w:rPr>
          <w:highlight w:val="yellow"/>
        </w:rPr>
        <w:t>ve Sorumlu Departmanları</w:t>
      </w:r>
    </w:p>
    <w:p w14:paraId="687893F7" w14:textId="77777777" w:rsidR="00C0770A" w:rsidRPr="00870A92" w:rsidRDefault="00AF3190" w:rsidP="005712A0">
      <w:pPr>
        <w:pStyle w:val="ListeParagraf"/>
        <w:numPr>
          <w:ilvl w:val="0"/>
          <w:numId w:val="57"/>
        </w:numPr>
        <w:rPr>
          <w:highlight w:val="yellow"/>
        </w:rPr>
      </w:pPr>
      <w:r w:rsidRPr="00870A92">
        <w:rPr>
          <w:highlight w:val="yellow"/>
        </w:rPr>
        <w:t>Envanter Numarası</w:t>
      </w:r>
      <w:r w:rsidR="00AC4B45" w:rsidRPr="00870A92">
        <w:rPr>
          <w:highlight w:val="yellow"/>
        </w:rPr>
        <w:t xml:space="preserve">, </w:t>
      </w:r>
      <w:r w:rsidR="00327326" w:rsidRPr="00870A92">
        <w:rPr>
          <w:highlight w:val="yellow"/>
        </w:rPr>
        <w:t>Üretici Bilgisi</w:t>
      </w:r>
    </w:p>
    <w:p w14:paraId="74D14C5C" w14:textId="77777777" w:rsidR="004068C3" w:rsidRPr="00870A92" w:rsidRDefault="004068C3" w:rsidP="005712A0">
      <w:pPr>
        <w:pStyle w:val="ListeParagraf"/>
        <w:numPr>
          <w:ilvl w:val="0"/>
          <w:numId w:val="57"/>
        </w:numPr>
        <w:rPr>
          <w:highlight w:val="yellow"/>
        </w:rPr>
      </w:pPr>
      <w:r w:rsidRPr="00870A92">
        <w:rPr>
          <w:highlight w:val="yellow"/>
        </w:rPr>
        <w:t xml:space="preserve">Donanım </w:t>
      </w:r>
      <w:r w:rsidR="00AC4B45" w:rsidRPr="00870A92">
        <w:rPr>
          <w:highlight w:val="yellow"/>
        </w:rPr>
        <w:t>Özellikleri</w:t>
      </w:r>
    </w:p>
    <w:p w14:paraId="1C6B5943" w14:textId="77777777" w:rsidR="004068C3" w:rsidRPr="00870A92" w:rsidRDefault="004068C3" w:rsidP="005712A0">
      <w:pPr>
        <w:pStyle w:val="ListeParagraf"/>
        <w:numPr>
          <w:ilvl w:val="0"/>
          <w:numId w:val="57"/>
        </w:numPr>
        <w:rPr>
          <w:highlight w:val="yellow"/>
        </w:rPr>
      </w:pPr>
      <w:r w:rsidRPr="00870A92">
        <w:rPr>
          <w:highlight w:val="yellow"/>
        </w:rPr>
        <w:t>Bütün bilgiler tek bir merkezde güncel olarak tutulmalıdır.</w:t>
      </w:r>
    </w:p>
    <w:p w14:paraId="5D4C3249" w14:textId="77777777" w:rsidR="00086D5F" w:rsidRDefault="00086D5F" w:rsidP="00F6174A"/>
    <w:p w14:paraId="4F31F748" w14:textId="77777777" w:rsidR="004068C3" w:rsidRDefault="00A407C6" w:rsidP="00086D5F">
      <w:pPr>
        <w:ind w:left="360"/>
        <w:rPr>
          <w:b/>
        </w:rPr>
      </w:pPr>
      <w:r>
        <w:rPr>
          <w:b/>
        </w:rPr>
        <w:t>1</w:t>
      </w:r>
      <w:r w:rsidR="00086D5F" w:rsidRPr="00086D5F">
        <w:rPr>
          <w:b/>
        </w:rPr>
        <w:t xml:space="preserve">.3.2 </w:t>
      </w:r>
      <w:r w:rsidR="004068C3" w:rsidRPr="00086D5F">
        <w:rPr>
          <w:b/>
        </w:rPr>
        <w:t>Genel Konfigürasyon Kuralları</w:t>
      </w:r>
    </w:p>
    <w:p w14:paraId="4AE85A0D" w14:textId="77777777" w:rsidR="00086D5F" w:rsidRPr="00086D5F" w:rsidRDefault="00086D5F" w:rsidP="00086D5F"/>
    <w:p w14:paraId="4ED376D8" w14:textId="77777777" w:rsidR="004068C3" w:rsidRPr="00DF78BD" w:rsidRDefault="004068C3" w:rsidP="005712A0">
      <w:pPr>
        <w:pStyle w:val="ListeParagraf"/>
        <w:numPr>
          <w:ilvl w:val="0"/>
          <w:numId w:val="57"/>
        </w:numPr>
      </w:pPr>
      <w:r w:rsidRPr="00DF78BD">
        <w:t xml:space="preserve">İşletim sistemi </w:t>
      </w:r>
      <w:r w:rsidR="00C0770A" w:rsidRPr="00DF78BD">
        <w:t xml:space="preserve">yönetimi </w:t>
      </w:r>
      <w:r w:rsidRPr="00DF78BD">
        <w:t xml:space="preserve">kurumun </w:t>
      </w:r>
      <w:r w:rsidR="008C708E" w:rsidRPr="00DF78BD">
        <w:t>B</w:t>
      </w:r>
      <w:r w:rsidRPr="00DF78BD">
        <w:t xml:space="preserve">ilgi </w:t>
      </w:r>
      <w:r w:rsidR="008C708E" w:rsidRPr="00DF78BD">
        <w:t>İ</w:t>
      </w:r>
      <w:r w:rsidRPr="00DF78BD">
        <w:t xml:space="preserve">şlem </w:t>
      </w:r>
      <w:r w:rsidR="008C708E" w:rsidRPr="00DF78BD">
        <w:t>B</w:t>
      </w:r>
      <w:r w:rsidRPr="00DF78BD">
        <w:t>irimi</w:t>
      </w:r>
      <w:r w:rsidR="008C708E" w:rsidRPr="00DF78BD">
        <w:t>’</w:t>
      </w:r>
      <w:r w:rsidRPr="00DF78BD">
        <w:t>nin talimatlarına göre yapıl</w:t>
      </w:r>
      <w:r w:rsidR="004871A7" w:rsidRPr="00DF78BD">
        <w:t>malıdır</w:t>
      </w:r>
      <w:r w:rsidRPr="00DF78BD">
        <w:t>.</w:t>
      </w:r>
    </w:p>
    <w:p w14:paraId="2183194F" w14:textId="77777777" w:rsidR="004068C3" w:rsidRPr="00DF78BD" w:rsidRDefault="004068C3" w:rsidP="005712A0">
      <w:pPr>
        <w:pStyle w:val="ListeParagraf"/>
        <w:numPr>
          <w:ilvl w:val="0"/>
          <w:numId w:val="57"/>
        </w:numPr>
      </w:pPr>
      <w:r w:rsidRPr="00DF78BD">
        <w:t>Kullanılmayan servisler ve uygulamalar kapatılmalıdır.</w:t>
      </w:r>
    </w:p>
    <w:p w14:paraId="3D6EA133" w14:textId="77777777" w:rsidR="004068C3" w:rsidRPr="00DF78BD" w:rsidRDefault="00BE7F89" w:rsidP="005712A0">
      <w:pPr>
        <w:pStyle w:val="ListeParagraf"/>
        <w:numPr>
          <w:ilvl w:val="0"/>
          <w:numId w:val="57"/>
        </w:numPr>
      </w:pPr>
      <w:r>
        <w:t xml:space="preserve">Tüm erişim </w:t>
      </w:r>
      <w:proofErr w:type="spellStart"/>
      <w:r>
        <w:t>logları</w:t>
      </w:r>
      <w:proofErr w:type="spellEnd"/>
      <w:r>
        <w:t xml:space="preserve"> tutulmalıdır.</w:t>
      </w:r>
    </w:p>
    <w:p w14:paraId="582AEF87" w14:textId="77777777" w:rsidR="004068C3" w:rsidRPr="00DF78BD" w:rsidRDefault="004068C3" w:rsidP="005712A0">
      <w:pPr>
        <w:pStyle w:val="ListeParagraf"/>
        <w:numPr>
          <w:ilvl w:val="0"/>
          <w:numId w:val="57"/>
        </w:numPr>
      </w:pPr>
      <w:r w:rsidRPr="00DF78BD">
        <w:t xml:space="preserve">Şirket dışı yapılan bağlantılar </w:t>
      </w:r>
      <w:r w:rsidR="00C0770A" w:rsidRPr="00DF78BD">
        <w:t>bilgi sistemlerinin</w:t>
      </w:r>
      <w:r w:rsidRPr="00DF78BD">
        <w:t xml:space="preserve"> belirlediği kurallara göre yapılma</w:t>
      </w:r>
      <w:r w:rsidR="009818C6" w:rsidRPr="00DF78BD">
        <w:t>lıdır.</w:t>
      </w:r>
    </w:p>
    <w:p w14:paraId="0233EB42" w14:textId="77777777" w:rsidR="004068C3" w:rsidRPr="00DF78BD" w:rsidRDefault="004068C3" w:rsidP="005712A0">
      <w:pPr>
        <w:pStyle w:val="ListeParagraf"/>
        <w:numPr>
          <w:ilvl w:val="0"/>
          <w:numId w:val="57"/>
        </w:numPr>
      </w:pPr>
      <w:r w:rsidRPr="00DF78BD">
        <w:t>Sunucular fiziksel olarak korunmuş sistem odalarında bulunmalıdır.</w:t>
      </w:r>
    </w:p>
    <w:p w14:paraId="1CD4F4F5" w14:textId="77777777" w:rsidR="00C85DF3" w:rsidRDefault="00C85DF3" w:rsidP="00C85DF3"/>
    <w:p w14:paraId="30C61467" w14:textId="77777777" w:rsidR="004068C3" w:rsidRPr="00086D5F" w:rsidRDefault="00A407C6" w:rsidP="00C85DF3">
      <w:pPr>
        <w:rPr>
          <w:b/>
        </w:rPr>
      </w:pPr>
      <w:r>
        <w:rPr>
          <w:b/>
        </w:rPr>
        <w:t>1</w:t>
      </w:r>
      <w:r w:rsidR="00086D5F" w:rsidRPr="00086D5F">
        <w:rPr>
          <w:b/>
        </w:rPr>
        <w:t xml:space="preserve">.4 </w:t>
      </w:r>
      <w:r w:rsidR="00805CEC" w:rsidRPr="00086D5F">
        <w:rPr>
          <w:b/>
        </w:rPr>
        <w:t>G</w:t>
      </w:r>
      <w:r w:rsidR="004068C3" w:rsidRPr="00086D5F">
        <w:rPr>
          <w:b/>
        </w:rPr>
        <w:t>özlemleme</w:t>
      </w:r>
    </w:p>
    <w:p w14:paraId="3A098324" w14:textId="77777777" w:rsidR="00805CEC" w:rsidRPr="006F4343" w:rsidRDefault="00805CEC" w:rsidP="00066C8D">
      <w:pPr>
        <w:ind w:left="720"/>
        <w:rPr>
          <w:rFonts w:cs="Arial"/>
        </w:rPr>
      </w:pPr>
    </w:p>
    <w:p w14:paraId="19F8E01C" w14:textId="77777777" w:rsidR="004068C3" w:rsidRPr="006C605E" w:rsidRDefault="004068C3" w:rsidP="005712A0">
      <w:pPr>
        <w:pStyle w:val="ListeParagraf"/>
        <w:numPr>
          <w:ilvl w:val="0"/>
          <w:numId w:val="49"/>
        </w:numPr>
      </w:pPr>
      <w:r w:rsidRPr="006C605E">
        <w:t xml:space="preserve">Kritik sistemlerde oluşan bütün güvenlikle ilgili olaylar </w:t>
      </w:r>
      <w:proofErr w:type="spellStart"/>
      <w:r w:rsidRPr="006C605E">
        <w:t>loglanmalı</w:t>
      </w:r>
      <w:proofErr w:type="spellEnd"/>
      <w:r w:rsidRPr="006C605E">
        <w:t xml:space="preserve"> ve </w:t>
      </w:r>
      <w:r w:rsidR="00C0770A" w:rsidRPr="006C605E">
        <w:t>yasalarla belirlenmiş süreler kadar saklanmalıdır</w:t>
      </w:r>
      <w:r w:rsidRPr="006C605E">
        <w:t>.</w:t>
      </w:r>
    </w:p>
    <w:p w14:paraId="7BBA5874" w14:textId="77777777" w:rsidR="0090423E" w:rsidRPr="00C85DF3" w:rsidRDefault="004068C3" w:rsidP="005712A0">
      <w:pPr>
        <w:pStyle w:val="ListeParagraf"/>
        <w:numPr>
          <w:ilvl w:val="0"/>
          <w:numId w:val="49"/>
        </w:numPr>
      </w:pPr>
      <w:r w:rsidRPr="006C605E">
        <w:t xml:space="preserve">Güvenlikle ilgili </w:t>
      </w:r>
      <w:proofErr w:type="spellStart"/>
      <w:r w:rsidRPr="006C605E">
        <w:t>loglar</w:t>
      </w:r>
      <w:proofErr w:type="spellEnd"/>
      <w:r w:rsidRPr="006C605E">
        <w:t xml:space="preserve"> sorumlu kişi tarafından değerlendiril</w:t>
      </w:r>
      <w:r w:rsidR="004871A7" w:rsidRPr="006C605E">
        <w:t>meli</w:t>
      </w:r>
      <w:r w:rsidRPr="006C605E">
        <w:t xml:space="preserve"> ve gerekli tedbirler alı</w:t>
      </w:r>
      <w:r w:rsidR="004871A7" w:rsidRPr="006C605E">
        <w:t>nmalıdır.</w:t>
      </w:r>
    </w:p>
    <w:p w14:paraId="36E04284" w14:textId="77777777" w:rsidR="004068C3" w:rsidRPr="000D658A" w:rsidRDefault="000D658A" w:rsidP="007F5952">
      <w:pPr>
        <w:jc w:val="left"/>
        <w:rPr>
          <w:b/>
        </w:rPr>
      </w:pPr>
      <w:r w:rsidRPr="000D658A">
        <w:rPr>
          <w:b/>
        </w:rPr>
        <w:lastRenderedPageBreak/>
        <w:t xml:space="preserve">1.5 </w:t>
      </w:r>
      <w:r w:rsidR="004068C3" w:rsidRPr="000D658A">
        <w:rPr>
          <w:b/>
        </w:rPr>
        <w:t>Uygunluk</w:t>
      </w:r>
      <w:r w:rsidR="007F5952">
        <w:rPr>
          <w:b/>
        </w:rPr>
        <w:br/>
      </w:r>
    </w:p>
    <w:p w14:paraId="54649CD7" w14:textId="77777777" w:rsidR="004068C3" w:rsidRPr="00DF78BD" w:rsidRDefault="004068C3" w:rsidP="005712A0">
      <w:pPr>
        <w:pStyle w:val="ListeParagraf"/>
        <w:numPr>
          <w:ilvl w:val="0"/>
          <w:numId w:val="49"/>
        </w:numPr>
      </w:pPr>
      <w:r w:rsidRPr="00DF78BD">
        <w:t>Denetimler yetkili organizasyonlar tarafından kurum bünyesinde belli aralıklarda yapılmalıdır.</w:t>
      </w:r>
    </w:p>
    <w:p w14:paraId="32E1CA9C" w14:textId="77777777" w:rsidR="004068C3" w:rsidRPr="00DF78BD" w:rsidRDefault="004068C3" w:rsidP="005712A0">
      <w:pPr>
        <w:pStyle w:val="ListeParagraf"/>
        <w:numPr>
          <w:ilvl w:val="0"/>
          <w:numId w:val="49"/>
        </w:numPr>
      </w:pPr>
      <w:r w:rsidRPr="00DF78BD">
        <w:t>Denetimlerde kurumun işleyişine zarar vermemesi için maksimum gayret gösteril</w:t>
      </w:r>
      <w:r w:rsidR="004871A7" w:rsidRPr="00DF78BD">
        <w:t>m</w:t>
      </w:r>
      <w:r w:rsidRPr="00DF78BD">
        <w:t>e</w:t>
      </w:r>
      <w:r w:rsidR="004871A7" w:rsidRPr="00DF78BD">
        <w:t>lidir</w:t>
      </w:r>
      <w:r w:rsidRPr="00DF78BD">
        <w:t>.</w:t>
      </w:r>
    </w:p>
    <w:p w14:paraId="1B2688BB" w14:textId="77777777" w:rsidR="004068C3" w:rsidRPr="000D658A" w:rsidRDefault="000D658A" w:rsidP="007F5952">
      <w:pPr>
        <w:jc w:val="left"/>
        <w:rPr>
          <w:b/>
        </w:rPr>
      </w:pPr>
      <w:r w:rsidRPr="000D658A">
        <w:rPr>
          <w:b/>
        </w:rPr>
        <w:t xml:space="preserve">1.6 </w:t>
      </w:r>
      <w:r w:rsidR="004068C3" w:rsidRPr="000D658A">
        <w:rPr>
          <w:b/>
        </w:rPr>
        <w:t>İşletim</w:t>
      </w:r>
      <w:r w:rsidR="007F5952">
        <w:rPr>
          <w:b/>
        </w:rPr>
        <w:br/>
      </w:r>
    </w:p>
    <w:p w14:paraId="30584168" w14:textId="77777777" w:rsidR="00805CEC" w:rsidRPr="00DF78BD" w:rsidRDefault="004068C3" w:rsidP="005712A0">
      <w:pPr>
        <w:pStyle w:val="ListeParagraf"/>
        <w:numPr>
          <w:ilvl w:val="0"/>
          <w:numId w:val="49"/>
        </w:numPr>
      </w:pPr>
      <w:r w:rsidRPr="00DF78BD">
        <w:t>Sunucular elektrik ve ağ altyapısı ile sıcaklık ve nem değerleri düzenle</w:t>
      </w:r>
      <w:r w:rsidR="00805CEC" w:rsidRPr="00DF78BD">
        <w:t>nmiş ortamlarda işletilmelidir.</w:t>
      </w:r>
    </w:p>
    <w:p w14:paraId="44D1F398" w14:textId="77777777" w:rsidR="004068C3" w:rsidRPr="00DF78BD" w:rsidRDefault="004068C3" w:rsidP="005712A0">
      <w:pPr>
        <w:pStyle w:val="ListeParagraf"/>
        <w:numPr>
          <w:ilvl w:val="0"/>
          <w:numId w:val="49"/>
        </w:numPr>
      </w:pPr>
      <w:r w:rsidRPr="00DF78BD">
        <w:t>Sunucuların yazılım ve donanım bakımları</w:t>
      </w:r>
      <w:r w:rsidR="00C0770A" w:rsidRPr="00DF78BD">
        <w:t xml:space="preserve"> periyodik olarak</w:t>
      </w:r>
      <w:r w:rsidR="0090423E" w:rsidRPr="00DF78BD">
        <w:t xml:space="preserve"> sistem</w:t>
      </w:r>
      <w:r w:rsidRPr="00DF78BD">
        <w:t xml:space="preserve"> yöneticileri tarafından yapılmalıdır.</w:t>
      </w:r>
    </w:p>
    <w:p w14:paraId="457AECA1" w14:textId="77777777" w:rsidR="004068C3" w:rsidRPr="00DF78BD" w:rsidRDefault="004068C3" w:rsidP="005712A0">
      <w:pPr>
        <w:pStyle w:val="ListeParagraf"/>
        <w:numPr>
          <w:ilvl w:val="0"/>
          <w:numId w:val="49"/>
        </w:numPr>
      </w:pPr>
      <w:r w:rsidRPr="00DF78BD">
        <w:t>Sistem odalarına yetkisiz girişler engellenmelidir.</w:t>
      </w:r>
      <w:r w:rsidR="0090423E" w:rsidRPr="00DF78BD">
        <w:t xml:space="preserve"> S</w:t>
      </w:r>
      <w:r w:rsidRPr="00DF78BD">
        <w:t>istem odalarına giriş ve çıkışlar erişim kontrollü olmalı</w:t>
      </w:r>
      <w:r w:rsidR="00C0770A" w:rsidRPr="00DF78BD">
        <w:t xml:space="preserve"> ve </w:t>
      </w:r>
      <w:proofErr w:type="spellStart"/>
      <w:r w:rsidR="00C0770A" w:rsidRPr="00DF78BD">
        <w:t>loglanmalıdır</w:t>
      </w:r>
      <w:proofErr w:type="spellEnd"/>
      <w:r w:rsidRPr="00DF78BD">
        <w:t>.</w:t>
      </w:r>
    </w:p>
    <w:p w14:paraId="17D4B13C" w14:textId="77777777" w:rsidR="0006129F" w:rsidRPr="006F4343" w:rsidRDefault="0006129F" w:rsidP="000A645F">
      <w:pPr>
        <w:pStyle w:val="Balk1"/>
      </w:pPr>
      <w:r w:rsidRPr="006F4343">
        <w:t>P12 AĞ CİHAZLARI GÜVENLİK POLİTİKASI</w:t>
      </w:r>
    </w:p>
    <w:p w14:paraId="55A00EFB" w14:textId="77777777" w:rsidR="00805CEC" w:rsidRPr="006F4343" w:rsidRDefault="00805CEC" w:rsidP="00086D5F"/>
    <w:p w14:paraId="786B9842" w14:textId="77777777" w:rsidR="0006129F" w:rsidRPr="00086D5F" w:rsidRDefault="00A407C6" w:rsidP="00086D5F">
      <w:pPr>
        <w:rPr>
          <w:b/>
        </w:rPr>
      </w:pPr>
      <w:r>
        <w:rPr>
          <w:b/>
        </w:rPr>
        <w:t>1</w:t>
      </w:r>
      <w:r w:rsidR="00086D5F" w:rsidRPr="00086D5F">
        <w:rPr>
          <w:b/>
        </w:rPr>
        <w:t xml:space="preserve">.1 </w:t>
      </w:r>
      <w:r w:rsidR="0006129F" w:rsidRPr="00086D5F">
        <w:rPr>
          <w:b/>
        </w:rPr>
        <w:t>Amaç</w:t>
      </w:r>
    </w:p>
    <w:p w14:paraId="52BD1D74" w14:textId="77777777" w:rsidR="00805CEC" w:rsidRPr="006F4343" w:rsidRDefault="00805CEC" w:rsidP="00086D5F"/>
    <w:p w14:paraId="3C1FC02F" w14:textId="77777777" w:rsidR="0006129F" w:rsidRPr="006F4343" w:rsidRDefault="0006129F" w:rsidP="00086D5F">
      <w:r w:rsidRPr="006F4343">
        <w:t xml:space="preserve">Bu </w:t>
      </w:r>
      <w:r w:rsidR="008C708E">
        <w:t>politika</w:t>
      </w:r>
      <w:r w:rsidR="008C708E" w:rsidRPr="006F4343">
        <w:t xml:space="preserve"> </w:t>
      </w:r>
      <w:r w:rsidRPr="006F4343">
        <w:t xml:space="preserve">Kurumun ağındaki </w:t>
      </w:r>
      <w:r w:rsidR="00AC4B45" w:rsidRPr="006F4343">
        <w:t xml:space="preserve">ağ cihazlarının </w:t>
      </w:r>
      <w:r w:rsidRPr="006F4343">
        <w:t>sahip olması gereken minimum güvenlik konfigürasyonlarını tanımlamaktadır.</w:t>
      </w:r>
    </w:p>
    <w:p w14:paraId="291CAB22" w14:textId="77777777" w:rsidR="00086D5F" w:rsidRDefault="00086D5F" w:rsidP="00086D5F"/>
    <w:p w14:paraId="4BDE0BF2" w14:textId="77777777" w:rsidR="0006129F" w:rsidRPr="00086D5F" w:rsidRDefault="00A407C6" w:rsidP="00086D5F">
      <w:pPr>
        <w:rPr>
          <w:b/>
        </w:rPr>
      </w:pPr>
      <w:r>
        <w:rPr>
          <w:b/>
        </w:rPr>
        <w:t>1</w:t>
      </w:r>
      <w:r w:rsidR="00086D5F" w:rsidRPr="00086D5F">
        <w:rPr>
          <w:b/>
        </w:rPr>
        <w:t xml:space="preserve">.2 </w:t>
      </w:r>
      <w:r w:rsidR="0006129F" w:rsidRPr="00086D5F">
        <w:rPr>
          <w:b/>
        </w:rPr>
        <w:t>Kapsam</w:t>
      </w:r>
    </w:p>
    <w:p w14:paraId="207D1F87" w14:textId="77777777" w:rsidR="00805CEC" w:rsidRPr="006F4343" w:rsidRDefault="00805CEC" w:rsidP="00086D5F"/>
    <w:p w14:paraId="7B2F44FF" w14:textId="77777777" w:rsidR="0006129F" w:rsidRPr="006F4343" w:rsidRDefault="0006129F" w:rsidP="00086D5F">
      <w:r w:rsidRPr="006F4343">
        <w:t>Kurumun ağına bağlı olan ağ cihazları için geçerlidir.</w:t>
      </w:r>
      <w:r w:rsidR="004471A3">
        <w:t xml:space="preserve"> Bilgi İşlem birimi sorumluluğundadır.</w:t>
      </w:r>
    </w:p>
    <w:p w14:paraId="5F76EB5D" w14:textId="77777777" w:rsidR="0006129F" w:rsidRPr="006F4343" w:rsidRDefault="0006129F" w:rsidP="00086D5F"/>
    <w:p w14:paraId="70302B05" w14:textId="77777777" w:rsidR="0006129F" w:rsidRPr="00086D5F" w:rsidRDefault="00A407C6" w:rsidP="00086D5F">
      <w:pPr>
        <w:rPr>
          <w:b/>
        </w:rPr>
      </w:pPr>
      <w:r>
        <w:rPr>
          <w:b/>
        </w:rPr>
        <w:t>1</w:t>
      </w:r>
      <w:r w:rsidR="00086D5F" w:rsidRPr="00086D5F">
        <w:rPr>
          <w:b/>
        </w:rPr>
        <w:t xml:space="preserve">.3 </w:t>
      </w:r>
      <w:r w:rsidR="0006129F" w:rsidRPr="00086D5F">
        <w:rPr>
          <w:b/>
        </w:rPr>
        <w:t>Politika</w:t>
      </w:r>
    </w:p>
    <w:p w14:paraId="02EF4FAA" w14:textId="77777777" w:rsidR="00805CEC" w:rsidRPr="006F4343" w:rsidRDefault="00805CEC" w:rsidP="00066C8D">
      <w:pPr>
        <w:rPr>
          <w:rFonts w:cs="Arial"/>
        </w:rPr>
      </w:pPr>
    </w:p>
    <w:p w14:paraId="31CFCF27" w14:textId="77777777" w:rsidR="0006129F" w:rsidRPr="006F4343" w:rsidRDefault="0006129F" w:rsidP="00086D5F">
      <w:r w:rsidRPr="006F4343">
        <w:t>Bütün yönlendirici ve anahtarlar aşağıdaki konfig</w:t>
      </w:r>
      <w:r w:rsidR="008C708E">
        <w:t>ü</w:t>
      </w:r>
      <w:r w:rsidRPr="006F4343">
        <w:t>rasyon standartlarına sahip olmalıdır.</w:t>
      </w:r>
    </w:p>
    <w:p w14:paraId="0C4ACCF6" w14:textId="77777777" w:rsidR="00805CEC" w:rsidRPr="006F4343" w:rsidRDefault="00805CEC" w:rsidP="00066C8D">
      <w:pPr>
        <w:spacing w:before="120" w:after="120"/>
        <w:rPr>
          <w:rFonts w:cs="Arial"/>
        </w:rPr>
      </w:pPr>
    </w:p>
    <w:p w14:paraId="2CA5AFEB" w14:textId="77777777" w:rsidR="0006129F" w:rsidRPr="00DF78BD" w:rsidRDefault="0006129F" w:rsidP="004F5AF3">
      <w:pPr>
        <w:pStyle w:val="MediumGrid21"/>
        <w:numPr>
          <w:ilvl w:val="0"/>
          <w:numId w:val="35"/>
        </w:numPr>
      </w:pPr>
      <w:r w:rsidRPr="00DF78BD">
        <w:t>Bilgisayar ağında bulunan tüm cihazların MAC adres bilgileri envanter dosyasında yer al</w:t>
      </w:r>
      <w:r w:rsidR="004871A7" w:rsidRPr="00DF78BD">
        <w:t>malıdır</w:t>
      </w:r>
      <w:r w:rsidRPr="00DF78BD">
        <w:t>.</w:t>
      </w:r>
    </w:p>
    <w:p w14:paraId="6B5A86D6" w14:textId="77777777" w:rsidR="0006129F" w:rsidRPr="00DF78BD" w:rsidRDefault="0006129F" w:rsidP="004F5AF3">
      <w:pPr>
        <w:pStyle w:val="MediumGrid21"/>
        <w:numPr>
          <w:ilvl w:val="0"/>
          <w:numId w:val="35"/>
        </w:numPr>
      </w:pPr>
      <w:r w:rsidRPr="00DF78BD">
        <w:t>Yönlendirici ve anahtarlar kurumun yönetim</w:t>
      </w:r>
      <w:r w:rsidR="006D7965" w:rsidRPr="00DF78BD">
        <w:t>i altında o</w:t>
      </w:r>
      <w:r w:rsidRPr="00DF78BD">
        <w:t>lmalıdır.</w:t>
      </w:r>
    </w:p>
    <w:p w14:paraId="0AF3AFFD" w14:textId="77777777" w:rsidR="0006129F" w:rsidRPr="00DF78BD" w:rsidRDefault="0006129F" w:rsidP="004F5AF3">
      <w:pPr>
        <w:pStyle w:val="MediumGrid21"/>
        <w:numPr>
          <w:ilvl w:val="0"/>
          <w:numId w:val="35"/>
        </w:numPr>
      </w:pPr>
      <w:r w:rsidRPr="00DF78BD">
        <w:t xml:space="preserve">Yazılım ve firmware güncellemeleri </w:t>
      </w:r>
      <w:r w:rsidR="00AC4B45" w:rsidRPr="00DF78BD">
        <w:t>güncel tutulmalıdır.</w:t>
      </w:r>
    </w:p>
    <w:p w14:paraId="41B33448" w14:textId="77777777" w:rsidR="0006129F" w:rsidRPr="00DF78BD" w:rsidRDefault="0006129F" w:rsidP="004F5AF3">
      <w:pPr>
        <w:pStyle w:val="MediumGrid21"/>
        <w:numPr>
          <w:ilvl w:val="0"/>
          <w:numId w:val="35"/>
        </w:numPr>
      </w:pPr>
      <w:r w:rsidRPr="00DF78BD">
        <w:t xml:space="preserve">Bilgisayar ağında bulunan </w:t>
      </w:r>
      <w:proofErr w:type="spellStart"/>
      <w:r w:rsidRPr="00DF78BD">
        <w:t>kabinetler</w:t>
      </w:r>
      <w:proofErr w:type="spellEnd"/>
      <w:r w:rsidRPr="00DF78BD">
        <w:t>, aktif cihazlar, UTP kabloları, cihazların portları etiketlen</w:t>
      </w:r>
      <w:r w:rsidR="004871A7" w:rsidRPr="00DF78BD">
        <w:t>melidir</w:t>
      </w:r>
      <w:r w:rsidRPr="00DF78BD">
        <w:t>.</w:t>
      </w:r>
    </w:p>
    <w:p w14:paraId="12E990EA" w14:textId="77777777" w:rsidR="00AC4B45" w:rsidRPr="00DF78BD" w:rsidRDefault="00AC4B45" w:rsidP="004F5AF3">
      <w:pPr>
        <w:pStyle w:val="MediumGrid21"/>
        <w:numPr>
          <w:ilvl w:val="0"/>
          <w:numId w:val="35"/>
        </w:numPr>
      </w:pPr>
      <w:r w:rsidRPr="00DF78BD">
        <w:t>Kritik olan cihazlar erişimi kısıtlanmış sistem odaları</w:t>
      </w:r>
      <w:r w:rsidR="004471A3" w:rsidRPr="00DF78BD">
        <w:t>nda</w:t>
      </w:r>
      <w:r w:rsidRPr="00DF78BD">
        <w:t xml:space="preserve"> tutulmalıdır.</w:t>
      </w:r>
    </w:p>
    <w:p w14:paraId="256923EC" w14:textId="77777777" w:rsidR="00AC4B45" w:rsidRPr="00DF78BD" w:rsidRDefault="00AC4B45" w:rsidP="004F5AF3">
      <w:pPr>
        <w:pStyle w:val="MediumGrid21"/>
        <w:numPr>
          <w:ilvl w:val="0"/>
          <w:numId w:val="35"/>
        </w:numPr>
      </w:pPr>
      <w:r w:rsidRPr="00DF78BD">
        <w:t xml:space="preserve">Kritik cihazların konfigürasyon bilgileri </w:t>
      </w:r>
      <w:r w:rsidR="004471A3" w:rsidRPr="00DF78BD">
        <w:t xml:space="preserve">ve kritik ağ cihazları </w:t>
      </w:r>
      <w:r w:rsidRPr="00DF78BD">
        <w:t>yedeklenmelidir.</w:t>
      </w:r>
    </w:p>
    <w:p w14:paraId="4D93D014" w14:textId="77777777" w:rsidR="00805CEC" w:rsidRPr="006F4343" w:rsidRDefault="00805CEC" w:rsidP="00066C8D">
      <w:pPr>
        <w:spacing w:before="120" w:after="120"/>
        <w:ind w:left="120"/>
        <w:rPr>
          <w:rFonts w:cs="Arial"/>
          <w:b/>
        </w:rPr>
      </w:pPr>
    </w:p>
    <w:p w14:paraId="3AA263B6" w14:textId="77777777" w:rsidR="0006129F" w:rsidRPr="006F4343" w:rsidRDefault="00805CEC" w:rsidP="000A645F">
      <w:pPr>
        <w:pStyle w:val="Balk1"/>
      </w:pPr>
      <w:r w:rsidRPr="006F4343">
        <w:t>P</w:t>
      </w:r>
      <w:r w:rsidR="0006129F" w:rsidRPr="006F4343">
        <w:t xml:space="preserve">13 AĞ YÖNETİMİ POLİTİKASI </w:t>
      </w:r>
    </w:p>
    <w:p w14:paraId="02D80BCC" w14:textId="77777777" w:rsidR="0006129F" w:rsidRPr="006F4343" w:rsidRDefault="0006129F" w:rsidP="00066C8D">
      <w:pPr>
        <w:spacing w:before="120" w:after="120"/>
        <w:ind w:left="120"/>
        <w:rPr>
          <w:rFonts w:cs="Arial"/>
          <w:b/>
          <w:spacing w:val="10"/>
          <w:position w:val="5"/>
        </w:rPr>
      </w:pPr>
    </w:p>
    <w:p w14:paraId="354939F2" w14:textId="77777777" w:rsidR="0006129F" w:rsidRPr="00086D5F" w:rsidRDefault="00A407C6" w:rsidP="00086D5F">
      <w:pPr>
        <w:rPr>
          <w:b/>
        </w:rPr>
      </w:pPr>
      <w:r>
        <w:rPr>
          <w:b/>
        </w:rPr>
        <w:t>1</w:t>
      </w:r>
      <w:r w:rsidR="00086D5F" w:rsidRPr="00086D5F">
        <w:rPr>
          <w:b/>
        </w:rPr>
        <w:t xml:space="preserve">.1 </w:t>
      </w:r>
      <w:r w:rsidR="0006129F" w:rsidRPr="00086D5F">
        <w:rPr>
          <w:b/>
        </w:rPr>
        <w:t>Amaç</w:t>
      </w:r>
    </w:p>
    <w:p w14:paraId="5540D288" w14:textId="77777777" w:rsidR="00D52F21" w:rsidRPr="006F4343" w:rsidRDefault="00D52F21" w:rsidP="00066C8D">
      <w:pPr>
        <w:rPr>
          <w:rFonts w:cs="Arial"/>
        </w:rPr>
      </w:pPr>
    </w:p>
    <w:p w14:paraId="32D97F2D" w14:textId="77777777" w:rsidR="0006129F" w:rsidRPr="006F4343" w:rsidRDefault="0006129F" w:rsidP="00086D5F">
      <w:r w:rsidRPr="006F4343">
        <w:lastRenderedPageBreak/>
        <w:t>Kurumun bilgisayar ağında yer alan bilgileri</w:t>
      </w:r>
      <w:r w:rsidR="003C4C5E" w:rsidRPr="006F4343">
        <w:t>n ve ağ alt yapısının güvenliği, gizlilik</w:t>
      </w:r>
      <w:r w:rsidRPr="006F4343">
        <w:t>, bütünlük ve erişilebilirlik kavramları göz önüne alınarak sağlanmalıdır. Yetkisiz erişimle ilgili tedbirler alınmalıdır. Ağın güvenliği ve sürekliliğini sağlamak amacıyla bir takım kontroller gerçekleştirilmelidir. Ağ Yönetimi politikası bu gereksinimleri karşılayan kuralları belirlemek amacıyla geliştirilmiştir.</w:t>
      </w:r>
    </w:p>
    <w:p w14:paraId="5CF0BE08" w14:textId="77777777" w:rsidR="0006129F" w:rsidRPr="006F4343" w:rsidRDefault="0006129F" w:rsidP="00086D5F"/>
    <w:p w14:paraId="1AB72D33" w14:textId="77777777" w:rsidR="0006129F" w:rsidRPr="00086D5F" w:rsidRDefault="00A407C6" w:rsidP="00086D5F">
      <w:pPr>
        <w:rPr>
          <w:b/>
        </w:rPr>
      </w:pPr>
      <w:r>
        <w:rPr>
          <w:b/>
        </w:rPr>
        <w:t>1</w:t>
      </w:r>
      <w:r w:rsidR="00086D5F" w:rsidRPr="00086D5F">
        <w:rPr>
          <w:b/>
        </w:rPr>
        <w:t xml:space="preserve">.2 </w:t>
      </w:r>
      <w:r w:rsidR="0006129F" w:rsidRPr="00086D5F">
        <w:rPr>
          <w:b/>
        </w:rPr>
        <w:t>Kapsam</w:t>
      </w:r>
    </w:p>
    <w:p w14:paraId="004DAD69" w14:textId="77777777" w:rsidR="00D52F21" w:rsidRPr="006F4343" w:rsidRDefault="00D52F21" w:rsidP="00086D5F"/>
    <w:p w14:paraId="3F024B3E" w14:textId="77777777" w:rsidR="0006129F" w:rsidRPr="006F4343" w:rsidRDefault="00A6369A" w:rsidP="00086D5F">
      <w:r>
        <w:t>Kurum</w:t>
      </w:r>
      <w:r w:rsidRPr="006F4343">
        <w:t xml:space="preserve"> </w:t>
      </w:r>
      <w:r w:rsidR="0006129F" w:rsidRPr="006F4343">
        <w:t>bilgisayar ağının sistem ve ağ yöneticileri</w:t>
      </w:r>
      <w:r>
        <w:t xml:space="preserve"> olan Bilgi İşlem Birimi </w:t>
      </w:r>
      <w:r w:rsidR="0006129F" w:rsidRPr="006F4343">
        <w:t>faaliyetlerini Ağ Yönetimi Politikasına uygun şekilde yürütmekle yükümlüdür.</w:t>
      </w:r>
    </w:p>
    <w:p w14:paraId="560D68E8" w14:textId="77777777" w:rsidR="0006129F" w:rsidRPr="00086D5F" w:rsidRDefault="00A407C6" w:rsidP="00086D5F">
      <w:pPr>
        <w:rPr>
          <w:b/>
        </w:rPr>
      </w:pPr>
      <w:r>
        <w:rPr>
          <w:b/>
        </w:rPr>
        <w:t>1</w:t>
      </w:r>
      <w:r w:rsidR="00086D5F" w:rsidRPr="00086D5F">
        <w:rPr>
          <w:b/>
        </w:rPr>
        <w:t xml:space="preserve">.3 </w:t>
      </w:r>
      <w:r w:rsidR="0006129F" w:rsidRPr="00086D5F">
        <w:rPr>
          <w:b/>
        </w:rPr>
        <w:t>Politika</w:t>
      </w:r>
    </w:p>
    <w:p w14:paraId="5B7E7D46" w14:textId="77777777" w:rsidR="00D52F21" w:rsidRDefault="00D52F21" w:rsidP="00086D5F">
      <w:pPr>
        <w:rPr>
          <w:rFonts w:cs="Arial"/>
        </w:rPr>
      </w:pPr>
    </w:p>
    <w:p w14:paraId="1E98BCF9" w14:textId="77777777" w:rsidR="00A6369A" w:rsidRDefault="00A6369A" w:rsidP="00086D5F">
      <w:pPr>
        <w:rPr>
          <w:rFonts w:cs="Arial"/>
        </w:rPr>
      </w:pPr>
      <w:r>
        <w:rPr>
          <w:rFonts w:cs="Arial"/>
        </w:rPr>
        <w:t>Ağ yönetim politikası aşağıdaki gibidir.</w:t>
      </w:r>
    </w:p>
    <w:p w14:paraId="64966E6D" w14:textId="77777777" w:rsidR="00A6369A" w:rsidRPr="006F4343" w:rsidRDefault="00A6369A" w:rsidP="00066C8D">
      <w:pPr>
        <w:rPr>
          <w:rFonts w:cs="Arial"/>
        </w:rPr>
      </w:pPr>
    </w:p>
    <w:p w14:paraId="7A1740DB" w14:textId="77777777" w:rsidR="0006129F" w:rsidRPr="00DF78BD" w:rsidRDefault="0006129F" w:rsidP="005712A0">
      <w:pPr>
        <w:pStyle w:val="ListeParagraf"/>
        <w:numPr>
          <w:ilvl w:val="0"/>
          <w:numId w:val="51"/>
        </w:numPr>
      </w:pPr>
      <w:r w:rsidRPr="00DF78BD">
        <w:t>Bilgisayar ağlarının ve bağlı sistemlerin iş sürekliliğini sağlamak için özel kontroller uygulanmalıdır.</w:t>
      </w:r>
    </w:p>
    <w:p w14:paraId="69201C06" w14:textId="77777777" w:rsidR="0006129F" w:rsidRPr="00DF78BD" w:rsidRDefault="0006129F" w:rsidP="005712A0">
      <w:pPr>
        <w:pStyle w:val="ListeParagraf"/>
        <w:numPr>
          <w:ilvl w:val="0"/>
          <w:numId w:val="51"/>
        </w:numPr>
      </w:pPr>
      <w:r w:rsidRPr="00DF78BD">
        <w:t>Ağ üzerinde kullanıcının erişeceği servisler kısıtlanmalıdır.</w:t>
      </w:r>
    </w:p>
    <w:p w14:paraId="0FE005CC" w14:textId="77777777" w:rsidR="0006129F" w:rsidRPr="00DF78BD" w:rsidRDefault="0006129F" w:rsidP="005712A0">
      <w:pPr>
        <w:pStyle w:val="ListeParagraf"/>
        <w:numPr>
          <w:ilvl w:val="0"/>
          <w:numId w:val="51"/>
        </w:numPr>
      </w:pPr>
      <w:r w:rsidRPr="00DF78BD">
        <w:t>İzin verilen kaynak ve hedef ağlar arası iletişimi aktif olarak kontrol eden teknik önlemler alınmalıdır.</w:t>
      </w:r>
    </w:p>
    <w:p w14:paraId="204B2101" w14:textId="77777777" w:rsidR="00820402" w:rsidRPr="00DF78BD" w:rsidRDefault="0006129F" w:rsidP="005712A0">
      <w:pPr>
        <w:pStyle w:val="ListeParagraf"/>
        <w:numPr>
          <w:ilvl w:val="0"/>
          <w:numId w:val="51"/>
        </w:numPr>
      </w:pPr>
      <w:r w:rsidRPr="00DF78BD">
        <w:t>Ağ erişimi gerek duyulduğunda VLAN gibi ayrı mantıksal alanlar oluşturularak sınırlandırılmalıdır.</w:t>
      </w:r>
    </w:p>
    <w:p w14:paraId="7D3DD82F" w14:textId="77777777" w:rsidR="0006129F" w:rsidRPr="00DF78BD" w:rsidRDefault="0006129F" w:rsidP="005712A0">
      <w:pPr>
        <w:pStyle w:val="ListeParagraf"/>
        <w:numPr>
          <w:ilvl w:val="0"/>
          <w:numId w:val="51"/>
        </w:numPr>
      </w:pPr>
      <w:r w:rsidRPr="00DF78BD">
        <w:t>Uzaktan teşhis ve müdahale için kullanılacak portların güvenliği sağlanmalıdır.</w:t>
      </w:r>
    </w:p>
    <w:p w14:paraId="489B8573" w14:textId="77777777" w:rsidR="0006129F" w:rsidRPr="00DF78BD" w:rsidRDefault="0006129F" w:rsidP="005712A0">
      <w:pPr>
        <w:pStyle w:val="ListeParagraf"/>
        <w:numPr>
          <w:ilvl w:val="0"/>
          <w:numId w:val="51"/>
        </w:numPr>
      </w:pPr>
      <w:r w:rsidRPr="00DF78BD">
        <w:t>Ağ üzerindeki yönlendirme kontrol edilmelidir.</w:t>
      </w:r>
    </w:p>
    <w:p w14:paraId="115B68B8" w14:textId="77777777" w:rsidR="0006129F" w:rsidRPr="00DF78BD" w:rsidRDefault="0006129F" w:rsidP="005712A0">
      <w:pPr>
        <w:pStyle w:val="ListeParagraf"/>
        <w:numPr>
          <w:ilvl w:val="0"/>
          <w:numId w:val="51"/>
        </w:numPr>
      </w:pPr>
      <w:r w:rsidRPr="00DF78BD">
        <w:t>Bilgisayar ağına bağlı bütün makinelerde kurulum ve konfigürasyon parametreleri kurumun güvenlik politika ve standartlarıyla uyumlu olmalıdır.</w:t>
      </w:r>
    </w:p>
    <w:p w14:paraId="7ACD0972" w14:textId="77777777" w:rsidR="0006129F" w:rsidRPr="00DF78BD" w:rsidRDefault="0006129F" w:rsidP="005712A0">
      <w:pPr>
        <w:pStyle w:val="ListeParagraf"/>
        <w:numPr>
          <w:ilvl w:val="0"/>
          <w:numId w:val="51"/>
        </w:numPr>
      </w:pPr>
      <w:r w:rsidRPr="00DF78BD">
        <w:t>Sistem tasarım ve geliştirmesi yapılırken kurum tarafından onaylanmış olan ağ ara yüzü ve protokolleri kullan</w:t>
      </w:r>
      <w:r w:rsidR="00A6369A" w:rsidRPr="00DF78BD">
        <w:t>ıl</w:t>
      </w:r>
      <w:r w:rsidRPr="00DF78BD">
        <w:t>malıdır.</w:t>
      </w:r>
    </w:p>
    <w:p w14:paraId="26F059DE" w14:textId="77777777" w:rsidR="0006129F" w:rsidRPr="00DF78BD" w:rsidRDefault="0006129F" w:rsidP="005712A0">
      <w:pPr>
        <w:pStyle w:val="ListeParagraf"/>
        <w:numPr>
          <w:ilvl w:val="0"/>
          <w:numId w:val="51"/>
        </w:numPr>
      </w:pPr>
      <w:r w:rsidRPr="00DF78BD">
        <w:t>İnternet trafiği erişim ve kullanımı izleme politikası ve ilgili standartlarda anlatıldığı şekilde izlen</w:t>
      </w:r>
      <w:r w:rsidR="00A859DD" w:rsidRPr="00DF78BD">
        <w:t>melidir.</w:t>
      </w:r>
    </w:p>
    <w:p w14:paraId="6DB47270" w14:textId="77777777" w:rsidR="0006129F" w:rsidRPr="00DF78BD" w:rsidRDefault="0006129F" w:rsidP="005712A0">
      <w:pPr>
        <w:pStyle w:val="ListeParagraf"/>
        <w:numPr>
          <w:ilvl w:val="0"/>
          <w:numId w:val="51"/>
        </w:numPr>
      </w:pPr>
      <w:r w:rsidRPr="00DF78BD">
        <w:t>Bilgisayar ağındaki adresler, ağa ait konfigürasyon ve diğer tasarım bilgileri 3.şahıs ve sistemlerin ulaşamayacağı bir şekilde saklanmalıdır.</w:t>
      </w:r>
    </w:p>
    <w:p w14:paraId="3E9715E5" w14:textId="77777777" w:rsidR="0006129F" w:rsidRPr="004D1DB2" w:rsidRDefault="0006129F" w:rsidP="005712A0">
      <w:pPr>
        <w:pStyle w:val="ListeParagraf"/>
        <w:numPr>
          <w:ilvl w:val="0"/>
          <w:numId w:val="51"/>
        </w:numPr>
        <w:rPr>
          <w:spacing w:val="10"/>
          <w:position w:val="6"/>
        </w:rPr>
      </w:pPr>
      <w:r w:rsidRPr="00DF78BD">
        <w:t>Ağ üzerindeki firewalllar üzerinde, ilgili konfigürasyon dokümanlarında belirtilen servisler dışında tüm servisler kapatılmalıdır</w:t>
      </w:r>
      <w:r w:rsidR="00757FBC">
        <w:rPr>
          <w:spacing w:val="10"/>
          <w:position w:val="6"/>
        </w:rPr>
        <w:t>.</w:t>
      </w:r>
    </w:p>
    <w:p w14:paraId="452FB88D" w14:textId="77777777" w:rsidR="0006129F" w:rsidRPr="006C605E" w:rsidRDefault="0006129F" w:rsidP="005712A0">
      <w:pPr>
        <w:pStyle w:val="ListeParagraf"/>
        <w:numPr>
          <w:ilvl w:val="0"/>
          <w:numId w:val="51"/>
        </w:numPr>
      </w:pPr>
      <w:r w:rsidRPr="00DF78BD">
        <w:t>Bilgisayar ağıyla ilgili sorumlulukları desteklemek amacıyla ağ dokümantasyonu hazırlanmalı, ağ cihazlarının güncel konfigürasyon bilgileri saklanmalıdır.</w:t>
      </w:r>
    </w:p>
    <w:p w14:paraId="52C7C234" w14:textId="77777777" w:rsidR="00F67256" w:rsidRPr="00926CA0" w:rsidRDefault="00F67256" w:rsidP="004D1DB2"/>
    <w:p w14:paraId="54721B95" w14:textId="77777777" w:rsidR="000D787F" w:rsidRDefault="000D787F" w:rsidP="000A645F">
      <w:pPr>
        <w:pStyle w:val="Balk1"/>
      </w:pPr>
      <w:r w:rsidRPr="006F4343">
        <w:t>P1</w:t>
      </w:r>
      <w:r w:rsidR="007A4983" w:rsidRPr="006F4343">
        <w:t>4</w:t>
      </w:r>
      <w:r w:rsidRPr="006F4343">
        <w:t xml:space="preserve"> VERİTABANI GÜVENLİK POLİTİKASI</w:t>
      </w:r>
    </w:p>
    <w:p w14:paraId="3899030A" w14:textId="77777777" w:rsidR="00DF78BD" w:rsidRPr="00DF78BD" w:rsidRDefault="00DF78BD" w:rsidP="00086D5F"/>
    <w:p w14:paraId="61165D4A" w14:textId="77777777" w:rsidR="000D787F" w:rsidRPr="00086D5F" w:rsidRDefault="00A407C6" w:rsidP="00086D5F">
      <w:pPr>
        <w:rPr>
          <w:b/>
        </w:rPr>
      </w:pPr>
      <w:r>
        <w:rPr>
          <w:b/>
        </w:rPr>
        <w:t>1</w:t>
      </w:r>
      <w:r w:rsidR="00086D5F" w:rsidRPr="00086D5F">
        <w:rPr>
          <w:b/>
        </w:rPr>
        <w:t xml:space="preserve">.1 </w:t>
      </w:r>
      <w:r w:rsidR="000D787F" w:rsidRPr="00086D5F">
        <w:rPr>
          <w:b/>
        </w:rPr>
        <w:t>Amaç</w:t>
      </w:r>
    </w:p>
    <w:p w14:paraId="3205C4BD" w14:textId="77777777" w:rsidR="000D787F" w:rsidRPr="006F4343" w:rsidRDefault="000D787F" w:rsidP="00086D5F">
      <w:pPr>
        <w:rPr>
          <w:rFonts w:cs="Arial"/>
          <w:b/>
        </w:rPr>
      </w:pPr>
    </w:p>
    <w:p w14:paraId="22594CDF" w14:textId="77777777" w:rsidR="000D787F" w:rsidRPr="006F4343" w:rsidRDefault="000D787F" w:rsidP="00086D5F">
      <w:pPr>
        <w:rPr>
          <w:rFonts w:cs="Arial"/>
        </w:rPr>
      </w:pPr>
      <w:r w:rsidRPr="006F4343">
        <w:rPr>
          <w:rFonts w:cs="Arial"/>
        </w:rPr>
        <w:lastRenderedPageBreak/>
        <w:t xml:space="preserve">Kurumun veri tabanı sistemlerinin, kesintisiz ve güvenli şekilde işletilmesine yönelik standartları tanımlar. </w:t>
      </w:r>
    </w:p>
    <w:p w14:paraId="56E6C20E" w14:textId="77777777" w:rsidR="000D787F" w:rsidRPr="006F4343" w:rsidRDefault="000D787F" w:rsidP="00066C8D">
      <w:pPr>
        <w:rPr>
          <w:rFonts w:cs="Arial"/>
        </w:rPr>
      </w:pPr>
    </w:p>
    <w:p w14:paraId="6DAF7205" w14:textId="77777777" w:rsidR="000D787F" w:rsidRPr="00086D5F" w:rsidRDefault="00A407C6" w:rsidP="00086D5F">
      <w:pPr>
        <w:rPr>
          <w:b/>
        </w:rPr>
      </w:pPr>
      <w:r>
        <w:rPr>
          <w:b/>
        </w:rPr>
        <w:t>1</w:t>
      </w:r>
      <w:r w:rsidR="00086D5F" w:rsidRPr="00086D5F">
        <w:rPr>
          <w:b/>
        </w:rPr>
        <w:t xml:space="preserve">.2 </w:t>
      </w:r>
      <w:r w:rsidR="000D787F" w:rsidRPr="00086D5F">
        <w:rPr>
          <w:b/>
        </w:rPr>
        <w:t>Kapsam</w:t>
      </w:r>
    </w:p>
    <w:p w14:paraId="7EB608F9" w14:textId="77777777" w:rsidR="000D787F" w:rsidRPr="006F4343" w:rsidRDefault="000D787F" w:rsidP="00086D5F">
      <w:pPr>
        <w:rPr>
          <w:rFonts w:cs="Arial"/>
          <w:b/>
        </w:rPr>
      </w:pPr>
    </w:p>
    <w:p w14:paraId="28832CAC" w14:textId="77777777" w:rsidR="000D787F" w:rsidRPr="006F4343" w:rsidRDefault="000D787F" w:rsidP="00086D5F">
      <w:pPr>
        <w:rPr>
          <w:rFonts w:cs="Arial"/>
        </w:rPr>
      </w:pPr>
      <w:r w:rsidRPr="006F4343">
        <w:rPr>
          <w:rFonts w:cs="Arial"/>
        </w:rPr>
        <w:t>Tüm veri tabanı sistemleri, bu politikaların kapsamı altında yer alır.</w:t>
      </w:r>
    </w:p>
    <w:p w14:paraId="4B5591D5" w14:textId="77777777" w:rsidR="000D787F" w:rsidRPr="006F4343" w:rsidRDefault="000D787F" w:rsidP="00086D5F">
      <w:pPr>
        <w:rPr>
          <w:rFonts w:cs="Arial"/>
        </w:rPr>
      </w:pPr>
    </w:p>
    <w:p w14:paraId="2CC87FEE" w14:textId="77777777" w:rsidR="000D787F" w:rsidRPr="00086D5F" w:rsidRDefault="00A407C6" w:rsidP="00086D5F">
      <w:pPr>
        <w:rPr>
          <w:b/>
        </w:rPr>
      </w:pPr>
      <w:r>
        <w:rPr>
          <w:b/>
        </w:rPr>
        <w:t>1</w:t>
      </w:r>
      <w:r w:rsidR="00086D5F" w:rsidRPr="00086D5F">
        <w:rPr>
          <w:b/>
        </w:rPr>
        <w:t xml:space="preserve">.3 </w:t>
      </w:r>
      <w:r w:rsidR="000D787F" w:rsidRPr="00086D5F">
        <w:rPr>
          <w:b/>
        </w:rPr>
        <w:t>Politika</w:t>
      </w:r>
    </w:p>
    <w:p w14:paraId="22E0A85A" w14:textId="77777777" w:rsidR="00A6369A" w:rsidRDefault="00A6369A" w:rsidP="00086D5F">
      <w:pPr>
        <w:rPr>
          <w:rFonts w:cs="Arial"/>
          <w:b/>
        </w:rPr>
      </w:pPr>
    </w:p>
    <w:p w14:paraId="1FA744D6" w14:textId="77777777" w:rsidR="00A6369A" w:rsidRPr="009B6F2C" w:rsidRDefault="00A6369A" w:rsidP="00086D5F">
      <w:pPr>
        <w:rPr>
          <w:rFonts w:cs="Arial"/>
        </w:rPr>
      </w:pPr>
      <w:r w:rsidRPr="009B6F2C">
        <w:rPr>
          <w:rFonts w:cs="Arial"/>
        </w:rPr>
        <w:t>Veri tabanı güvenlik politikası aşağıdaki gibidir.</w:t>
      </w:r>
    </w:p>
    <w:p w14:paraId="6F088BCC" w14:textId="77777777" w:rsidR="00A6369A" w:rsidRPr="006F4343" w:rsidRDefault="00A6369A" w:rsidP="00066C8D">
      <w:pPr>
        <w:rPr>
          <w:rFonts w:cs="Arial"/>
          <w:b/>
        </w:rPr>
      </w:pPr>
    </w:p>
    <w:p w14:paraId="35E80AF2" w14:textId="77777777" w:rsidR="000D787F" w:rsidRPr="00DF78BD" w:rsidRDefault="000D787F" w:rsidP="005712A0">
      <w:pPr>
        <w:pStyle w:val="ListeParagraf"/>
        <w:numPr>
          <w:ilvl w:val="0"/>
          <w:numId w:val="19"/>
        </w:numPr>
      </w:pPr>
      <w:r w:rsidRPr="00DF78BD">
        <w:t xml:space="preserve">Kritik verilere erişim işlemleri (okuma, değiştirme, silme, ekleme) </w:t>
      </w:r>
      <w:proofErr w:type="spellStart"/>
      <w:r w:rsidRPr="00DF78BD">
        <w:t>loglanır</w:t>
      </w:r>
      <w:proofErr w:type="spellEnd"/>
      <w:r w:rsidRPr="00DF78BD">
        <w:t xml:space="preserve">. </w:t>
      </w:r>
      <w:proofErr w:type="spellStart"/>
      <w:r w:rsidRPr="00DF78BD">
        <w:t>Log</w:t>
      </w:r>
      <w:proofErr w:type="spellEnd"/>
      <w:r w:rsidRPr="00DF78BD">
        <w:t xml:space="preserve"> kayıtlarına, idarenin izni olmadan kesinlikle hiçbir şekilde erişim yapılamaz. </w:t>
      </w:r>
    </w:p>
    <w:p w14:paraId="21F8A6E1" w14:textId="77777777" w:rsidR="000D787F" w:rsidRPr="00DF78BD" w:rsidRDefault="000D787F" w:rsidP="005712A0">
      <w:pPr>
        <w:pStyle w:val="ListeParagraf"/>
        <w:numPr>
          <w:ilvl w:val="0"/>
          <w:numId w:val="19"/>
        </w:numPr>
      </w:pPr>
      <w:r w:rsidRPr="00DF78BD">
        <w:t>Veri tabanı sistemlerinde tutulan bilgiler sınıflandırılır ve uygun yedekleme politikaları oluşturulur. Yedeklemeden sorumlu sistem yöneticileri belirlenir ve yedeklerin düzenli alınması sağlanır.</w:t>
      </w:r>
      <w:r w:rsidR="00A739DB" w:rsidRPr="00DF78BD">
        <w:t xml:space="preserve"> Ve yedekleme talimatına uyulur.</w:t>
      </w:r>
    </w:p>
    <w:p w14:paraId="5B26CBB8" w14:textId="77777777" w:rsidR="000D787F" w:rsidRPr="00DF78BD" w:rsidRDefault="000D787F" w:rsidP="005712A0">
      <w:pPr>
        <w:pStyle w:val="ListeParagraf"/>
        <w:numPr>
          <w:ilvl w:val="0"/>
          <w:numId w:val="19"/>
        </w:numPr>
      </w:pPr>
      <w:r w:rsidRPr="00DF78BD">
        <w:t>Bilgilerin saklandığı sistemler, fiziksel güvenliği sağlanmış sistem odalarında tutulur.</w:t>
      </w:r>
    </w:p>
    <w:p w14:paraId="7A6244B5" w14:textId="77777777" w:rsidR="000D787F" w:rsidRPr="00DF78BD" w:rsidRDefault="000D787F" w:rsidP="005712A0">
      <w:pPr>
        <w:pStyle w:val="ListeParagraf"/>
        <w:numPr>
          <w:ilvl w:val="0"/>
          <w:numId w:val="19"/>
        </w:numPr>
      </w:pPr>
      <w:r w:rsidRPr="00DF78BD">
        <w:t>Veri tabanı sistemlerinde yapılacak bakım onarım, yama ve güncelleme çalışmalarından önce, ilgili yetkililer bilgilendirilir.</w:t>
      </w:r>
    </w:p>
    <w:p w14:paraId="26F2BF0E" w14:textId="77777777" w:rsidR="000D787F" w:rsidRPr="00DF78BD" w:rsidRDefault="000D787F" w:rsidP="005712A0">
      <w:pPr>
        <w:pStyle w:val="ListeParagraf"/>
        <w:numPr>
          <w:ilvl w:val="0"/>
          <w:numId w:val="19"/>
        </w:numPr>
      </w:pPr>
      <w:r w:rsidRPr="00DF78BD">
        <w:t>Bilgi saklama medyaları</w:t>
      </w:r>
      <w:r w:rsidR="002B5F53" w:rsidRPr="00DF78BD">
        <w:t xml:space="preserve"> </w:t>
      </w:r>
      <w:r w:rsidRPr="00DF78BD">
        <w:t>yazılı onayı olmadan, kurum dışına çıkarılamaz.</w:t>
      </w:r>
    </w:p>
    <w:p w14:paraId="499833C2" w14:textId="77777777" w:rsidR="000D787F" w:rsidRPr="00DF78BD" w:rsidRDefault="00D52F21" w:rsidP="005712A0">
      <w:pPr>
        <w:pStyle w:val="ListeParagraf"/>
        <w:numPr>
          <w:ilvl w:val="0"/>
          <w:numId w:val="19"/>
        </w:numPr>
      </w:pPr>
      <w:r w:rsidRPr="00DF78BD">
        <w:t>O</w:t>
      </w:r>
      <w:r w:rsidR="000D787F" w:rsidRPr="00DF78BD">
        <w:t>rtaya çıkan beklenmedik durumlarda, destek için önceden belirlenmiş personel ile iletişime geçilir.</w:t>
      </w:r>
    </w:p>
    <w:p w14:paraId="6F0671BD" w14:textId="77777777" w:rsidR="000D787F" w:rsidRPr="00DF78BD" w:rsidRDefault="00D52F21" w:rsidP="005712A0">
      <w:pPr>
        <w:pStyle w:val="ListeParagraf"/>
        <w:numPr>
          <w:ilvl w:val="0"/>
          <w:numId w:val="19"/>
        </w:numPr>
      </w:pPr>
      <w:r w:rsidRPr="00DF78BD">
        <w:t>V</w:t>
      </w:r>
      <w:r w:rsidR="000D787F" w:rsidRPr="00DF78BD">
        <w:t xml:space="preserve">eri tabanı sunucularına erişim şifreleri, kapalı ve imzalı bir zarfla, çelik kasada saklanır. </w:t>
      </w:r>
    </w:p>
    <w:p w14:paraId="65465ED0" w14:textId="77777777" w:rsidR="000D787F" w:rsidRPr="006F4343" w:rsidRDefault="000D787F" w:rsidP="00086D5F"/>
    <w:p w14:paraId="57B034D7" w14:textId="77777777" w:rsidR="000D787F" w:rsidRDefault="000D787F" w:rsidP="000A645F">
      <w:pPr>
        <w:pStyle w:val="Balk1"/>
      </w:pPr>
      <w:r w:rsidRPr="006F4343">
        <w:t>P1</w:t>
      </w:r>
      <w:r w:rsidR="007A4983" w:rsidRPr="006F4343">
        <w:t>5</w:t>
      </w:r>
      <w:r w:rsidRPr="006F4343">
        <w:t xml:space="preserve"> DEĞİŞİM YÖNETİMİ POLİTİKASI</w:t>
      </w:r>
    </w:p>
    <w:p w14:paraId="1DE80FCC" w14:textId="77777777" w:rsidR="000D787F" w:rsidRPr="006F4343" w:rsidRDefault="000D787F" w:rsidP="00086D5F"/>
    <w:p w14:paraId="6AB2C9F7" w14:textId="77777777" w:rsidR="000D787F" w:rsidRPr="00086D5F" w:rsidRDefault="00A407C6" w:rsidP="00086D5F">
      <w:pPr>
        <w:rPr>
          <w:b/>
        </w:rPr>
      </w:pPr>
      <w:r>
        <w:rPr>
          <w:b/>
        </w:rPr>
        <w:t>1</w:t>
      </w:r>
      <w:r w:rsidR="00086D5F" w:rsidRPr="00086D5F">
        <w:rPr>
          <w:b/>
        </w:rPr>
        <w:t xml:space="preserve">.1 </w:t>
      </w:r>
      <w:r w:rsidR="000D787F" w:rsidRPr="00086D5F">
        <w:rPr>
          <w:b/>
        </w:rPr>
        <w:t>Amaç</w:t>
      </w:r>
    </w:p>
    <w:p w14:paraId="67FB0629" w14:textId="77777777" w:rsidR="000D787F" w:rsidRPr="006F4343" w:rsidRDefault="000D787F" w:rsidP="00086D5F"/>
    <w:p w14:paraId="24282F48" w14:textId="77777777" w:rsidR="000D787F" w:rsidRPr="006F4343" w:rsidRDefault="000D787F" w:rsidP="00086D5F">
      <w:r w:rsidRPr="006F4343">
        <w:t xml:space="preserve">Kurumun bilgi sistemlerinde yapılması gereken </w:t>
      </w:r>
      <w:r w:rsidR="001D275D" w:rsidRPr="006F4343">
        <w:t>konfigürasyon</w:t>
      </w:r>
      <w:r w:rsidRPr="006F4343">
        <w:t xml:space="preserve"> değişikliklerinin güvenlik ve sistem sürekliliğini aksatmayacak şekilde yürütülmesine yönelik politikaları belirler.</w:t>
      </w:r>
    </w:p>
    <w:p w14:paraId="34AAB593" w14:textId="77777777" w:rsidR="00086D5F" w:rsidRDefault="00086D5F" w:rsidP="00086D5F"/>
    <w:p w14:paraId="140488C5" w14:textId="77777777" w:rsidR="000D787F" w:rsidRPr="00086D5F" w:rsidRDefault="00A407C6" w:rsidP="00086D5F">
      <w:pPr>
        <w:rPr>
          <w:b/>
        </w:rPr>
      </w:pPr>
      <w:r>
        <w:rPr>
          <w:b/>
        </w:rPr>
        <w:t>1</w:t>
      </w:r>
      <w:r w:rsidR="00086D5F" w:rsidRPr="00086D5F">
        <w:rPr>
          <w:b/>
        </w:rPr>
        <w:t xml:space="preserve">.2 </w:t>
      </w:r>
      <w:r w:rsidR="000D787F" w:rsidRPr="00086D5F">
        <w:rPr>
          <w:b/>
        </w:rPr>
        <w:t>Kapsam</w:t>
      </w:r>
    </w:p>
    <w:p w14:paraId="0CFFA22B" w14:textId="77777777" w:rsidR="000D787F" w:rsidRPr="006F4343" w:rsidRDefault="000D787F" w:rsidP="00086D5F"/>
    <w:p w14:paraId="45FD12BA" w14:textId="77777777" w:rsidR="000D787F" w:rsidRPr="006F4343" w:rsidRDefault="000D787F" w:rsidP="00086D5F">
      <w:r w:rsidRPr="006F4343">
        <w:t>Tüm bilgi sistemleri ve bu sistemlerin işletilmesinden sorumlu personel bu politikanın kapsamında yer almaktadır.</w:t>
      </w:r>
    </w:p>
    <w:p w14:paraId="18C451E0" w14:textId="77777777" w:rsidR="000D787F" w:rsidRPr="006F4343" w:rsidRDefault="000D787F" w:rsidP="00086D5F"/>
    <w:p w14:paraId="3E85ABDB" w14:textId="77777777" w:rsidR="000D787F" w:rsidRPr="00086D5F" w:rsidRDefault="00A407C6" w:rsidP="00086D5F">
      <w:pPr>
        <w:rPr>
          <w:b/>
        </w:rPr>
      </w:pPr>
      <w:r>
        <w:rPr>
          <w:b/>
        </w:rPr>
        <w:t>1</w:t>
      </w:r>
      <w:r w:rsidR="00086D5F" w:rsidRPr="00086D5F">
        <w:rPr>
          <w:b/>
        </w:rPr>
        <w:t>.</w:t>
      </w:r>
      <w:r w:rsidR="00086D5F">
        <w:rPr>
          <w:b/>
        </w:rPr>
        <w:t>3</w:t>
      </w:r>
      <w:r w:rsidR="00086D5F" w:rsidRPr="00086D5F">
        <w:rPr>
          <w:b/>
        </w:rPr>
        <w:t xml:space="preserve"> </w:t>
      </w:r>
      <w:r w:rsidR="000D787F" w:rsidRPr="00086D5F">
        <w:rPr>
          <w:b/>
        </w:rPr>
        <w:t>Politika</w:t>
      </w:r>
    </w:p>
    <w:p w14:paraId="291ED437" w14:textId="77777777" w:rsidR="00EF130F" w:rsidRDefault="00EF130F" w:rsidP="00086D5F"/>
    <w:p w14:paraId="1EC00BCA" w14:textId="77777777" w:rsidR="000D787F" w:rsidRDefault="00EF130F" w:rsidP="00086D5F">
      <w:r>
        <w:t>Değişim yönetim politikaları aşağıdaki gibidir.</w:t>
      </w:r>
    </w:p>
    <w:p w14:paraId="4890F4A3" w14:textId="77777777" w:rsidR="00EF130F" w:rsidRPr="006F4343" w:rsidRDefault="00EF130F" w:rsidP="00066C8D">
      <w:pPr>
        <w:ind w:left="525"/>
        <w:rPr>
          <w:rFonts w:cs="Arial"/>
        </w:rPr>
      </w:pPr>
    </w:p>
    <w:p w14:paraId="7C05EA27" w14:textId="77777777" w:rsidR="00B83D8C" w:rsidRPr="00467F9A" w:rsidRDefault="00B83D8C" w:rsidP="005712A0">
      <w:pPr>
        <w:numPr>
          <w:ilvl w:val="0"/>
          <w:numId w:val="20"/>
        </w:numPr>
        <w:ind w:left="360"/>
        <w:rPr>
          <w:rFonts w:cs="Arial"/>
          <w:highlight w:val="yellow"/>
        </w:rPr>
      </w:pPr>
      <w:r w:rsidRPr="00467F9A">
        <w:rPr>
          <w:rFonts w:cs="Arial"/>
          <w:highlight w:val="yellow"/>
        </w:rPr>
        <w:t xml:space="preserve">Bilgi sistemlerinde değişiklik yapmaya yetkili personel ve yetki seviyeleri </w:t>
      </w:r>
      <w:proofErr w:type="spellStart"/>
      <w:r w:rsidRPr="00467F9A">
        <w:rPr>
          <w:rFonts w:cs="Arial"/>
          <w:highlight w:val="yellow"/>
        </w:rPr>
        <w:t>dokümante</w:t>
      </w:r>
      <w:proofErr w:type="spellEnd"/>
      <w:r w:rsidRPr="00467F9A">
        <w:rPr>
          <w:rFonts w:cs="Arial"/>
          <w:highlight w:val="yellow"/>
        </w:rPr>
        <w:t xml:space="preserve"> edilmelidir. </w:t>
      </w:r>
    </w:p>
    <w:p w14:paraId="09F4CB50" w14:textId="77777777" w:rsidR="00B83D8C" w:rsidRPr="00467F9A" w:rsidRDefault="00B83D8C" w:rsidP="005712A0">
      <w:pPr>
        <w:numPr>
          <w:ilvl w:val="0"/>
          <w:numId w:val="20"/>
        </w:numPr>
        <w:ind w:left="360"/>
        <w:rPr>
          <w:rFonts w:cs="Arial"/>
          <w:highlight w:val="yellow"/>
        </w:rPr>
      </w:pPr>
      <w:r w:rsidRPr="00467F9A">
        <w:rPr>
          <w:rFonts w:cs="Arial"/>
          <w:highlight w:val="yellow"/>
        </w:rPr>
        <w:t>Yazılım ve donanım envanteri oluşturularak</w:t>
      </w:r>
      <w:r w:rsidR="002B5F53" w:rsidRPr="00467F9A">
        <w:rPr>
          <w:rFonts w:cs="Arial"/>
          <w:highlight w:val="yellow"/>
        </w:rPr>
        <w:t xml:space="preserve"> güncel tutulmalıdır.</w:t>
      </w:r>
    </w:p>
    <w:p w14:paraId="0F287A55" w14:textId="77777777" w:rsidR="00B83D8C" w:rsidRPr="00467F9A" w:rsidRDefault="00B83D8C" w:rsidP="005712A0">
      <w:pPr>
        <w:numPr>
          <w:ilvl w:val="0"/>
          <w:numId w:val="20"/>
        </w:numPr>
        <w:ind w:left="360"/>
        <w:rPr>
          <w:rFonts w:cs="Arial"/>
          <w:highlight w:val="yellow"/>
        </w:rPr>
      </w:pPr>
      <w:r w:rsidRPr="00467F9A">
        <w:rPr>
          <w:rFonts w:cs="Arial"/>
          <w:highlight w:val="yellow"/>
        </w:rPr>
        <w:lastRenderedPageBreak/>
        <w:t>Herhangi bir sistemde değişiklik yapmadan önce, bu değişiklikten etkilenecek tüm sistem ve uygulamalar belirlenmeli</w:t>
      </w:r>
      <w:r w:rsidR="002B5F53" w:rsidRPr="00467F9A">
        <w:rPr>
          <w:rFonts w:cs="Arial"/>
          <w:highlight w:val="yellow"/>
        </w:rPr>
        <w:t>dir.</w:t>
      </w:r>
    </w:p>
    <w:p w14:paraId="1EE9C02F" w14:textId="77777777" w:rsidR="00B83D8C" w:rsidRPr="00467F9A" w:rsidRDefault="00B83D8C" w:rsidP="005712A0">
      <w:pPr>
        <w:numPr>
          <w:ilvl w:val="0"/>
          <w:numId w:val="20"/>
        </w:numPr>
        <w:ind w:left="360"/>
        <w:rPr>
          <w:rFonts w:cs="Arial"/>
          <w:highlight w:val="yellow"/>
        </w:rPr>
      </w:pPr>
      <w:r w:rsidRPr="00467F9A">
        <w:rPr>
          <w:rFonts w:cs="Arial"/>
          <w:highlight w:val="yellow"/>
        </w:rPr>
        <w:t xml:space="preserve">Değişiklikler gerçekleştirilmeden önce </w:t>
      </w:r>
      <w:r w:rsidR="00A739DB" w:rsidRPr="00467F9A">
        <w:rPr>
          <w:rFonts w:cs="Arial"/>
          <w:highlight w:val="yellow"/>
        </w:rPr>
        <w:t xml:space="preserve">Bilgi İşlem Birimi tepe yöneticisinden </w:t>
      </w:r>
      <w:r w:rsidRPr="00467F9A">
        <w:rPr>
          <w:rFonts w:cs="Arial"/>
          <w:highlight w:val="yellow"/>
        </w:rPr>
        <w:t xml:space="preserve">onay alınmalıdır. </w:t>
      </w:r>
    </w:p>
    <w:p w14:paraId="087E927C" w14:textId="77777777" w:rsidR="00B83D8C" w:rsidRPr="00467F9A" w:rsidRDefault="00B83D8C" w:rsidP="005712A0">
      <w:pPr>
        <w:numPr>
          <w:ilvl w:val="0"/>
          <w:numId w:val="20"/>
        </w:numPr>
        <w:ind w:left="360"/>
        <w:rPr>
          <w:rFonts w:cs="Arial"/>
          <w:highlight w:val="yellow"/>
        </w:rPr>
      </w:pPr>
      <w:r w:rsidRPr="00467F9A">
        <w:rPr>
          <w:rFonts w:cs="Arial"/>
          <w:highlight w:val="yellow"/>
        </w:rPr>
        <w:t xml:space="preserve">Tüm sistemlere yönelik yapılandırma dokümantasyonu oluşturulmalı, yapılan her değişikliğin bu dokümantasyonda güncellenmesi sağlanarak kurumsal değişiklik yönetimi ve takibi temin edilmelidir. </w:t>
      </w:r>
    </w:p>
    <w:p w14:paraId="7AC6567E" w14:textId="77777777" w:rsidR="00B83D8C" w:rsidRPr="00467F9A" w:rsidRDefault="00B83D8C" w:rsidP="005712A0">
      <w:pPr>
        <w:numPr>
          <w:ilvl w:val="0"/>
          <w:numId w:val="20"/>
        </w:numPr>
        <w:ind w:left="360"/>
        <w:rPr>
          <w:rFonts w:cs="Arial"/>
          <w:highlight w:val="yellow"/>
        </w:rPr>
      </w:pPr>
      <w:r w:rsidRPr="00467F9A">
        <w:rPr>
          <w:rFonts w:cs="Arial"/>
          <w:highlight w:val="yellow"/>
        </w:rPr>
        <w:t xml:space="preserve">Planlanan değişiklikler yapılmadan önce yaşanabilecek sorunlar ve geri dönüş planlarına yönelik bir çalışma hazırlanmalı ve ilgili yöneticiler tarafından onaylanması sağlanmalıdır. </w:t>
      </w:r>
    </w:p>
    <w:p w14:paraId="25F10980" w14:textId="77777777" w:rsidR="00B83D8C" w:rsidRPr="00467F9A" w:rsidRDefault="00B83D8C" w:rsidP="005712A0">
      <w:pPr>
        <w:numPr>
          <w:ilvl w:val="0"/>
          <w:numId w:val="20"/>
        </w:numPr>
        <w:ind w:left="360"/>
        <w:rPr>
          <w:rFonts w:cs="Arial"/>
          <w:highlight w:val="yellow"/>
        </w:rPr>
      </w:pPr>
      <w:r w:rsidRPr="00467F9A">
        <w:rPr>
          <w:rFonts w:cs="Arial"/>
          <w:highlight w:val="yellow"/>
        </w:rPr>
        <w:t>Teknoloji değişikliklerinin kurumun sistemlerine etki</w:t>
      </w:r>
      <w:r w:rsidR="00D52F21" w:rsidRPr="00467F9A">
        <w:rPr>
          <w:rFonts w:cs="Arial"/>
          <w:highlight w:val="yellow"/>
        </w:rPr>
        <w:t xml:space="preserve">leri belirli aralıklarla gözden </w:t>
      </w:r>
      <w:r w:rsidRPr="00467F9A">
        <w:rPr>
          <w:rFonts w:cs="Arial"/>
          <w:highlight w:val="yellow"/>
        </w:rPr>
        <w:t xml:space="preserve">geçirilmelidir. </w:t>
      </w:r>
    </w:p>
    <w:p w14:paraId="2B06325E" w14:textId="77777777" w:rsidR="00B83D8C" w:rsidRPr="00467F9A" w:rsidRDefault="00B83D8C" w:rsidP="005712A0">
      <w:pPr>
        <w:numPr>
          <w:ilvl w:val="0"/>
          <w:numId w:val="20"/>
        </w:numPr>
        <w:ind w:left="360"/>
        <w:rPr>
          <w:rFonts w:cs="Arial"/>
          <w:highlight w:val="yellow"/>
        </w:rPr>
      </w:pPr>
      <w:r w:rsidRPr="00467F9A">
        <w:rPr>
          <w:rFonts w:cs="Arial"/>
          <w:highlight w:val="yellow"/>
        </w:rPr>
        <w:t xml:space="preserve">Değişiklik yönetimini işletmek için bir talep yönetim sistemi kurmak ve işletmek önemlidir. Talebin nasıl alınacağı ve değerlendirileceği gibi esaslar tanımlanmalıdır. </w:t>
      </w:r>
    </w:p>
    <w:p w14:paraId="27C702D6" w14:textId="77777777" w:rsidR="00B83D8C" w:rsidRPr="00467F9A" w:rsidRDefault="00B83D8C" w:rsidP="005712A0">
      <w:pPr>
        <w:numPr>
          <w:ilvl w:val="0"/>
          <w:numId w:val="20"/>
        </w:numPr>
        <w:ind w:left="360"/>
        <w:rPr>
          <w:rFonts w:cs="Arial"/>
          <w:highlight w:val="yellow"/>
        </w:rPr>
      </w:pPr>
      <w:r w:rsidRPr="00467F9A">
        <w:rPr>
          <w:rFonts w:cs="Arial"/>
          <w:highlight w:val="yellow"/>
        </w:rPr>
        <w:t xml:space="preserve">Değişiklik onayının, “hangi kontroller ne şekilde yapıldıktan sonra verileceği” tanımlanmalıdır. </w:t>
      </w:r>
    </w:p>
    <w:p w14:paraId="18C4988C" w14:textId="77777777" w:rsidR="00B83D8C" w:rsidRPr="00467F9A" w:rsidRDefault="00B83D8C" w:rsidP="005712A0">
      <w:pPr>
        <w:numPr>
          <w:ilvl w:val="0"/>
          <w:numId w:val="20"/>
        </w:numPr>
        <w:ind w:left="360"/>
        <w:rPr>
          <w:rFonts w:cs="Arial"/>
          <w:highlight w:val="yellow"/>
        </w:rPr>
      </w:pPr>
      <w:r w:rsidRPr="00467F9A">
        <w:rPr>
          <w:rFonts w:cs="Arial"/>
          <w:highlight w:val="yellow"/>
        </w:rPr>
        <w:t>Değişiklik öncesi test süreci tanımlanmalıdır.</w:t>
      </w:r>
    </w:p>
    <w:p w14:paraId="491CED4E" w14:textId="77777777" w:rsidR="00D52F21" w:rsidRPr="00467F9A" w:rsidRDefault="00B83D8C" w:rsidP="005712A0">
      <w:pPr>
        <w:numPr>
          <w:ilvl w:val="0"/>
          <w:numId w:val="20"/>
        </w:numPr>
        <w:ind w:left="360"/>
        <w:rPr>
          <w:rFonts w:cs="Arial"/>
          <w:highlight w:val="yellow"/>
        </w:rPr>
      </w:pPr>
      <w:r w:rsidRPr="00467F9A">
        <w:rPr>
          <w:rFonts w:cs="Arial"/>
          <w:highlight w:val="yellow"/>
        </w:rPr>
        <w:t>Değişikliğin varlık kritikliğine göre yapılacağı zaman</w:t>
      </w:r>
      <w:r w:rsidR="00D52F21" w:rsidRPr="00467F9A">
        <w:rPr>
          <w:rFonts w:cs="Arial"/>
          <w:highlight w:val="yellow"/>
        </w:rPr>
        <w:t xml:space="preserve"> ve yöntemler tanımlanmalıdır.</w:t>
      </w:r>
    </w:p>
    <w:p w14:paraId="75C896E2" w14:textId="77777777" w:rsidR="00D52F21" w:rsidRDefault="00D52F21" w:rsidP="00086D5F"/>
    <w:p w14:paraId="2B515C3B" w14:textId="77777777" w:rsidR="0027138B" w:rsidRPr="006F4343" w:rsidRDefault="002444C4" w:rsidP="000A645F">
      <w:pPr>
        <w:pStyle w:val="Balk1"/>
      </w:pPr>
      <w:r w:rsidRPr="006F4343">
        <w:t>P1</w:t>
      </w:r>
      <w:r w:rsidR="007A4983" w:rsidRPr="006F4343">
        <w:t>6</w:t>
      </w:r>
      <w:r w:rsidRPr="006F4343">
        <w:t xml:space="preserve"> </w:t>
      </w:r>
      <w:r w:rsidR="0027138B" w:rsidRPr="006F4343">
        <w:t>GÜVENLİK AÇIKLARI TESPİT ETME POLİTİKASI</w:t>
      </w:r>
    </w:p>
    <w:p w14:paraId="6B4C0E49" w14:textId="77777777" w:rsidR="007B4753" w:rsidRPr="006F4343" w:rsidRDefault="007B4753" w:rsidP="00086D5F"/>
    <w:p w14:paraId="5FCCF1F7" w14:textId="77777777" w:rsidR="0027138B" w:rsidRPr="00086D5F" w:rsidRDefault="00A407C6" w:rsidP="00086D5F">
      <w:pPr>
        <w:rPr>
          <w:b/>
        </w:rPr>
      </w:pPr>
      <w:r>
        <w:rPr>
          <w:b/>
        </w:rPr>
        <w:t>1</w:t>
      </w:r>
      <w:r w:rsidR="00086D5F" w:rsidRPr="00086D5F">
        <w:rPr>
          <w:b/>
        </w:rPr>
        <w:t xml:space="preserve">.1 </w:t>
      </w:r>
      <w:r w:rsidR="0027138B" w:rsidRPr="00086D5F">
        <w:rPr>
          <w:b/>
        </w:rPr>
        <w:t>Amaç</w:t>
      </w:r>
    </w:p>
    <w:p w14:paraId="546B7CDA" w14:textId="77777777" w:rsidR="00D52F21" w:rsidRPr="006F4343" w:rsidRDefault="00D52F21" w:rsidP="00086D5F"/>
    <w:p w14:paraId="3AA19528" w14:textId="77777777" w:rsidR="0027138B" w:rsidRPr="006F4343" w:rsidRDefault="0027138B" w:rsidP="00086D5F">
      <w:r w:rsidRPr="006F4343">
        <w:t>Bu politikanın amacı kurumun bilgisayar ağının (</w:t>
      </w:r>
      <w:r w:rsidR="002444C4" w:rsidRPr="006F4343">
        <w:t>firewall, sunucu</w:t>
      </w:r>
      <w:r w:rsidRPr="006F4343">
        <w:t xml:space="preserve"> vs.) güvenlik açıklarına karşı taranması hususunda politika belirlemektir.</w:t>
      </w:r>
    </w:p>
    <w:p w14:paraId="63E3F0D4" w14:textId="77777777" w:rsidR="00CA0B67" w:rsidRPr="006F4343" w:rsidRDefault="00CA0B67" w:rsidP="00086D5F"/>
    <w:p w14:paraId="3A9AD1ED" w14:textId="77777777" w:rsidR="0027138B" w:rsidRPr="006F4343" w:rsidRDefault="0027138B" w:rsidP="00086D5F">
      <w:r w:rsidRPr="006F4343">
        <w:t xml:space="preserve">Denetim </w:t>
      </w:r>
      <w:r w:rsidR="002444C4" w:rsidRPr="006F4343">
        <w:t>Sebepleri:</w:t>
      </w:r>
    </w:p>
    <w:p w14:paraId="607453ED" w14:textId="77777777" w:rsidR="00D52F21" w:rsidRPr="00DF78BD" w:rsidRDefault="00D52F21" w:rsidP="00066C8D">
      <w:pPr>
        <w:ind w:left="360"/>
        <w:rPr>
          <w:rFonts w:cs="Arial"/>
        </w:rPr>
      </w:pPr>
    </w:p>
    <w:p w14:paraId="69C49B57" w14:textId="77777777" w:rsidR="0027138B" w:rsidRPr="00DF78BD" w:rsidRDefault="0027138B" w:rsidP="005712A0">
      <w:pPr>
        <w:pStyle w:val="ListeParagraf"/>
        <w:numPr>
          <w:ilvl w:val="0"/>
          <w:numId w:val="21"/>
        </w:numPr>
      </w:pPr>
      <w:r w:rsidRPr="00DF78BD">
        <w:t>Bilgi kaynaklarının bütünlüğü ve gizliliğini sağlamak</w:t>
      </w:r>
      <w:r w:rsidR="00D52F21" w:rsidRPr="00DF78BD">
        <w:t>,</w:t>
      </w:r>
    </w:p>
    <w:p w14:paraId="36883631" w14:textId="77777777" w:rsidR="0027138B" w:rsidRPr="00DF78BD" w:rsidRDefault="0027138B" w:rsidP="005712A0">
      <w:pPr>
        <w:pStyle w:val="ListeParagraf"/>
        <w:numPr>
          <w:ilvl w:val="0"/>
          <w:numId w:val="21"/>
        </w:numPr>
      </w:pPr>
      <w:r w:rsidRPr="00DF78BD">
        <w:t>Kurumun güvenlik politikalarına uyumunun kontrolü için güvenlik açıklarının tespit edilmesi</w:t>
      </w:r>
      <w:r w:rsidR="00D52F21" w:rsidRPr="00DF78BD">
        <w:t>,</w:t>
      </w:r>
    </w:p>
    <w:p w14:paraId="2293CA9F" w14:textId="77777777" w:rsidR="0027138B" w:rsidRPr="00DF78BD" w:rsidRDefault="0027138B" w:rsidP="005712A0">
      <w:pPr>
        <w:pStyle w:val="ListeParagraf"/>
        <w:numPr>
          <w:ilvl w:val="0"/>
          <w:numId w:val="21"/>
        </w:numPr>
      </w:pPr>
      <w:r w:rsidRPr="00DF78BD">
        <w:t>G</w:t>
      </w:r>
      <w:r w:rsidR="00EF130F" w:rsidRPr="00DF78BD">
        <w:t xml:space="preserve">erektiği </w:t>
      </w:r>
      <w:r w:rsidRPr="00DF78BD">
        <w:t>zaman kullanıcıların veya sistemin aktivitelerini kontrol etmek</w:t>
      </w:r>
      <w:r w:rsidR="00D52F21" w:rsidRPr="00DF78BD">
        <w:t>.</w:t>
      </w:r>
    </w:p>
    <w:p w14:paraId="1AD100EB" w14:textId="77777777" w:rsidR="009C14EA" w:rsidRPr="006F4343" w:rsidRDefault="009C14EA" w:rsidP="00086D5F"/>
    <w:p w14:paraId="5F1CF1F7" w14:textId="77777777" w:rsidR="0027138B" w:rsidRPr="00086D5F" w:rsidRDefault="00A407C6" w:rsidP="00086D5F">
      <w:pPr>
        <w:rPr>
          <w:b/>
        </w:rPr>
      </w:pPr>
      <w:r>
        <w:rPr>
          <w:b/>
        </w:rPr>
        <w:t>1</w:t>
      </w:r>
      <w:r w:rsidR="00086D5F" w:rsidRPr="00086D5F">
        <w:rPr>
          <w:b/>
        </w:rPr>
        <w:t xml:space="preserve">.2 </w:t>
      </w:r>
      <w:r w:rsidR="0027138B" w:rsidRPr="00086D5F">
        <w:rPr>
          <w:b/>
        </w:rPr>
        <w:t>Kapsam</w:t>
      </w:r>
    </w:p>
    <w:p w14:paraId="747B6C37" w14:textId="77777777" w:rsidR="00D52F21" w:rsidRPr="006F4343" w:rsidRDefault="00D52F21" w:rsidP="00086D5F"/>
    <w:p w14:paraId="3DF371DE" w14:textId="77777777" w:rsidR="0027138B" w:rsidRPr="006F4343" w:rsidRDefault="0027138B" w:rsidP="00086D5F">
      <w:r w:rsidRPr="006F4343">
        <w:t xml:space="preserve">Bu politika </w:t>
      </w:r>
      <w:r w:rsidR="00A739DB">
        <w:t>Kurum</w:t>
      </w:r>
      <w:r w:rsidR="00A739DB" w:rsidRPr="006F4343">
        <w:t xml:space="preserve"> </w:t>
      </w:r>
      <w:r w:rsidRPr="006F4343">
        <w:t>bünyesinde sahip olunan bütün bilgisayar ve haberleşme cihazlarını kapsamaktadır. Bu politika kurumun bünyesinde bulunan fakat kurumun sahip olmadığı herhangi bir sistemi</w:t>
      </w:r>
      <w:r w:rsidR="00BD76BD" w:rsidRPr="006F4343">
        <w:t xml:space="preserve"> </w:t>
      </w:r>
      <w:r w:rsidRPr="006F4343">
        <w:t>de kapsamaktadır.</w:t>
      </w:r>
      <w:r w:rsidR="00BD76BD" w:rsidRPr="006F4343">
        <w:t xml:space="preserve"> </w:t>
      </w:r>
      <w:r w:rsidRPr="006F4343">
        <w:t>Denetim yapan kişi veya kurum hizmetlerin durdurulması aktivitesi yapmayacaktır.</w:t>
      </w:r>
    </w:p>
    <w:p w14:paraId="3F641D1A" w14:textId="77777777" w:rsidR="00D52F21" w:rsidRPr="006F4343" w:rsidRDefault="00D52F21" w:rsidP="00086D5F"/>
    <w:p w14:paraId="7EBD44E9" w14:textId="77777777" w:rsidR="0027138B" w:rsidRPr="00086D5F" w:rsidRDefault="00A407C6" w:rsidP="00086D5F">
      <w:pPr>
        <w:rPr>
          <w:b/>
        </w:rPr>
      </w:pPr>
      <w:r>
        <w:rPr>
          <w:b/>
        </w:rPr>
        <w:t>1</w:t>
      </w:r>
      <w:r w:rsidR="00086D5F" w:rsidRPr="00086D5F">
        <w:rPr>
          <w:b/>
        </w:rPr>
        <w:t xml:space="preserve">.3 </w:t>
      </w:r>
      <w:r w:rsidR="0027138B" w:rsidRPr="00086D5F">
        <w:rPr>
          <w:b/>
        </w:rPr>
        <w:t>Politika</w:t>
      </w:r>
    </w:p>
    <w:p w14:paraId="3E099003" w14:textId="77777777" w:rsidR="00D52F21" w:rsidRPr="006F4343" w:rsidRDefault="00D52F21" w:rsidP="00086D5F"/>
    <w:p w14:paraId="0FE69630" w14:textId="77777777" w:rsidR="0027138B" w:rsidRPr="006F4343" w:rsidRDefault="0027138B" w:rsidP="00086D5F">
      <w:r w:rsidRPr="006F4343">
        <w:t>İstenildiğinde denetim yapan firmanın bireylerine erişim izni verilecektir.</w:t>
      </w:r>
      <w:r w:rsidR="00BD76BD" w:rsidRPr="006F4343">
        <w:t xml:space="preserve"> </w:t>
      </w:r>
      <w:r w:rsidRPr="006F4343">
        <w:t xml:space="preserve">Kurumun birimleri denetim yapan firmaya ağ taraması yapması için </w:t>
      </w:r>
      <w:r w:rsidR="002444C4" w:rsidRPr="006F4343">
        <w:t>protokol, adres</w:t>
      </w:r>
      <w:r w:rsidRPr="006F4343">
        <w:t xml:space="preserve"> bilgileri, ağ bağlantıları hakkında bilgi verecektir.</w:t>
      </w:r>
    </w:p>
    <w:p w14:paraId="1C1C73C6" w14:textId="77777777" w:rsidR="00086D5F" w:rsidRPr="006F4343" w:rsidRDefault="00086D5F" w:rsidP="00086D5F"/>
    <w:p w14:paraId="0A923F96" w14:textId="77777777" w:rsidR="0027138B" w:rsidRPr="006F4343" w:rsidRDefault="009C14EA" w:rsidP="00086D5F">
      <w:r w:rsidRPr="00086D5F">
        <w:rPr>
          <w:b/>
        </w:rPr>
        <w:t>Tarama E</w:t>
      </w:r>
      <w:r w:rsidR="0027138B" w:rsidRPr="00086D5F">
        <w:rPr>
          <w:b/>
        </w:rPr>
        <w:t xml:space="preserve">snasında </w:t>
      </w:r>
      <w:r w:rsidRPr="00086D5F">
        <w:rPr>
          <w:b/>
        </w:rPr>
        <w:t>M</w:t>
      </w:r>
      <w:r w:rsidR="0027138B" w:rsidRPr="00086D5F">
        <w:rPr>
          <w:b/>
        </w:rPr>
        <w:t xml:space="preserve">uhatap </w:t>
      </w:r>
      <w:r w:rsidRPr="00086D5F">
        <w:rPr>
          <w:b/>
        </w:rPr>
        <w:t>O</w:t>
      </w:r>
      <w:r w:rsidR="0027138B" w:rsidRPr="00086D5F">
        <w:rPr>
          <w:b/>
        </w:rPr>
        <w:t xml:space="preserve">lan </w:t>
      </w:r>
      <w:r w:rsidRPr="00086D5F">
        <w:rPr>
          <w:b/>
        </w:rPr>
        <w:t>K</w:t>
      </w:r>
      <w:r w:rsidR="0027138B" w:rsidRPr="00086D5F">
        <w:rPr>
          <w:b/>
        </w:rPr>
        <w:t>işi</w:t>
      </w:r>
      <w:r w:rsidR="00086D5F">
        <w:rPr>
          <w:b/>
        </w:rPr>
        <w:t xml:space="preserve">: </w:t>
      </w:r>
      <w:r w:rsidR="0027138B" w:rsidRPr="006F4343">
        <w:t xml:space="preserve">Kurum denetimi yapan firmaya oluşabilecek sorunlar hakkında danışabileceği bir kişiyi yazılı </w:t>
      </w:r>
      <w:r w:rsidR="00A739DB" w:rsidRPr="006F4343">
        <w:t>olarak</w:t>
      </w:r>
      <w:r w:rsidR="00A739DB">
        <w:t xml:space="preserve"> bilgi </w:t>
      </w:r>
      <w:r w:rsidR="0027138B" w:rsidRPr="006F4343">
        <w:t>verecektir.</w:t>
      </w:r>
    </w:p>
    <w:p w14:paraId="279E0A00" w14:textId="77777777" w:rsidR="002444C4" w:rsidRPr="006F4343" w:rsidRDefault="002444C4" w:rsidP="00086D5F"/>
    <w:p w14:paraId="74F277CA" w14:textId="77777777" w:rsidR="0027138B" w:rsidRPr="006F4343" w:rsidRDefault="0027138B" w:rsidP="00086D5F">
      <w:r w:rsidRPr="00086D5F">
        <w:rPr>
          <w:b/>
        </w:rPr>
        <w:lastRenderedPageBreak/>
        <w:t>Tarama Periyodu</w:t>
      </w:r>
      <w:r w:rsidR="00086D5F">
        <w:rPr>
          <w:b/>
        </w:rPr>
        <w:t xml:space="preserve">: </w:t>
      </w:r>
      <w:r w:rsidRPr="006F4343">
        <w:t>Kurum ve denetimi yapan firma denetim yapılacak za</w:t>
      </w:r>
      <w:r w:rsidR="00BD76BD" w:rsidRPr="006F4343">
        <w:t>manı yazılı olarak bildirecekt</w:t>
      </w:r>
      <w:r w:rsidRPr="006F4343">
        <w:t>ir.</w:t>
      </w:r>
    </w:p>
    <w:p w14:paraId="14EA7FC4" w14:textId="77777777" w:rsidR="002444C4" w:rsidRPr="006F4343" w:rsidRDefault="002444C4" w:rsidP="00086D5F"/>
    <w:p w14:paraId="03342D97" w14:textId="77777777" w:rsidR="00D52F21" w:rsidRDefault="0027138B" w:rsidP="00086D5F">
      <w:r w:rsidRPr="00086D5F">
        <w:rPr>
          <w:b/>
        </w:rPr>
        <w:t>Gizlilik Anlaşması</w:t>
      </w:r>
      <w:r w:rsidR="00086D5F">
        <w:rPr>
          <w:b/>
        </w:rPr>
        <w:t xml:space="preserve">: </w:t>
      </w:r>
      <w:r w:rsidRPr="006F4343">
        <w:t xml:space="preserve">Kurum ile güvenlik taraması yapacak </w:t>
      </w:r>
      <w:r w:rsidR="002444C4" w:rsidRPr="006F4343">
        <w:t>firma, tarama</w:t>
      </w:r>
      <w:r w:rsidRPr="006F4343">
        <w:t xml:space="preserve"> sonucunda elde edilecek bilgilerin hiçbir şekilde üçüncü şahıslara aktar</w:t>
      </w:r>
      <w:r w:rsidR="00BD76BD" w:rsidRPr="006F4343">
        <w:t>ıl</w:t>
      </w:r>
      <w:r w:rsidRPr="006F4343">
        <w:t>mayacağına dair gizlilik anlaşması yapacak</w:t>
      </w:r>
      <w:r w:rsidR="00A739DB">
        <w:t>lardır</w:t>
      </w:r>
      <w:r w:rsidRPr="006F4343">
        <w:t>.</w:t>
      </w:r>
    </w:p>
    <w:p w14:paraId="03C5B3DB" w14:textId="77777777" w:rsidR="001416A7" w:rsidRDefault="001416A7" w:rsidP="00086D5F"/>
    <w:p w14:paraId="52917C4D" w14:textId="77777777" w:rsidR="00F6174A" w:rsidRDefault="00F6174A" w:rsidP="00086D5F"/>
    <w:p w14:paraId="325A7918" w14:textId="77777777" w:rsidR="00F6174A" w:rsidRPr="006F4343" w:rsidRDefault="00F6174A" w:rsidP="00086D5F"/>
    <w:p w14:paraId="53E4642F" w14:textId="77777777" w:rsidR="0027138B" w:rsidRPr="006F4343" w:rsidRDefault="00A974EE" w:rsidP="000A645F">
      <w:pPr>
        <w:pStyle w:val="Balk1"/>
      </w:pPr>
      <w:r w:rsidRPr="006F4343">
        <w:t>P1</w:t>
      </w:r>
      <w:r w:rsidR="007A4983" w:rsidRPr="006F4343">
        <w:t>7</w:t>
      </w:r>
      <w:r w:rsidRPr="006F4343">
        <w:t xml:space="preserve"> </w:t>
      </w:r>
      <w:r w:rsidR="00D52F21" w:rsidRPr="006F4343">
        <w:t>SANAL ÖZEL AĞ (VPN) POLİTİKASI</w:t>
      </w:r>
    </w:p>
    <w:p w14:paraId="7BE45070" w14:textId="77777777" w:rsidR="00A974EE" w:rsidRPr="006F4343" w:rsidRDefault="00A974EE" w:rsidP="00086D5F"/>
    <w:p w14:paraId="00EED213" w14:textId="77777777" w:rsidR="0027138B" w:rsidRPr="00086D5F" w:rsidRDefault="00A407C6" w:rsidP="00086D5F">
      <w:pPr>
        <w:rPr>
          <w:b/>
        </w:rPr>
      </w:pPr>
      <w:r>
        <w:rPr>
          <w:b/>
        </w:rPr>
        <w:t>1</w:t>
      </w:r>
      <w:r w:rsidR="00086D5F" w:rsidRPr="00086D5F">
        <w:rPr>
          <w:b/>
        </w:rPr>
        <w:t xml:space="preserve">.1 </w:t>
      </w:r>
      <w:r w:rsidR="0027138B" w:rsidRPr="00086D5F">
        <w:rPr>
          <w:b/>
        </w:rPr>
        <w:t>Amaç</w:t>
      </w:r>
    </w:p>
    <w:p w14:paraId="64FDE044" w14:textId="77777777" w:rsidR="00D52F21" w:rsidRPr="006F4343" w:rsidRDefault="00D52F21" w:rsidP="00086D5F"/>
    <w:p w14:paraId="7A9187D6" w14:textId="77777777" w:rsidR="0027138B" w:rsidRPr="006F4343" w:rsidRDefault="0027138B" w:rsidP="00086D5F">
      <w:r w:rsidRPr="006F4343">
        <w:t>Bu politikanın amacı VPN protokolünün kullanımı hakkında</w:t>
      </w:r>
      <w:r w:rsidR="00EF130F">
        <w:t>ki</w:t>
      </w:r>
      <w:r w:rsidRPr="006F4343">
        <w:t xml:space="preserve"> standartları belirlemektir.</w:t>
      </w:r>
    </w:p>
    <w:p w14:paraId="3C152111" w14:textId="77777777" w:rsidR="004B05B7" w:rsidRPr="006F4343" w:rsidRDefault="004B05B7" w:rsidP="00086D5F"/>
    <w:p w14:paraId="11A25AA0" w14:textId="77777777" w:rsidR="0027138B" w:rsidRPr="00086D5F" w:rsidRDefault="00A407C6" w:rsidP="00086D5F">
      <w:pPr>
        <w:rPr>
          <w:b/>
        </w:rPr>
      </w:pPr>
      <w:r>
        <w:rPr>
          <w:b/>
        </w:rPr>
        <w:t>1</w:t>
      </w:r>
      <w:r w:rsidR="00086D5F" w:rsidRPr="00086D5F">
        <w:rPr>
          <w:b/>
        </w:rPr>
        <w:t xml:space="preserve">.2 </w:t>
      </w:r>
      <w:r w:rsidR="0027138B" w:rsidRPr="00086D5F">
        <w:rPr>
          <w:b/>
        </w:rPr>
        <w:t>Kapsam</w:t>
      </w:r>
    </w:p>
    <w:p w14:paraId="1C7B709D" w14:textId="77777777" w:rsidR="00D52F21" w:rsidRPr="006F4343" w:rsidRDefault="00D52F21" w:rsidP="00086D5F"/>
    <w:p w14:paraId="469BEB43" w14:textId="77777777" w:rsidR="002B5F53" w:rsidRPr="006F4343" w:rsidRDefault="0027138B" w:rsidP="00086D5F">
      <w:r w:rsidRPr="006F4343">
        <w:t xml:space="preserve">Bu politika VPN ile ağına bağlanacak kurumları, </w:t>
      </w:r>
      <w:r w:rsidR="002B5F53" w:rsidRPr="006F4343">
        <w:t xml:space="preserve">3. </w:t>
      </w:r>
      <w:r w:rsidR="00A739DB">
        <w:t>t</w:t>
      </w:r>
      <w:r w:rsidR="002B5F53" w:rsidRPr="006F4343">
        <w:t>arafları</w:t>
      </w:r>
      <w:r w:rsidR="00A739DB">
        <w:t>,</w:t>
      </w:r>
      <w:r w:rsidRPr="006F4343">
        <w:t xml:space="preserve"> geçici çalışanları ve diğer bütün personeli kapsamaktadır</w:t>
      </w:r>
    </w:p>
    <w:p w14:paraId="669D33F7" w14:textId="77777777" w:rsidR="009C14EA" w:rsidRPr="006F4343" w:rsidRDefault="009C14EA" w:rsidP="00086D5F"/>
    <w:p w14:paraId="37DF87A3" w14:textId="77777777" w:rsidR="0027138B" w:rsidRPr="00086D5F" w:rsidRDefault="00A407C6" w:rsidP="00086D5F">
      <w:pPr>
        <w:rPr>
          <w:b/>
        </w:rPr>
      </w:pPr>
      <w:r>
        <w:rPr>
          <w:b/>
        </w:rPr>
        <w:t>1</w:t>
      </w:r>
      <w:r w:rsidR="00086D5F" w:rsidRPr="00086D5F">
        <w:rPr>
          <w:b/>
        </w:rPr>
        <w:t xml:space="preserve">.3 </w:t>
      </w:r>
      <w:r w:rsidR="0027138B" w:rsidRPr="00086D5F">
        <w:rPr>
          <w:b/>
        </w:rPr>
        <w:t>Politika</w:t>
      </w:r>
    </w:p>
    <w:p w14:paraId="15634A30" w14:textId="77777777" w:rsidR="00D52F21" w:rsidRPr="006F4343" w:rsidRDefault="00D52F21" w:rsidP="00066C8D">
      <w:pPr>
        <w:rPr>
          <w:rFonts w:cs="Arial"/>
        </w:rPr>
      </w:pPr>
    </w:p>
    <w:p w14:paraId="1D21E257" w14:textId="77777777" w:rsidR="0027138B" w:rsidRPr="006F4343" w:rsidRDefault="00A739DB" w:rsidP="00086D5F">
      <w:pPr>
        <w:spacing w:before="120" w:after="120"/>
        <w:rPr>
          <w:rFonts w:cs="Arial"/>
        </w:rPr>
      </w:pPr>
      <w:r>
        <w:rPr>
          <w:rFonts w:cs="Arial"/>
        </w:rPr>
        <w:t>Kurum</w:t>
      </w:r>
      <w:r w:rsidRPr="006F4343">
        <w:rPr>
          <w:rFonts w:cs="Arial"/>
        </w:rPr>
        <w:t xml:space="preserve"> </w:t>
      </w:r>
      <w:r w:rsidR="0027138B" w:rsidRPr="006F4343">
        <w:rPr>
          <w:rFonts w:cs="Arial"/>
        </w:rPr>
        <w:t>yetkili çalışanları</w:t>
      </w:r>
      <w:r>
        <w:rPr>
          <w:rFonts w:cs="Arial"/>
        </w:rPr>
        <w:t>, geçici çalışanlar</w:t>
      </w:r>
      <w:r w:rsidR="0027138B" w:rsidRPr="006F4343">
        <w:rPr>
          <w:rFonts w:cs="Arial"/>
        </w:rPr>
        <w:t xml:space="preserve"> ve üçüncü şahıslar </w:t>
      </w:r>
      <w:proofErr w:type="spellStart"/>
      <w:r w:rsidR="0027138B" w:rsidRPr="006F4343">
        <w:rPr>
          <w:rFonts w:cs="Arial"/>
        </w:rPr>
        <w:t>VPN’in</w:t>
      </w:r>
      <w:proofErr w:type="spellEnd"/>
      <w:r w:rsidR="0027138B" w:rsidRPr="006F4343">
        <w:rPr>
          <w:rFonts w:cs="Arial"/>
        </w:rPr>
        <w:t xml:space="preserve"> faydalarından yararlanabilirler.</w:t>
      </w:r>
      <w:r w:rsidR="00D52F21" w:rsidRPr="006F4343">
        <w:rPr>
          <w:rFonts w:cs="Arial"/>
        </w:rPr>
        <w:t xml:space="preserve"> </w:t>
      </w:r>
      <w:r w:rsidR="0027138B" w:rsidRPr="006F4343">
        <w:rPr>
          <w:rFonts w:cs="Arial"/>
        </w:rPr>
        <w:t xml:space="preserve">Buna ek </w:t>
      </w:r>
      <w:r w:rsidR="004B05B7" w:rsidRPr="006F4343">
        <w:rPr>
          <w:rFonts w:cs="Arial"/>
        </w:rPr>
        <w:t>olarak,</w:t>
      </w:r>
    </w:p>
    <w:p w14:paraId="37F4E159" w14:textId="77777777" w:rsidR="00D52F21" w:rsidRPr="006F4343" w:rsidRDefault="00D52F21" w:rsidP="00066C8D">
      <w:pPr>
        <w:spacing w:before="120" w:after="120"/>
        <w:rPr>
          <w:rFonts w:cs="Arial"/>
        </w:rPr>
      </w:pPr>
    </w:p>
    <w:p w14:paraId="4875E095" w14:textId="77777777" w:rsidR="0027138B" w:rsidRPr="006F4343" w:rsidRDefault="0027138B" w:rsidP="005712A0">
      <w:pPr>
        <w:pStyle w:val="ListeParagraf"/>
        <w:numPr>
          <w:ilvl w:val="0"/>
          <w:numId w:val="50"/>
        </w:numPr>
      </w:pPr>
      <w:r w:rsidRPr="006F4343">
        <w:t>VPN kullanım hakkı verilen kişiler yetkisiz kişilere bu hakkı kullandırmaması için gerekli tedbirleri almakla sorumludur.</w:t>
      </w:r>
    </w:p>
    <w:p w14:paraId="6D359861" w14:textId="77777777" w:rsidR="003221FA" w:rsidRPr="006F4343" w:rsidRDefault="0027138B" w:rsidP="005712A0">
      <w:pPr>
        <w:pStyle w:val="ListeParagraf"/>
        <w:numPr>
          <w:ilvl w:val="0"/>
          <w:numId w:val="50"/>
        </w:numPr>
      </w:pPr>
      <w:r w:rsidRPr="006F4343">
        <w:t>Kurum ağına bağlanıldığında, P</w:t>
      </w:r>
      <w:r w:rsidR="00A974EE" w:rsidRPr="006F4343">
        <w:t>C</w:t>
      </w:r>
      <w:r w:rsidRPr="006F4343">
        <w:t>’den çıkan ve giren trafik sadece VPN kanalından iletilecektir</w:t>
      </w:r>
      <w:r w:rsidR="003221FA" w:rsidRPr="006F4343">
        <w:t>.</w:t>
      </w:r>
      <w:r w:rsidRPr="006F4343">
        <w:t xml:space="preserve"> </w:t>
      </w:r>
    </w:p>
    <w:p w14:paraId="3C23C2CA" w14:textId="77777777" w:rsidR="00D52F21" w:rsidRPr="006F4343" w:rsidRDefault="0027138B" w:rsidP="005712A0">
      <w:pPr>
        <w:pStyle w:val="ListeParagraf"/>
        <w:numPr>
          <w:ilvl w:val="0"/>
          <w:numId w:val="50"/>
        </w:numPr>
      </w:pPr>
      <w:r w:rsidRPr="006F4343">
        <w:t>Kuruma ait bilgisayarlara sahip olmayan kişiler</w:t>
      </w:r>
      <w:r w:rsidR="0026371F">
        <w:t>,</w:t>
      </w:r>
      <w:r w:rsidRPr="006F4343">
        <w:t xml:space="preserve"> </w:t>
      </w:r>
      <w:r w:rsidR="00A739DB">
        <w:t>Kurum’un</w:t>
      </w:r>
      <w:r w:rsidRPr="006F4343">
        <w:t xml:space="preserve"> VPN ve ağ politikalarına uygun bir şekilde cihazlarını </w:t>
      </w:r>
      <w:proofErr w:type="spellStart"/>
      <w:r w:rsidR="001D275D" w:rsidRPr="006F4343">
        <w:t>konfigüre</w:t>
      </w:r>
      <w:proofErr w:type="spellEnd"/>
      <w:r w:rsidR="00D52F21" w:rsidRPr="006F4343">
        <w:t xml:space="preserve"> e</w:t>
      </w:r>
      <w:r w:rsidR="00A739DB">
        <w:t>decekler</w:t>
      </w:r>
      <w:r w:rsidR="00D52F21" w:rsidRPr="006F4343">
        <w:t>dir.</w:t>
      </w:r>
    </w:p>
    <w:p w14:paraId="42F49B78" w14:textId="77777777" w:rsidR="00D52F21" w:rsidRPr="006F4343" w:rsidRDefault="0027138B" w:rsidP="005712A0">
      <w:pPr>
        <w:pStyle w:val="ListeParagraf"/>
        <w:numPr>
          <w:ilvl w:val="0"/>
          <w:numId w:val="50"/>
        </w:numPr>
      </w:pPr>
      <w:r w:rsidRPr="006F4343">
        <w:t>Sadece kurumu</w:t>
      </w:r>
      <w:r w:rsidR="00A974EE" w:rsidRPr="006F4343">
        <w:t xml:space="preserve">n onay verdiği kullanıcılar </w:t>
      </w:r>
      <w:proofErr w:type="spellStart"/>
      <w:r w:rsidR="00A974EE" w:rsidRPr="006F4343">
        <w:t>VPN’</w:t>
      </w:r>
      <w:r w:rsidRPr="006F4343">
        <w:t>i</w:t>
      </w:r>
      <w:proofErr w:type="spellEnd"/>
      <w:r w:rsidRPr="006F4343">
        <w:t xml:space="preserve"> kullanabil</w:t>
      </w:r>
      <w:r w:rsidR="00A739DB">
        <w:t>eceklerd</w:t>
      </w:r>
      <w:r w:rsidRPr="006F4343">
        <w:t>ir.</w:t>
      </w:r>
    </w:p>
    <w:p w14:paraId="3CFD2D80" w14:textId="77777777" w:rsidR="00D52F21" w:rsidRPr="006F4343" w:rsidRDefault="00D52F21" w:rsidP="00066C8D">
      <w:pPr>
        <w:spacing w:before="120" w:after="120"/>
        <w:ind w:left="-105"/>
        <w:rPr>
          <w:rFonts w:cs="Arial"/>
        </w:rPr>
      </w:pPr>
    </w:p>
    <w:p w14:paraId="57C75859" w14:textId="77777777" w:rsidR="0027138B" w:rsidRDefault="00A974EE" w:rsidP="000A645F">
      <w:pPr>
        <w:pStyle w:val="Balk1"/>
      </w:pPr>
      <w:r w:rsidRPr="006F4343">
        <w:t>P</w:t>
      </w:r>
      <w:r w:rsidR="007A4983" w:rsidRPr="006F4343">
        <w:t>18</w:t>
      </w:r>
      <w:r w:rsidRPr="006F4343">
        <w:t xml:space="preserve"> </w:t>
      </w:r>
      <w:r w:rsidR="0027138B" w:rsidRPr="006F4343">
        <w:t>KİMLİK DOĞRULAMA VE YETKİLENDİRME POLİTİKASI</w:t>
      </w:r>
    </w:p>
    <w:p w14:paraId="159527CD" w14:textId="77777777" w:rsidR="001416A7" w:rsidRPr="001416A7" w:rsidRDefault="001416A7" w:rsidP="00086D5F"/>
    <w:p w14:paraId="1624924E" w14:textId="77777777" w:rsidR="0027138B" w:rsidRPr="00086D5F" w:rsidRDefault="00A407C6" w:rsidP="00086D5F">
      <w:pPr>
        <w:rPr>
          <w:b/>
        </w:rPr>
      </w:pPr>
      <w:r>
        <w:rPr>
          <w:b/>
        </w:rPr>
        <w:t>1</w:t>
      </w:r>
      <w:r w:rsidR="00086D5F" w:rsidRPr="00086D5F">
        <w:rPr>
          <w:b/>
        </w:rPr>
        <w:t xml:space="preserve">.1 </w:t>
      </w:r>
      <w:r w:rsidR="0027138B" w:rsidRPr="00086D5F">
        <w:rPr>
          <w:b/>
        </w:rPr>
        <w:t>Amaç</w:t>
      </w:r>
    </w:p>
    <w:p w14:paraId="140D81F8" w14:textId="77777777" w:rsidR="0027138B" w:rsidRPr="006F4343" w:rsidRDefault="0027138B" w:rsidP="00086D5F">
      <w:pPr>
        <w:rPr>
          <w:rFonts w:cs="Arial"/>
          <w:b/>
        </w:rPr>
      </w:pPr>
    </w:p>
    <w:p w14:paraId="653FD372" w14:textId="77777777" w:rsidR="0027138B" w:rsidRPr="006F4343" w:rsidRDefault="0027138B" w:rsidP="00086D5F">
      <w:pPr>
        <w:rPr>
          <w:rFonts w:cs="Arial"/>
        </w:rPr>
      </w:pPr>
      <w:r w:rsidRPr="006F4343">
        <w:rPr>
          <w:rFonts w:cs="Arial"/>
        </w:rPr>
        <w:t xml:space="preserve">Kurumun bilgi </w:t>
      </w:r>
      <w:r w:rsidR="00A974EE" w:rsidRPr="006F4343">
        <w:rPr>
          <w:rFonts w:cs="Arial"/>
        </w:rPr>
        <w:t>sistemlerine erişimde</w:t>
      </w:r>
      <w:r w:rsidRPr="006F4343">
        <w:rPr>
          <w:rFonts w:cs="Arial"/>
        </w:rPr>
        <w:t xml:space="preserve"> kimlik doğrulaması ve yetkilendirme politikalarını tanımlamaktır.</w:t>
      </w:r>
    </w:p>
    <w:p w14:paraId="5C9F99C6" w14:textId="77777777" w:rsidR="00A974EE" w:rsidRDefault="00A974EE" w:rsidP="00086D5F"/>
    <w:p w14:paraId="71DB2734" w14:textId="77777777" w:rsidR="00086D5F" w:rsidRPr="006F4343" w:rsidRDefault="00086D5F" w:rsidP="00086D5F"/>
    <w:p w14:paraId="7F7BF3C4" w14:textId="77777777" w:rsidR="0027138B" w:rsidRPr="00086D5F" w:rsidRDefault="00A407C6" w:rsidP="00086D5F">
      <w:pPr>
        <w:rPr>
          <w:b/>
        </w:rPr>
      </w:pPr>
      <w:r>
        <w:rPr>
          <w:b/>
        </w:rPr>
        <w:t>1</w:t>
      </w:r>
      <w:r w:rsidR="00086D5F" w:rsidRPr="00086D5F">
        <w:rPr>
          <w:b/>
        </w:rPr>
        <w:t xml:space="preserve">.2 </w:t>
      </w:r>
      <w:r w:rsidR="0027138B" w:rsidRPr="00086D5F">
        <w:rPr>
          <w:b/>
        </w:rPr>
        <w:t>Kapsam</w:t>
      </w:r>
    </w:p>
    <w:p w14:paraId="5143AC66" w14:textId="77777777" w:rsidR="0027138B" w:rsidRPr="006F4343" w:rsidRDefault="0027138B" w:rsidP="00086D5F">
      <w:pPr>
        <w:rPr>
          <w:b/>
        </w:rPr>
      </w:pPr>
    </w:p>
    <w:p w14:paraId="2C39AB2F" w14:textId="77777777" w:rsidR="0027138B" w:rsidRPr="006F4343" w:rsidRDefault="00A739DB" w:rsidP="00086D5F">
      <w:r>
        <w:lastRenderedPageBreak/>
        <w:t>Kurum</w:t>
      </w:r>
      <w:r w:rsidRPr="006F4343">
        <w:t xml:space="preserve"> </w:t>
      </w:r>
      <w:r w:rsidR="0027138B" w:rsidRPr="006F4343">
        <w:t>bilgi sistemlerine erişen kurum personeli ile kurum dışı kullanıcılar bu politika kapsamı altındadır.</w:t>
      </w:r>
    </w:p>
    <w:p w14:paraId="3B68F3A8" w14:textId="77777777" w:rsidR="0027138B" w:rsidRPr="006F4343" w:rsidRDefault="0027138B" w:rsidP="00086D5F"/>
    <w:p w14:paraId="445835BE" w14:textId="77777777" w:rsidR="0027138B" w:rsidRPr="00086D5F" w:rsidRDefault="00A407C6" w:rsidP="00086D5F">
      <w:pPr>
        <w:rPr>
          <w:b/>
        </w:rPr>
      </w:pPr>
      <w:r>
        <w:rPr>
          <w:b/>
        </w:rPr>
        <w:t>1</w:t>
      </w:r>
      <w:r w:rsidR="00086D5F" w:rsidRPr="00086D5F">
        <w:rPr>
          <w:b/>
        </w:rPr>
        <w:t xml:space="preserve">.3 </w:t>
      </w:r>
      <w:r w:rsidR="0027138B" w:rsidRPr="00086D5F">
        <w:rPr>
          <w:b/>
        </w:rPr>
        <w:t>Politika</w:t>
      </w:r>
    </w:p>
    <w:p w14:paraId="07129F55" w14:textId="77777777" w:rsidR="0027138B" w:rsidRPr="006F4343" w:rsidRDefault="0027138B" w:rsidP="00066C8D">
      <w:pPr>
        <w:ind w:left="435"/>
        <w:rPr>
          <w:rFonts w:cs="Arial"/>
          <w:b/>
        </w:rPr>
      </w:pPr>
    </w:p>
    <w:p w14:paraId="7077232B" w14:textId="77777777" w:rsidR="0027138B" w:rsidRPr="001416A7" w:rsidRDefault="0027138B" w:rsidP="005712A0">
      <w:pPr>
        <w:pStyle w:val="ListeParagraf"/>
        <w:numPr>
          <w:ilvl w:val="0"/>
          <w:numId w:val="22"/>
        </w:numPr>
      </w:pPr>
      <w:r w:rsidRPr="001416A7">
        <w:t>Kurum sistemlerine erişecek tüm kullanıcıların kurumsal kimlikleri doğrultusunda hangi sistemlere, hangi kimlik doğrulama yöntemi ile erişeceği belirlen</w:t>
      </w:r>
      <w:r w:rsidR="00A6714C" w:rsidRPr="001416A7">
        <w:t>meli</w:t>
      </w:r>
      <w:r w:rsidR="00A739DB" w:rsidRPr="001416A7">
        <w:t>dir</w:t>
      </w:r>
      <w:r w:rsidRPr="001416A7">
        <w:t>.</w:t>
      </w:r>
    </w:p>
    <w:p w14:paraId="258D17AB" w14:textId="77777777" w:rsidR="0027138B" w:rsidRPr="001416A7" w:rsidRDefault="0027138B" w:rsidP="005712A0">
      <w:pPr>
        <w:pStyle w:val="ListeParagraf"/>
        <w:numPr>
          <w:ilvl w:val="0"/>
          <w:numId w:val="22"/>
        </w:numPr>
      </w:pPr>
      <w:r w:rsidRPr="001416A7">
        <w:t xml:space="preserve">Kurum sistemlerine erişmesi gereken firma kullanıcılarına yönelik ilgili </w:t>
      </w:r>
      <w:r w:rsidR="001D275D" w:rsidRPr="001416A7">
        <w:t>profiller</w:t>
      </w:r>
      <w:r w:rsidRPr="001416A7">
        <w:t xml:space="preserve"> ve kimlik doğrulama yöntemleri tanımlan</w:t>
      </w:r>
      <w:r w:rsidR="00A6714C" w:rsidRPr="001416A7">
        <w:t>malıdır</w:t>
      </w:r>
      <w:r w:rsidRPr="001416A7">
        <w:t>.</w:t>
      </w:r>
    </w:p>
    <w:p w14:paraId="30D1B617" w14:textId="77777777" w:rsidR="0027138B" w:rsidRPr="001416A7" w:rsidRDefault="0027138B" w:rsidP="005712A0">
      <w:pPr>
        <w:pStyle w:val="ListeParagraf"/>
        <w:numPr>
          <w:ilvl w:val="0"/>
          <w:numId w:val="22"/>
        </w:numPr>
      </w:pPr>
      <w:r w:rsidRPr="001416A7">
        <w:t>Kurum bünyesinde kullanılan ve merkezi olarak erişilen tüm uygulama yazılımları, paket programlar, veri</w:t>
      </w:r>
      <w:r w:rsidR="00A974EE" w:rsidRPr="001416A7">
        <w:t xml:space="preserve"> t</w:t>
      </w:r>
      <w:r w:rsidRPr="001416A7">
        <w:t xml:space="preserve">abanları, işletim </w:t>
      </w:r>
      <w:r w:rsidR="00A974EE" w:rsidRPr="001416A7">
        <w:t>sistemleri</w:t>
      </w:r>
      <w:r w:rsidRPr="001416A7">
        <w:t xml:space="preserve"> ve </w:t>
      </w:r>
      <w:proofErr w:type="gramStart"/>
      <w:r w:rsidRPr="001416A7">
        <w:t>logon</w:t>
      </w:r>
      <w:proofErr w:type="gramEnd"/>
      <w:r w:rsidRPr="001416A7">
        <w:t xml:space="preserve"> olarak erişilen tüm sistemler üzerindeki kullanıcı rolleri ve yetkiler belirlenmeli,  denetim altında tutulmalıdır.</w:t>
      </w:r>
    </w:p>
    <w:p w14:paraId="78436851" w14:textId="77777777" w:rsidR="0027138B" w:rsidRPr="001416A7" w:rsidRDefault="0027138B" w:rsidP="005712A0">
      <w:pPr>
        <w:pStyle w:val="ListeParagraf"/>
        <w:numPr>
          <w:ilvl w:val="0"/>
          <w:numId w:val="22"/>
        </w:numPr>
      </w:pPr>
      <w:r w:rsidRPr="001416A7">
        <w:t>Erişim ve yetki seviyelerinin sürekli olarak güncelliği temin edilmelidir.</w:t>
      </w:r>
    </w:p>
    <w:p w14:paraId="4D05F512" w14:textId="77777777" w:rsidR="0027138B" w:rsidRPr="001416A7" w:rsidRDefault="0027138B" w:rsidP="005712A0">
      <w:pPr>
        <w:pStyle w:val="ListeParagraf"/>
        <w:numPr>
          <w:ilvl w:val="0"/>
          <w:numId w:val="22"/>
        </w:numPr>
      </w:pPr>
      <w:r w:rsidRPr="001416A7">
        <w:t xml:space="preserve">Kullanıcılar da kurum tarafından </w:t>
      </w:r>
      <w:r w:rsidR="00A974EE" w:rsidRPr="001416A7">
        <w:t>kullanımlarına tahsis</w:t>
      </w:r>
      <w:r w:rsidRPr="001416A7">
        <w:t xml:space="preserve"> edilen sistemlerin güvenliğinden sorumludur.</w:t>
      </w:r>
    </w:p>
    <w:p w14:paraId="789780F0" w14:textId="77777777" w:rsidR="00A974EE" w:rsidRPr="001416A7" w:rsidRDefault="0027138B" w:rsidP="005712A0">
      <w:pPr>
        <w:pStyle w:val="ListeParagraf"/>
        <w:numPr>
          <w:ilvl w:val="0"/>
          <w:numId w:val="22"/>
        </w:numPr>
      </w:pPr>
      <w:r w:rsidRPr="001416A7">
        <w:t>Sistemler</w:t>
      </w:r>
      <w:r w:rsidR="00A739DB" w:rsidRPr="001416A7">
        <w:t>in</w:t>
      </w:r>
      <w:r w:rsidRPr="001416A7">
        <w:t xml:space="preserve"> başarılı ve başarısız erişim </w:t>
      </w:r>
      <w:proofErr w:type="spellStart"/>
      <w:r w:rsidRPr="001416A7">
        <w:t>logları</w:t>
      </w:r>
      <w:proofErr w:type="spellEnd"/>
      <w:r w:rsidRPr="001416A7">
        <w:t xml:space="preserve"> düzenli olarak tutulmalı, tekrarlanan başarısız log</w:t>
      </w:r>
      <w:r w:rsidR="00A974EE" w:rsidRPr="001416A7">
        <w:t>on girişimleri incelenmelidir.</w:t>
      </w:r>
    </w:p>
    <w:p w14:paraId="673A6960" w14:textId="77777777" w:rsidR="00D52F21" w:rsidRPr="001416A7" w:rsidRDefault="0027138B" w:rsidP="005712A0">
      <w:pPr>
        <w:pStyle w:val="ListeParagraf"/>
        <w:numPr>
          <w:ilvl w:val="0"/>
          <w:numId w:val="22"/>
        </w:numPr>
      </w:pPr>
      <w:r w:rsidRPr="001416A7">
        <w:t>Kullanıcılar kendilerine verilen erişim şifrelerini gizlemeli ve kimseyle paylaşmamalıdır.</w:t>
      </w:r>
    </w:p>
    <w:p w14:paraId="46E9812F" w14:textId="77777777" w:rsidR="0027138B" w:rsidRPr="001416A7" w:rsidRDefault="0027138B" w:rsidP="005712A0">
      <w:pPr>
        <w:pStyle w:val="ListeParagraf"/>
        <w:numPr>
          <w:ilvl w:val="0"/>
          <w:numId w:val="22"/>
        </w:numPr>
      </w:pPr>
      <w:r w:rsidRPr="001416A7">
        <w:t xml:space="preserve">Sistemlere </w:t>
      </w:r>
      <w:r w:rsidR="00A6714C" w:rsidRPr="001416A7">
        <w:t>bağlanan</w:t>
      </w:r>
      <w:r w:rsidRPr="001416A7">
        <w:t xml:space="preserve"> kullanıcıların yetki aşımına yönelik hareketleri izlenmeli ve yetki</w:t>
      </w:r>
      <w:r w:rsidR="00A974EE" w:rsidRPr="001416A7">
        <w:t xml:space="preserve"> ihlalleri kontrol edilmelidir.</w:t>
      </w:r>
    </w:p>
    <w:p w14:paraId="070DC4D7" w14:textId="77777777" w:rsidR="00D10A3D" w:rsidRDefault="00D10A3D" w:rsidP="00D10A3D"/>
    <w:p w14:paraId="36451AA3" w14:textId="77777777" w:rsidR="0027138B" w:rsidRPr="006F4343" w:rsidRDefault="004E0DA2" w:rsidP="000A645F">
      <w:pPr>
        <w:pStyle w:val="Balk1"/>
      </w:pPr>
      <w:r w:rsidRPr="006F4343">
        <w:t>P</w:t>
      </w:r>
      <w:r w:rsidR="007A4983" w:rsidRPr="006F4343">
        <w:t>19</w:t>
      </w:r>
      <w:r w:rsidRPr="006F4343">
        <w:t xml:space="preserve"> </w:t>
      </w:r>
      <w:r w:rsidR="0027138B" w:rsidRPr="006F4343">
        <w:t>BİLGİ SİSTEMLERİ YEDEKLEME POLİTİKASI</w:t>
      </w:r>
    </w:p>
    <w:p w14:paraId="141BB157" w14:textId="77777777" w:rsidR="0027138B" w:rsidRPr="006F4343" w:rsidRDefault="0027138B" w:rsidP="00066C8D">
      <w:pPr>
        <w:rPr>
          <w:rFonts w:cs="Arial"/>
          <w:b/>
        </w:rPr>
      </w:pPr>
    </w:p>
    <w:p w14:paraId="056F0D15" w14:textId="77777777" w:rsidR="0027138B" w:rsidRPr="00D10A3D" w:rsidRDefault="00D10A3D" w:rsidP="00D10A3D">
      <w:pPr>
        <w:rPr>
          <w:b/>
        </w:rPr>
      </w:pPr>
      <w:r w:rsidRPr="00D10A3D">
        <w:rPr>
          <w:b/>
        </w:rPr>
        <w:t xml:space="preserve">1.1 </w:t>
      </w:r>
      <w:r w:rsidR="0027138B" w:rsidRPr="00D10A3D">
        <w:rPr>
          <w:b/>
        </w:rPr>
        <w:t>Amaç</w:t>
      </w:r>
    </w:p>
    <w:p w14:paraId="10559422" w14:textId="77777777" w:rsidR="0027138B" w:rsidRPr="006F4343" w:rsidRDefault="0027138B" w:rsidP="00D10A3D">
      <w:pPr>
        <w:rPr>
          <w:rFonts w:cs="Arial"/>
          <w:b/>
        </w:rPr>
      </w:pPr>
    </w:p>
    <w:p w14:paraId="3E2083FD" w14:textId="77777777" w:rsidR="0027138B" w:rsidRPr="006F4343" w:rsidRDefault="0027138B" w:rsidP="00D10A3D">
      <w:pPr>
        <w:rPr>
          <w:rFonts w:cs="Arial"/>
        </w:rPr>
      </w:pPr>
      <w:r w:rsidRPr="006F4343">
        <w:rPr>
          <w:rFonts w:cs="Arial"/>
        </w:rPr>
        <w:t xml:space="preserve">Bilgi Sistemlerinde oluşabilecek hatalar karşısında sistemlerin kesinti sürelerini ve olası bilgi kayıplarını en az düzeye indirmek için sistemler üzerindeki </w:t>
      </w:r>
      <w:r w:rsidR="001D275D" w:rsidRPr="006F4343">
        <w:rPr>
          <w:rFonts w:cs="Arial"/>
        </w:rPr>
        <w:t>konfigürasyon</w:t>
      </w:r>
      <w:r w:rsidRPr="006F4343">
        <w:rPr>
          <w:rFonts w:cs="Arial"/>
        </w:rPr>
        <w:t>, sistem bilgilerinin ve kurumsal verilerin düzenli olarak yedeklenmesi gerekir. Bu politika yedekleme kurallarını tanımlamaktadır.</w:t>
      </w:r>
    </w:p>
    <w:p w14:paraId="00745E20" w14:textId="77777777" w:rsidR="0027138B" w:rsidRPr="006F4343" w:rsidRDefault="0027138B" w:rsidP="00D10A3D">
      <w:pPr>
        <w:rPr>
          <w:rFonts w:cs="Arial"/>
        </w:rPr>
      </w:pPr>
    </w:p>
    <w:p w14:paraId="0B4BA39B" w14:textId="77777777" w:rsidR="0027138B" w:rsidRPr="00D10A3D" w:rsidRDefault="00D10A3D" w:rsidP="00D10A3D">
      <w:pPr>
        <w:rPr>
          <w:b/>
        </w:rPr>
      </w:pPr>
      <w:r w:rsidRPr="00D10A3D">
        <w:rPr>
          <w:b/>
        </w:rPr>
        <w:t xml:space="preserve">1.2 </w:t>
      </w:r>
      <w:r w:rsidR="0027138B" w:rsidRPr="00D10A3D">
        <w:rPr>
          <w:b/>
        </w:rPr>
        <w:t>Kapsam</w:t>
      </w:r>
    </w:p>
    <w:p w14:paraId="6FD02AB4" w14:textId="77777777" w:rsidR="0027138B" w:rsidRPr="006F4343" w:rsidRDefault="0027138B" w:rsidP="00D10A3D">
      <w:pPr>
        <w:rPr>
          <w:rFonts w:cs="Arial"/>
          <w:b/>
        </w:rPr>
      </w:pPr>
    </w:p>
    <w:p w14:paraId="200325FA" w14:textId="77777777" w:rsidR="0027138B" w:rsidRPr="006F4343" w:rsidRDefault="0027138B" w:rsidP="00D10A3D">
      <w:pPr>
        <w:rPr>
          <w:rFonts w:cs="Arial"/>
        </w:rPr>
      </w:pPr>
      <w:r w:rsidRPr="006F4343">
        <w:rPr>
          <w:rFonts w:cs="Arial"/>
        </w:rPr>
        <w:t>Tüm kritik bilgi sistemleri ve b</w:t>
      </w:r>
      <w:r w:rsidR="00BD3018" w:rsidRPr="006F4343">
        <w:rPr>
          <w:rFonts w:cs="Arial"/>
        </w:rPr>
        <w:t xml:space="preserve">ilgi </w:t>
      </w:r>
      <w:r w:rsidRPr="006F4343">
        <w:rPr>
          <w:rFonts w:cs="Arial"/>
        </w:rPr>
        <w:t>sistemlerin</w:t>
      </w:r>
      <w:r w:rsidR="00BD3018" w:rsidRPr="006F4343">
        <w:rPr>
          <w:rFonts w:cs="Arial"/>
        </w:rPr>
        <w:t>in</w:t>
      </w:r>
      <w:r w:rsidRPr="006F4343">
        <w:rPr>
          <w:rFonts w:cs="Arial"/>
        </w:rPr>
        <w:t xml:space="preserve"> işletilmesinden sorumlu personel bu politikanın kapsamında yer almaktadır.</w:t>
      </w:r>
    </w:p>
    <w:p w14:paraId="33D4BD51" w14:textId="77777777" w:rsidR="0027138B" w:rsidRPr="006F4343" w:rsidRDefault="0027138B" w:rsidP="00D10A3D">
      <w:pPr>
        <w:rPr>
          <w:rFonts w:cs="Arial"/>
        </w:rPr>
      </w:pPr>
    </w:p>
    <w:p w14:paraId="036F8992" w14:textId="77777777" w:rsidR="0027138B" w:rsidRPr="00D10A3D" w:rsidRDefault="00D10A3D" w:rsidP="00D10A3D">
      <w:pPr>
        <w:rPr>
          <w:b/>
        </w:rPr>
      </w:pPr>
      <w:r w:rsidRPr="00D10A3D">
        <w:rPr>
          <w:b/>
        </w:rPr>
        <w:t xml:space="preserve">1.3 </w:t>
      </w:r>
      <w:r w:rsidR="0027138B" w:rsidRPr="00D10A3D">
        <w:rPr>
          <w:b/>
        </w:rPr>
        <w:t>Politika</w:t>
      </w:r>
    </w:p>
    <w:p w14:paraId="68FD61E8" w14:textId="77777777" w:rsidR="0027138B" w:rsidRDefault="0027138B" w:rsidP="00066C8D">
      <w:pPr>
        <w:rPr>
          <w:rFonts w:cs="Arial"/>
          <w:b/>
        </w:rPr>
      </w:pPr>
    </w:p>
    <w:p w14:paraId="5BA1E024" w14:textId="77777777" w:rsidR="0026792B" w:rsidRDefault="0026792B" w:rsidP="00D10A3D">
      <w:r w:rsidRPr="009B6F2C">
        <w:t xml:space="preserve">Bilgi </w:t>
      </w:r>
      <w:r>
        <w:t>sistemleri yedekleme politikası aşağıdaki gibidir.</w:t>
      </w:r>
    </w:p>
    <w:p w14:paraId="6C209D44" w14:textId="77777777" w:rsidR="0026792B" w:rsidRPr="009B6F2C" w:rsidRDefault="0026792B" w:rsidP="00066C8D">
      <w:pPr>
        <w:rPr>
          <w:rFonts w:cs="Arial"/>
        </w:rPr>
      </w:pPr>
    </w:p>
    <w:p w14:paraId="3A3E31E4" w14:textId="77777777" w:rsidR="0027138B" w:rsidRPr="001416A7" w:rsidRDefault="0027138B" w:rsidP="005712A0">
      <w:pPr>
        <w:pStyle w:val="ListeParagraf"/>
        <w:numPr>
          <w:ilvl w:val="0"/>
          <w:numId w:val="23"/>
        </w:numPr>
      </w:pPr>
      <w:r w:rsidRPr="001416A7">
        <w:t xml:space="preserve">Bilgi sistemlerinde oluşabilecek hatalar karşısında; sistemlerin kesinti sürelerini ve olası bilgi kayıplarını en </w:t>
      </w:r>
      <w:r w:rsidR="004E0DA2" w:rsidRPr="001416A7">
        <w:t>az düzeye</w:t>
      </w:r>
      <w:r w:rsidRPr="001416A7">
        <w:t xml:space="preserve"> indirmek için, sistemler üzerindeki </w:t>
      </w:r>
      <w:r w:rsidR="001D275D" w:rsidRPr="001416A7">
        <w:t>konfigürasyon</w:t>
      </w:r>
      <w:r w:rsidRPr="001416A7">
        <w:t>, sistem bilgilerinin ve kurumsal verilerin düzenli olarak yedeklenmesi gerekmektedir.</w:t>
      </w:r>
    </w:p>
    <w:p w14:paraId="7F0CB8CA" w14:textId="77777777" w:rsidR="00C9422F" w:rsidRPr="001416A7" w:rsidRDefault="0027138B" w:rsidP="005712A0">
      <w:pPr>
        <w:pStyle w:val="ListeParagraf"/>
        <w:numPr>
          <w:ilvl w:val="0"/>
          <w:numId w:val="23"/>
        </w:numPr>
      </w:pPr>
      <w:r w:rsidRPr="001416A7">
        <w:lastRenderedPageBreak/>
        <w:t xml:space="preserve">Verinin </w:t>
      </w:r>
      <w:proofErr w:type="spellStart"/>
      <w:r w:rsidR="001D275D" w:rsidRPr="001416A7">
        <w:t>operasyonel</w:t>
      </w:r>
      <w:proofErr w:type="spellEnd"/>
      <w:r w:rsidRPr="001416A7">
        <w:t xml:space="preserve"> ortamda </w:t>
      </w:r>
      <w:r w:rsidR="00C9422F" w:rsidRPr="001416A7">
        <w:t xml:space="preserve">kritikliğine göre </w:t>
      </w:r>
      <w:r w:rsidRPr="001416A7">
        <w:t xml:space="preserve">online </w:t>
      </w:r>
      <w:r w:rsidR="00C9422F" w:rsidRPr="001416A7">
        <w:t>veya offline yedekleri alınmalıdır.</w:t>
      </w:r>
      <w:r w:rsidR="00C9422F" w:rsidRPr="001416A7" w:rsidDel="00C9422F">
        <w:t xml:space="preserve"> </w:t>
      </w:r>
      <w:r w:rsidRPr="001416A7">
        <w:t xml:space="preserve">Taşınabilir ortamlar fiziksel olarak bilgi işlem odalarından farklı odalarda ve güvenli bir şekilde saklanmalıdır. </w:t>
      </w:r>
    </w:p>
    <w:p w14:paraId="261A09BB" w14:textId="77777777" w:rsidR="0027138B" w:rsidRPr="001416A7" w:rsidRDefault="0027138B" w:rsidP="005712A0">
      <w:pPr>
        <w:pStyle w:val="ListeParagraf"/>
        <w:numPr>
          <w:ilvl w:val="0"/>
          <w:numId w:val="23"/>
        </w:numPr>
      </w:pPr>
      <w:r w:rsidRPr="001416A7">
        <w:t xml:space="preserve">Kurumsal kritik verilerin saklandığı sistemler ile sistem kesintisinin kritik olduğu sistemlerin bir varlık envanteri çıkartılmalı ve yedekleme </w:t>
      </w:r>
      <w:r w:rsidR="00C9422F" w:rsidRPr="001416A7">
        <w:t>yapısı</w:t>
      </w:r>
      <w:r w:rsidRPr="001416A7">
        <w:t xml:space="preserve"> </w:t>
      </w:r>
      <w:proofErr w:type="spellStart"/>
      <w:r w:rsidR="001D275D" w:rsidRPr="001416A7">
        <w:t>dokümante</w:t>
      </w:r>
      <w:proofErr w:type="spellEnd"/>
      <w:r w:rsidRPr="001416A7">
        <w:t xml:space="preserve"> edilmelidir.</w:t>
      </w:r>
    </w:p>
    <w:p w14:paraId="4FF41796" w14:textId="77777777" w:rsidR="0027138B" w:rsidRPr="001416A7" w:rsidRDefault="00832D5E" w:rsidP="005712A0">
      <w:pPr>
        <w:pStyle w:val="ListeParagraf"/>
        <w:numPr>
          <w:ilvl w:val="0"/>
          <w:numId w:val="23"/>
        </w:numPr>
      </w:pPr>
      <w:r w:rsidRPr="001416A7">
        <w:t>Y</w:t>
      </w:r>
      <w:r w:rsidR="0027138B" w:rsidRPr="001416A7">
        <w:t>edekleme konusu bilgi güvenliği süreçleri içinde çok önemli bir yer tutmaktadır. Bu konuyla ilgili sorumluluklar tanımlanmalı ve atamalar yapılmalıdır.</w:t>
      </w:r>
    </w:p>
    <w:p w14:paraId="6239A85C" w14:textId="77777777" w:rsidR="0027138B" w:rsidRPr="001416A7" w:rsidRDefault="00832D5E" w:rsidP="005712A0">
      <w:pPr>
        <w:pStyle w:val="ListeParagraf"/>
        <w:numPr>
          <w:ilvl w:val="0"/>
          <w:numId w:val="23"/>
        </w:numPr>
      </w:pPr>
      <w:r w:rsidRPr="001416A7">
        <w:t>Ye</w:t>
      </w:r>
      <w:r w:rsidR="001D275D" w:rsidRPr="001416A7">
        <w:t>dekleri</w:t>
      </w:r>
      <w:r w:rsidR="0027138B" w:rsidRPr="001416A7">
        <w:t xml:space="preserve"> alınacak sistem, dosya ve veriler dikkatle belirlenmeli ve yedeği alınacak sistemleri belirleyen bir yedekleme listesi oluşturulmalıdır.</w:t>
      </w:r>
    </w:p>
    <w:p w14:paraId="58FCCD94" w14:textId="77777777" w:rsidR="0027138B" w:rsidRPr="001416A7" w:rsidRDefault="0027138B" w:rsidP="005712A0">
      <w:pPr>
        <w:pStyle w:val="ListeParagraf"/>
        <w:numPr>
          <w:ilvl w:val="0"/>
          <w:numId w:val="23"/>
        </w:numPr>
      </w:pPr>
      <w:r w:rsidRPr="001416A7">
        <w:t>Yedeklenecek bilgiler değişiklik gösterebileceğinden yedekleme listesi periyodik olarak gözden geçirilmeli ve güncellenmelidir.</w:t>
      </w:r>
    </w:p>
    <w:p w14:paraId="75677FC7" w14:textId="77777777" w:rsidR="00832D5E" w:rsidRPr="001416A7" w:rsidRDefault="00832D5E" w:rsidP="005712A0">
      <w:pPr>
        <w:pStyle w:val="ListeParagraf"/>
        <w:numPr>
          <w:ilvl w:val="0"/>
          <w:numId w:val="23"/>
        </w:numPr>
      </w:pPr>
      <w:r w:rsidRPr="001416A7">
        <w:t>Y</w:t>
      </w:r>
      <w:r w:rsidR="0027138B" w:rsidRPr="001416A7">
        <w:t>eni sistem ve uygulamalar devreye alındığında yedekl</w:t>
      </w:r>
      <w:r w:rsidRPr="001416A7">
        <w:t>eme listeleri güncellenmelidir.</w:t>
      </w:r>
    </w:p>
    <w:p w14:paraId="1E9DED68" w14:textId="77777777" w:rsidR="0027138B" w:rsidRPr="001416A7" w:rsidRDefault="0027138B" w:rsidP="005712A0">
      <w:pPr>
        <w:pStyle w:val="ListeParagraf"/>
        <w:numPr>
          <w:ilvl w:val="0"/>
          <w:numId w:val="23"/>
        </w:numPr>
      </w:pPr>
      <w:r w:rsidRPr="001416A7">
        <w:t>Yedekleme işlemi için geçerli sayı ve kapasitede yedek üniteler seçilmeli ve temin edilmelidir. Yedekleme kapasitesi artış gereksinimi periyodik olarak gözden geçirilmelidir.</w:t>
      </w:r>
    </w:p>
    <w:p w14:paraId="2BA968DA" w14:textId="77777777" w:rsidR="0027138B" w:rsidRPr="001416A7" w:rsidRDefault="00832D5E" w:rsidP="005712A0">
      <w:pPr>
        <w:pStyle w:val="ListeParagraf"/>
        <w:numPr>
          <w:ilvl w:val="0"/>
          <w:numId w:val="23"/>
        </w:numPr>
      </w:pPr>
      <w:r w:rsidRPr="001416A7">
        <w:t>Y</w:t>
      </w:r>
      <w:r w:rsidR="0027138B" w:rsidRPr="001416A7">
        <w:t>edekleme ortamlarının düzenli periyotlarda test edilmesi ve acil durumlarda kullanılması gerektiğinde güvenilir olması sağlanmalıdır.</w:t>
      </w:r>
    </w:p>
    <w:p w14:paraId="1D284445" w14:textId="77777777" w:rsidR="0027138B" w:rsidRPr="001416A7" w:rsidRDefault="00832D5E" w:rsidP="005712A0">
      <w:pPr>
        <w:pStyle w:val="ListeParagraf"/>
        <w:numPr>
          <w:ilvl w:val="0"/>
          <w:numId w:val="23"/>
        </w:numPr>
      </w:pPr>
      <w:r w:rsidRPr="001416A7">
        <w:t>G</w:t>
      </w:r>
      <w:r w:rsidR="0027138B" w:rsidRPr="001416A7">
        <w:t xml:space="preserve">eri yükleme prosedürlerinin düzenli olarak kontrol ve test edilerek etkinliklerinin doğrulanması ve </w:t>
      </w:r>
      <w:proofErr w:type="spellStart"/>
      <w:r w:rsidR="001D275D" w:rsidRPr="001416A7">
        <w:t>operasyonel</w:t>
      </w:r>
      <w:proofErr w:type="spellEnd"/>
      <w:r w:rsidR="0027138B" w:rsidRPr="001416A7">
        <w:t xml:space="preserve"> prosedürlerin öngördüğü süreler dahilinde tamamlanabileceğinden emin olunması gerekir.</w:t>
      </w:r>
    </w:p>
    <w:p w14:paraId="2CCFD313" w14:textId="77777777" w:rsidR="0027138B" w:rsidRPr="001416A7" w:rsidRDefault="0027138B" w:rsidP="005712A0">
      <w:pPr>
        <w:pStyle w:val="ListeParagraf"/>
        <w:numPr>
          <w:ilvl w:val="0"/>
          <w:numId w:val="23"/>
        </w:numPr>
      </w:pPr>
      <w:r w:rsidRPr="001416A7">
        <w:t>Yedek ünitelerin saklanacağı ortamların fiziksel uygunluğu ve güvenliği sağlanmalıdır.</w:t>
      </w:r>
    </w:p>
    <w:p w14:paraId="3BE148BC" w14:textId="77777777" w:rsidR="0027138B" w:rsidRPr="001416A7" w:rsidRDefault="0027138B" w:rsidP="005712A0">
      <w:pPr>
        <w:pStyle w:val="ListeParagraf"/>
        <w:numPr>
          <w:ilvl w:val="0"/>
          <w:numId w:val="23"/>
        </w:numPr>
      </w:pPr>
      <w:r w:rsidRPr="001416A7">
        <w:t>Yedekleme standardı ile doğru ve eksiksiz yedek kayıt kopyalarının bir felaket anında etkilenmeyecek bir ortamda bulundurulması gerekmektedir.</w:t>
      </w:r>
    </w:p>
    <w:p w14:paraId="4CB01D0D" w14:textId="77777777" w:rsidR="0027138B" w:rsidRPr="001416A7" w:rsidRDefault="00832D5E" w:rsidP="005712A0">
      <w:pPr>
        <w:pStyle w:val="ListeParagraf"/>
        <w:numPr>
          <w:ilvl w:val="0"/>
          <w:numId w:val="23"/>
        </w:numPr>
      </w:pPr>
      <w:r w:rsidRPr="001416A7">
        <w:t>V</w:t>
      </w:r>
      <w:r w:rsidR="0027138B" w:rsidRPr="001416A7">
        <w:t>eri Yedekleme Standardı; yedekleme sıklığı, kapsamı, gün içinde ne zaman yapılacağı, ne koşullarda ve hangi aşamalarla yedeklerin yükleneceği</w:t>
      </w:r>
      <w:r w:rsidR="009C3944" w:rsidRPr="001416A7">
        <w:t xml:space="preserve"> belirlenmelidir.</w:t>
      </w:r>
    </w:p>
    <w:p w14:paraId="1B5763E0" w14:textId="77777777" w:rsidR="00DA73CC" w:rsidRPr="006F4343" w:rsidRDefault="00DA73CC" w:rsidP="006B548D"/>
    <w:p w14:paraId="029F4E4A" w14:textId="77777777" w:rsidR="0027138B" w:rsidRPr="006F4343" w:rsidRDefault="004E0DA2" w:rsidP="000A645F">
      <w:pPr>
        <w:pStyle w:val="Balk1"/>
      </w:pPr>
      <w:r w:rsidRPr="006F4343">
        <w:t>P2</w:t>
      </w:r>
      <w:r w:rsidR="00E96657">
        <w:t>0</w:t>
      </w:r>
      <w:r w:rsidRPr="006F4343">
        <w:t xml:space="preserve"> </w:t>
      </w:r>
      <w:r w:rsidR="0027138B" w:rsidRPr="006F4343">
        <w:t>YAZILIM GELİŞTİRME</w:t>
      </w:r>
    </w:p>
    <w:p w14:paraId="348B0C0E" w14:textId="77777777" w:rsidR="00DA73CC" w:rsidRPr="006F4343" w:rsidRDefault="00DA73CC" w:rsidP="00066C8D">
      <w:pPr>
        <w:rPr>
          <w:rFonts w:cs="Arial"/>
          <w:b/>
        </w:rPr>
      </w:pPr>
    </w:p>
    <w:p w14:paraId="555A3E24" w14:textId="77777777" w:rsidR="0027138B" w:rsidRPr="006B548D" w:rsidRDefault="00A407C6" w:rsidP="006B548D">
      <w:pPr>
        <w:rPr>
          <w:b/>
        </w:rPr>
      </w:pPr>
      <w:r>
        <w:rPr>
          <w:b/>
        </w:rPr>
        <w:t>1</w:t>
      </w:r>
      <w:r w:rsidR="006B548D" w:rsidRPr="006B548D">
        <w:rPr>
          <w:b/>
        </w:rPr>
        <w:t xml:space="preserve">.1 </w:t>
      </w:r>
      <w:r w:rsidR="0027138B" w:rsidRPr="006B548D">
        <w:rPr>
          <w:b/>
        </w:rPr>
        <w:t>Amaç</w:t>
      </w:r>
    </w:p>
    <w:p w14:paraId="020EDFBF" w14:textId="77777777" w:rsidR="0027138B" w:rsidRPr="006F4343" w:rsidRDefault="0027138B" w:rsidP="006B548D">
      <w:pPr>
        <w:rPr>
          <w:rFonts w:cs="Arial"/>
          <w:b/>
        </w:rPr>
      </w:pPr>
    </w:p>
    <w:p w14:paraId="0FAA4EBF" w14:textId="77777777" w:rsidR="0027138B" w:rsidRPr="006F4343" w:rsidRDefault="0027138B" w:rsidP="006B548D">
      <w:pPr>
        <w:rPr>
          <w:rFonts w:cs="Arial"/>
        </w:rPr>
      </w:pPr>
      <w:r w:rsidRPr="006F4343">
        <w:rPr>
          <w:rFonts w:cs="Arial"/>
        </w:rPr>
        <w:t xml:space="preserve">Yazılım Geliştirme üzerindeki kontroller, kurumların günlük operasyonlarını yürütmek için kullandıkları yazılımların </w:t>
      </w:r>
      <w:r w:rsidR="001D275D" w:rsidRPr="006F4343">
        <w:rPr>
          <w:rFonts w:cs="Arial"/>
        </w:rPr>
        <w:t>oluşturulması</w:t>
      </w:r>
      <w:r w:rsidRPr="006F4343">
        <w:rPr>
          <w:rFonts w:cs="Arial"/>
        </w:rPr>
        <w:t xml:space="preserve"> esnasında kullanılan kontrol mekanizmalarıdır. Programların geliştirilmesi esnasında uygulanması gereken kontroller, yazılımların kontrollü bir şekilde geliştirilmesini sağlamayı hedeflemektedir. Bu şekilde güvenlik </w:t>
      </w:r>
      <w:proofErr w:type="gramStart"/>
      <w:r w:rsidRPr="006F4343">
        <w:rPr>
          <w:rFonts w:cs="Arial"/>
        </w:rPr>
        <w:t>kriterlerinin</w:t>
      </w:r>
      <w:proofErr w:type="gramEnd"/>
      <w:r w:rsidRPr="006F4343">
        <w:rPr>
          <w:rFonts w:cs="Arial"/>
        </w:rPr>
        <w:t xml:space="preserve"> hem yazılımın geliştirilmesi aşamasında, hem de geliştirilen yazılım uygulamaya alındıktan sonra gözetilmesi sağlanır. Bu politika yazılım geliştirme hakkındaki kriterleri ortaya koymaktadır.</w:t>
      </w:r>
    </w:p>
    <w:p w14:paraId="139BBD40" w14:textId="77777777" w:rsidR="0027138B" w:rsidRPr="006F4343" w:rsidRDefault="0027138B" w:rsidP="006B548D"/>
    <w:p w14:paraId="58B7EBC8" w14:textId="77777777" w:rsidR="006B548D" w:rsidRDefault="006B548D" w:rsidP="006B548D">
      <w:pPr>
        <w:rPr>
          <w:b/>
        </w:rPr>
      </w:pPr>
    </w:p>
    <w:p w14:paraId="22DD45F4" w14:textId="77777777" w:rsidR="0027138B" w:rsidRPr="006B548D" w:rsidRDefault="00A407C6" w:rsidP="006B548D">
      <w:pPr>
        <w:rPr>
          <w:b/>
        </w:rPr>
      </w:pPr>
      <w:r>
        <w:rPr>
          <w:b/>
        </w:rPr>
        <w:t>1</w:t>
      </w:r>
      <w:r w:rsidR="006B548D" w:rsidRPr="006B548D">
        <w:rPr>
          <w:b/>
        </w:rPr>
        <w:t xml:space="preserve">.2 </w:t>
      </w:r>
      <w:r w:rsidR="0027138B" w:rsidRPr="006B548D">
        <w:rPr>
          <w:b/>
        </w:rPr>
        <w:t>Kapsam</w:t>
      </w:r>
    </w:p>
    <w:p w14:paraId="1DD16381" w14:textId="77777777" w:rsidR="0027138B" w:rsidRPr="006F4343" w:rsidRDefault="0027138B" w:rsidP="006B548D">
      <w:pPr>
        <w:rPr>
          <w:b/>
        </w:rPr>
      </w:pPr>
    </w:p>
    <w:p w14:paraId="04E318BE" w14:textId="77777777" w:rsidR="0027138B" w:rsidRPr="006F4343" w:rsidRDefault="0027138B" w:rsidP="006B548D">
      <w:r w:rsidRPr="006F4343">
        <w:t>Bu politika kurumda yazılım geliştirme al</w:t>
      </w:r>
      <w:r w:rsidR="009B1CF4" w:rsidRPr="006F4343">
        <w:t>a</w:t>
      </w:r>
      <w:r w:rsidRPr="006F4343">
        <w:t>nında faaliyet gösteren kişi ve firmaları kapsamaktadır.</w:t>
      </w:r>
    </w:p>
    <w:p w14:paraId="1738F270" w14:textId="77777777" w:rsidR="004F15DE" w:rsidRPr="006F4343" w:rsidRDefault="004F15DE" w:rsidP="006B548D"/>
    <w:p w14:paraId="7EB97C1D" w14:textId="77777777" w:rsidR="0027138B" w:rsidRPr="006B548D" w:rsidRDefault="00A407C6" w:rsidP="006B548D">
      <w:pPr>
        <w:rPr>
          <w:b/>
        </w:rPr>
      </w:pPr>
      <w:r>
        <w:rPr>
          <w:b/>
        </w:rPr>
        <w:lastRenderedPageBreak/>
        <w:t>1</w:t>
      </w:r>
      <w:r w:rsidR="006B548D" w:rsidRPr="006B548D">
        <w:rPr>
          <w:b/>
        </w:rPr>
        <w:t xml:space="preserve">.3 </w:t>
      </w:r>
      <w:r w:rsidR="0027138B" w:rsidRPr="006B548D">
        <w:rPr>
          <w:b/>
        </w:rPr>
        <w:t>Politika</w:t>
      </w:r>
    </w:p>
    <w:p w14:paraId="2CDB650A" w14:textId="77777777" w:rsidR="0027138B" w:rsidRPr="006F4343" w:rsidRDefault="0027138B" w:rsidP="006B548D">
      <w:pPr>
        <w:rPr>
          <w:b/>
        </w:rPr>
      </w:pPr>
    </w:p>
    <w:p w14:paraId="77BFF7E3" w14:textId="77777777" w:rsidR="0027138B" w:rsidRPr="006F4343" w:rsidRDefault="0027138B" w:rsidP="006B548D">
      <w:r w:rsidRPr="006F4343">
        <w:t>Yazılım geliştirme üzerindeki kontroller şu temel kriterlere uygun şekilde oluşturulmalıdır.</w:t>
      </w:r>
    </w:p>
    <w:p w14:paraId="1A95B5B4" w14:textId="77777777" w:rsidR="009512A3" w:rsidRPr="006F4343" w:rsidRDefault="009512A3" w:rsidP="00066C8D">
      <w:pPr>
        <w:ind w:left="45"/>
        <w:rPr>
          <w:rFonts w:cs="Arial"/>
        </w:rPr>
      </w:pPr>
    </w:p>
    <w:p w14:paraId="7C688624" w14:textId="77777777" w:rsidR="0027138B" w:rsidRPr="006F4343" w:rsidRDefault="0027138B" w:rsidP="006B548D">
      <w:pPr>
        <w:numPr>
          <w:ilvl w:val="0"/>
          <w:numId w:val="2"/>
        </w:numPr>
        <w:tabs>
          <w:tab w:val="clear" w:pos="0"/>
          <w:tab w:val="num" w:pos="-315"/>
        </w:tabs>
        <w:ind w:left="360"/>
        <w:rPr>
          <w:rFonts w:cs="Arial"/>
        </w:rPr>
      </w:pPr>
      <w:r w:rsidRPr="006F4343">
        <w:rPr>
          <w:rFonts w:cs="Arial"/>
        </w:rPr>
        <w:t xml:space="preserve">Sistem yazılımında mevcut olan </w:t>
      </w:r>
      <w:r w:rsidR="004E0DA2" w:rsidRPr="006F4343">
        <w:rPr>
          <w:rFonts w:cs="Arial"/>
        </w:rPr>
        <w:t>kontroller, kullanılacak</w:t>
      </w:r>
      <w:r w:rsidRPr="006F4343">
        <w:rPr>
          <w:rFonts w:cs="Arial"/>
        </w:rPr>
        <w:t xml:space="preserve"> yeni bir yazılım veya mevcut sistem yazılımına yapılacak olan güncellemeler ile etkisiz hale getirilmemelidir.</w:t>
      </w:r>
    </w:p>
    <w:p w14:paraId="50EF056B" w14:textId="77777777" w:rsidR="0027138B" w:rsidRPr="006F4343" w:rsidRDefault="0027138B" w:rsidP="006B548D">
      <w:pPr>
        <w:numPr>
          <w:ilvl w:val="0"/>
          <w:numId w:val="2"/>
        </w:numPr>
        <w:tabs>
          <w:tab w:val="clear" w:pos="0"/>
          <w:tab w:val="num" w:pos="-315"/>
        </w:tabs>
        <w:ind w:left="360"/>
        <w:rPr>
          <w:rFonts w:cs="Arial"/>
        </w:rPr>
      </w:pPr>
      <w:r w:rsidRPr="006F4343">
        <w:rPr>
          <w:rFonts w:cs="Arial"/>
        </w:rPr>
        <w:t>Yönetim sadece uygun yazılım projelerinin başlatıldığından ve proje alt yapısının uygun olduğundan emin olmalıdır.</w:t>
      </w:r>
    </w:p>
    <w:p w14:paraId="7CAFBAE6" w14:textId="77777777" w:rsidR="0027138B" w:rsidRPr="006F4343" w:rsidRDefault="0027138B" w:rsidP="006B548D">
      <w:pPr>
        <w:numPr>
          <w:ilvl w:val="0"/>
          <w:numId w:val="2"/>
        </w:numPr>
        <w:tabs>
          <w:tab w:val="clear" w:pos="0"/>
          <w:tab w:val="num" w:pos="-315"/>
        </w:tabs>
        <w:ind w:left="360"/>
        <w:rPr>
          <w:rFonts w:cs="Arial"/>
        </w:rPr>
      </w:pPr>
      <w:r w:rsidRPr="006F4343">
        <w:rPr>
          <w:rFonts w:cs="Arial"/>
        </w:rPr>
        <w:t>İhtiyaçlar, uygun bir şekilde tanımlanmalıdır.</w:t>
      </w:r>
    </w:p>
    <w:p w14:paraId="7CA2125F" w14:textId="77777777" w:rsidR="0027138B" w:rsidRPr="006F4343" w:rsidRDefault="0027138B" w:rsidP="006B548D">
      <w:pPr>
        <w:numPr>
          <w:ilvl w:val="0"/>
          <w:numId w:val="2"/>
        </w:numPr>
        <w:tabs>
          <w:tab w:val="clear" w:pos="0"/>
          <w:tab w:val="num" w:pos="-315"/>
        </w:tabs>
        <w:ind w:left="360"/>
        <w:rPr>
          <w:rFonts w:cs="Arial"/>
        </w:rPr>
      </w:pPr>
      <w:r w:rsidRPr="006F4343">
        <w:rPr>
          <w:rFonts w:cs="Arial"/>
        </w:rPr>
        <w:t>Sistem geliştirmede, ihtiyaç analizi fizibilite çalışması, tasarım, geliştirme, test ve onaylama safhalarını içeren sağlıklı bir metodoloji kullanılmalıdır.</w:t>
      </w:r>
    </w:p>
    <w:p w14:paraId="70A7BA6C" w14:textId="77777777" w:rsidR="0027138B" w:rsidRPr="006F4343" w:rsidRDefault="0027138B" w:rsidP="006B548D">
      <w:pPr>
        <w:numPr>
          <w:ilvl w:val="0"/>
          <w:numId w:val="2"/>
        </w:numPr>
        <w:tabs>
          <w:tab w:val="clear" w:pos="0"/>
          <w:tab w:val="num" w:pos="-315"/>
        </w:tabs>
        <w:ind w:left="360"/>
        <w:rPr>
          <w:rFonts w:cs="Arial"/>
        </w:rPr>
      </w:pPr>
      <w:r w:rsidRPr="006F4343">
        <w:rPr>
          <w:rFonts w:cs="Arial"/>
        </w:rPr>
        <w:t>Kurum içinde geliştirilmiş yazılımlar ve seçilen paket sistemler ihtiyaçları karşılamalıdır.</w:t>
      </w:r>
    </w:p>
    <w:p w14:paraId="6DA7C16F" w14:textId="77777777" w:rsidR="0027138B" w:rsidRPr="006F4343" w:rsidRDefault="0027138B" w:rsidP="006B548D">
      <w:pPr>
        <w:numPr>
          <w:ilvl w:val="0"/>
          <w:numId w:val="2"/>
        </w:numPr>
        <w:tabs>
          <w:tab w:val="clear" w:pos="0"/>
          <w:tab w:val="num" w:pos="-315"/>
        </w:tabs>
        <w:ind w:left="360"/>
        <w:rPr>
          <w:rFonts w:cs="Arial"/>
        </w:rPr>
      </w:pPr>
      <w:r w:rsidRPr="006F4343">
        <w:rPr>
          <w:rFonts w:cs="Arial"/>
        </w:rPr>
        <w:t xml:space="preserve">Kurumda kişisel olarak geliştirilmiş yazılımların kullanılması </w:t>
      </w:r>
      <w:r w:rsidR="00ED75BC" w:rsidRPr="006F4343">
        <w:rPr>
          <w:rFonts w:cs="Arial"/>
        </w:rPr>
        <w:t>yasaklanmalıdır</w:t>
      </w:r>
      <w:r w:rsidRPr="006F4343">
        <w:rPr>
          <w:rFonts w:cs="Arial"/>
        </w:rPr>
        <w:t>.</w:t>
      </w:r>
    </w:p>
    <w:p w14:paraId="57B4B76F" w14:textId="77777777" w:rsidR="0027138B" w:rsidRPr="006F4343" w:rsidRDefault="0027138B" w:rsidP="006B548D">
      <w:pPr>
        <w:numPr>
          <w:ilvl w:val="0"/>
          <w:numId w:val="2"/>
        </w:numPr>
        <w:tabs>
          <w:tab w:val="clear" w:pos="0"/>
          <w:tab w:val="num" w:pos="-315"/>
        </w:tabs>
        <w:ind w:left="360"/>
        <w:rPr>
          <w:rFonts w:cs="Arial"/>
        </w:rPr>
      </w:pPr>
      <w:r w:rsidRPr="006F4343">
        <w:rPr>
          <w:rFonts w:cs="Arial"/>
        </w:rPr>
        <w:t xml:space="preserve">Uygulama ortamına aktarılma kararı uygun bilgilere dayalı olarak </w:t>
      </w:r>
      <w:r w:rsidR="001D275D" w:rsidRPr="006F4343">
        <w:rPr>
          <w:rFonts w:cs="Arial"/>
        </w:rPr>
        <w:t>ilgili yönetim</w:t>
      </w:r>
      <w:r w:rsidRPr="006F4343">
        <w:rPr>
          <w:rFonts w:cs="Arial"/>
        </w:rPr>
        <w:t xml:space="preserve"> tarafından verilmelidir.</w:t>
      </w:r>
    </w:p>
    <w:p w14:paraId="4AEDFDC2" w14:textId="77777777" w:rsidR="0027138B" w:rsidRPr="006F4343" w:rsidRDefault="0027138B" w:rsidP="006B548D">
      <w:pPr>
        <w:numPr>
          <w:ilvl w:val="0"/>
          <w:numId w:val="2"/>
        </w:numPr>
        <w:tabs>
          <w:tab w:val="clear" w:pos="0"/>
          <w:tab w:val="num" w:pos="-315"/>
        </w:tabs>
        <w:ind w:left="360"/>
        <w:rPr>
          <w:rFonts w:cs="Arial"/>
        </w:rPr>
      </w:pPr>
      <w:r w:rsidRPr="006F4343">
        <w:rPr>
          <w:rFonts w:cs="Arial"/>
        </w:rPr>
        <w:t>Yeni yazılımların dağıtımı ve uygulanması kontrol altında tutulmalıdır.</w:t>
      </w:r>
    </w:p>
    <w:p w14:paraId="272CCC8D" w14:textId="77777777" w:rsidR="0027138B" w:rsidRPr="006F4343" w:rsidRDefault="0027138B" w:rsidP="006B548D">
      <w:pPr>
        <w:numPr>
          <w:ilvl w:val="0"/>
          <w:numId w:val="2"/>
        </w:numPr>
        <w:tabs>
          <w:tab w:val="clear" w:pos="0"/>
          <w:tab w:val="num" w:pos="-315"/>
        </w:tabs>
        <w:ind w:left="360"/>
        <w:rPr>
          <w:rFonts w:cs="Arial"/>
        </w:rPr>
      </w:pPr>
      <w:r w:rsidRPr="006F4343">
        <w:rPr>
          <w:rFonts w:cs="Arial"/>
        </w:rPr>
        <w:t>Yazılımlar envanterleri çıkarılarak muhafaza edilmelidir.</w:t>
      </w:r>
    </w:p>
    <w:p w14:paraId="7CB0053A" w14:textId="77777777" w:rsidR="00DA73CC" w:rsidRPr="006F4343" w:rsidRDefault="00DA73CC" w:rsidP="00066C8D">
      <w:pPr>
        <w:ind w:left="1080" w:hanging="360"/>
        <w:rPr>
          <w:rFonts w:cs="Arial"/>
        </w:rPr>
      </w:pPr>
    </w:p>
    <w:p w14:paraId="07C57145" w14:textId="77777777" w:rsidR="00DA73CC" w:rsidRPr="006F4343" w:rsidRDefault="00DA73CC" w:rsidP="006B548D"/>
    <w:p w14:paraId="3C970676" w14:textId="77777777" w:rsidR="00A55B9B" w:rsidRPr="006F4343" w:rsidRDefault="00A55B9B" w:rsidP="000A645F">
      <w:pPr>
        <w:pStyle w:val="Balk1"/>
      </w:pPr>
      <w:r w:rsidRPr="006F4343">
        <w:t>P2</w:t>
      </w:r>
      <w:r w:rsidR="00DB187E">
        <w:t>1</w:t>
      </w:r>
      <w:r w:rsidRPr="006F4343">
        <w:t xml:space="preserve"> KABUL EDİLEBİLİR KULLANIM POLİTİKASI</w:t>
      </w:r>
    </w:p>
    <w:p w14:paraId="08DF9EA8" w14:textId="77777777" w:rsidR="00A55B9B" w:rsidRPr="006F4343" w:rsidRDefault="00A55B9B" w:rsidP="006B548D"/>
    <w:p w14:paraId="05D658F1" w14:textId="77777777" w:rsidR="00A55B9B" w:rsidRPr="006B548D" w:rsidRDefault="00A407C6" w:rsidP="006B548D">
      <w:pPr>
        <w:rPr>
          <w:b/>
        </w:rPr>
      </w:pPr>
      <w:r>
        <w:rPr>
          <w:b/>
        </w:rPr>
        <w:t>1</w:t>
      </w:r>
      <w:r w:rsidR="006B548D" w:rsidRPr="006B548D">
        <w:rPr>
          <w:b/>
        </w:rPr>
        <w:t xml:space="preserve">.1 </w:t>
      </w:r>
      <w:r w:rsidR="00DA73CC" w:rsidRPr="006B548D">
        <w:rPr>
          <w:b/>
        </w:rPr>
        <w:t>Amaç</w:t>
      </w:r>
    </w:p>
    <w:p w14:paraId="0B1EDB16" w14:textId="77777777" w:rsidR="00A55B9B" w:rsidRPr="006F4343" w:rsidRDefault="00A55B9B" w:rsidP="006B548D"/>
    <w:p w14:paraId="39C7A40C" w14:textId="77777777" w:rsidR="00A55B9B" w:rsidRPr="006F4343" w:rsidRDefault="00A55B9B" w:rsidP="006B548D">
      <w:r w:rsidRPr="006F4343">
        <w:t xml:space="preserve">Kabul Edilebilir Kullanım Politikasının amacı, </w:t>
      </w:r>
      <w:r w:rsidR="00AC7C3C">
        <w:t>Kurumun</w:t>
      </w:r>
      <w:r w:rsidR="00AC7C3C" w:rsidRPr="006F4343">
        <w:t xml:space="preserve"> </w:t>
      </w:r>
      <w:r w:rsidRPr="006F4343">
        <w:t xml:space="preserve">şirket personelinin </w:t>
      </w:r>
      <w:r w:rsidR="00AC7C3C">
        <w:t>s</w:t>
      </w:r>
      <w:r w:rsidRPr="006F4343">
        <w:t xml:space="preserve">istem, </w:t>
      </w:r>
      <w:r w:rsidR="00AC7C3C">
        <w:t>b</w:t>
      </w:r>
      <w:r w:rsidRPr="006F4343">
        <w:t xml:space="preserve">ilgi ve </w:t>
      </w:r>
      <w:r w:rsidR="00AC7C3C">
        <w:t>v</w:t>
      </w:r>
      <w:r w:rsidRPr="006F4343">
        <w:t xml:space="preserve">arlıkların </w:t>
      </w:r>
      <w:r w:rsidR="00AC7C3C">
        <w:t>g</w:t>
      </w:r>
      <w:r w:rsidRPr="006F4343">
        <w:t xml:space="preserve">izlilik, </w:t>
      </w:r>
      <w:r w:rsidR="00AC7C3C">
        <w:t>b</w:t>
      </w:r>
      <w:r w:rsidRPr="006F4343">
        <w:t xml:space="preserve">ütünlük ve </w:t>
      </w:r>
      <w:r w:rsidR="00AC7C3C">
        <w:t>e</w:t>
      </w:r>
      <w:r w:rsidRPr="006F4343">
        <w:t>riş</w:t>
      </w:r>
      <w:r w:rsidR="00AC7C3C">
        <w:t>il</w:t>
      </w:r>
      <w:r w:rsidRPr="006F4343">
        <w:t xml:space="preserve">ebilirlik özelliğini garantilemek için yapması ve uyması gereken iş kurallarını kendilerine iletmektir.  </w:t>
      </w:r>
    </w:p>
    <w:p w14:paraId="3AED3E05" w14:textId="77777777" w:rsidR="00A55B9B" w:rsidRPr="006F4343" w:rsidRDefault="00A55B9B" w:rsidP="006B548D">
      <w:r w:rsidRPr="006F4343">
        <w:t xml:space="preserve">            </w:t>
      </w:r>
    </w:p>
    <w:p w14:paraId="3A71219B" w14:textId="77777777" w:rsidR="00A55B9B" w:rsidRPr="006B548D" w:rsidRDefault="00A407C6" w:rsidP="006B548D">
      <w:pPr>
        <w:rPr>
          <w:b/>
        </w:rPr>
      </w:pPr>
      <w:r>
        <w:rPr>
          <w:b/>
        </w:rPr>
        <w:t>1</w:t>
      </w:r>
      <w:r w:rsidR="006B548D" w:rsidRPr="006B548D">
        <w:rPr>
          <w:b/>
        </w:rPr>
        <w:t xml:space="preserve">.2 </w:t>
      </w:r>
      <w:r w:rsidR="00A55B9B" w:rsidRPr="006B548D">
        <w:rPr>
          <w:b/>
        </w:rPr>
        <w:t>Kapsam</w:t>
      </w:r>
    </w:p>
    <w:p w14:paraId="2122FE58" w14:textId="77777777" w:rsidR="00A55B9B" w:rsidRPr="006F4343" w:rsidRDefault="00A55B9B" w:rsidP="006B548D"/>
    <w:p w14:paraId="568430F0" w14:textId="77777777" w:rsidR="00A55B9B" w:rsidRPr="006F4343" w:rsidRDefault="00A55B9B" w:rsidP="006B548D">
      <w:r w:rsidRPr="006F4343">
        <w:t xml:space="preserve">Bu politika;  </w:t>
      </w:r>
      <w:r w:rsidR="00AC7C3C">
        <w:t>Kurum</w:t>
      </w:r>
      <w:r w:rsidR="00AC7C3C" w:rsidRPr="006F4343">
        <w:t xml:space="preserve"> </w:t>
      </w:r>
      <w:r w:rsidRPr="006F4343">
        <w:t xml:space="preserve">personeli ile şirket için çalışan Yüklenici Firmalar için olup tüm </w:t>
      </w:r>
      <w:proofErr w:type="gramStart"/>
      <w:r w:rsidR="00AC7C3C">
        <w:t>Kurum</w:t>
      </w:r>
      <w:r w:rsidR="00AC7C3C" w:rsidRPr="006F4343">
        <w:t xml:space="preserve">  </w:t>
      </w:r>
      <w:r w:rsidRPr="006F4343">
        <w:t>bilişim</w:t>
      </w:r>
      <w:proofErr w:type="gramEnd"/>
      <w:r w:rsidRPr="006F4343">
        <w:t xml:space="preserve"> etkileşimli kritik bilgi varlıklarını kapsar.              </w:t>
      </w:r>
    </w:p>
    <w:p w14:paraId="28563F28" w14:textId="77777777" w:rsidR="00A55B9B" w:rsidRPr="006F4343" w:rsidRDefault="00A3407A" w:rsidP="006B548D">
      <w:r w:rsidRPr="006F4343">
        <w:tab/>
      </w:r>
    </w:p>
    <w:p w14:paraId="0FC19E74" w14:textId="77777777" w:rsidR="00A55B9B" w:rsidRPr="006B548D" w:rsidRDefault="00A407C6" w:rsidP="006B548D">
      <w:pPr>
        <w:rPr>
          <w:b/>
        </w:rPr>
      </w:pPr>
      <w:r>
        <w:rPr>
          <w:b/>
        </w:rPr>
        <w:t>1</w:t>
      </w:r>
      <w:r w:rsidR="006B548D" w:rsidRPr="006B548D">
        <w:rPr>
          <w:b/>
        </w:rPr>
        <w:t xml:space="preserve">.3 </w:t>
      </w:r>
      <w:r w:rsidR="00DA73CC" w:rsidRPr="006B548D">
        <w:rPr>
          <w:b/>
        </w:rPr>
        <w:t>Politika</w:t>
      </w:r>
    </w:p>
    <w:p w14:paraId="11E86F1B" w14:textId="77777777" w:rsidR="00A55B9B" w:rsidRPr="006F4343" w:rsidRDefault="00A55B9B" w:rsidP="00066C8D">
      <w:pPr>
        <w:rPr>
          <w:rFonts w:cs="Arial"/>
        </w:rPr>
      </w:pPr>
    </w:p>
    <w:p w14:paraId="1CFB23AC" w14:textId="77777777" w:rsidR="00DA73CC" w:rsidRPr="001416A7" w:rsidRDefault="00A55B9B" w:rsidP="005712A0">
      <w:pPr>
        <w:pStyle w:val="ListeParagraf"/>
        <w:numPr>
          <w:ilvl w:val="0"/>
          <w:numId w:val="24"/>
        </w:numPr>
      </w:pPr>
      <w:r w:rsidRPr="001416A7">
        <w:t xml:space="preserve">Güvenlik Politika ve ekleri </w:t>
      </w:r>
      <w:r w:rsidR="00AC7C3C" w:rsidRPr="001416A7">
        <w:t>Bilgi İşlem Birimi, Proje yönetim Ofisi ve/veya İnsan Kaynakları</w:t>
      </w:r>
      <w:r w:rsidRPr="001416A7">
        <w:t xml:space="preserve"> tarafından </w:t>
      </w:r>
      <w:proofErr w:type="gramStart"/>
      <w:r w:rsidR="00AB2022">
        <w:t>TRANSALKIM</w:t>
      </w:r>
      <w:r w:rsidR="00D35962">
        <w:t xml:space="preserve"> </w:t>
      </w:r>
      <w:r w:rsidR="002C2A12" w:rsidRPr="001416A7">
        <w:t xml:space="preserve"> </w:t>
      </w:r>
      <w:r w:rsidRPr="001416A7">
        <w:t>çalışanlarına</w:t>
      </w:r>
      <w:proofErr w:type="gramEnd"/>
      <w:r w:rsidRPr="001416A7">
        <w:t>,  yeni işe başlayanlara ve Yüklenici firmalara duyurulacaktır.  İlgili Güvenlik Politikalarına uyulacağı personel iş sözleşmesinde yer almalı ve personele imzalatılmalıdır.</w:t>
      </w:r>
    </w:p>
    <w:p w14:paraId="69942E30" w14:textId="77777777" w:rsidR="00DA73CC" w:rsidRPr="001416A7" w:rsidRDefault="00072FF0" w:rsidP="005712A0">
      <w:pPr>
        <w:pStyle w:val="ListeParagraf"/>
        <w:numPr>
          <w:ilvl w:val="0"/>
          <w:numId w:val="24"/>
        </w:numPr>
      </w:pPr>
      <w:r>
        <w:t>Ş</w:t>
      </w:r>
      <w:r w:rsidR="00A55B9B" w:rsidRPr="001416A7">
        <w:t xml:space="preserve">irket ortamında tutulan ve iletilen tüm bilgiler; şirketin malıdır ve </w:t>
      </w:r>
      <w:proofErr w:type="gramStart"/>
      <w:r w:rsidR="00AB2022">
        <w:t>TRANSALKIM</w:t>
      </w:r>
      <w:r w:rsidR="00D35962">
        <w:t xml:space="preserve"> </w:t>
      </w:r>
      <w:r w:rsidR="002C2A12" w:rsidRPr="001416A7">
        <w:t xml:space="preserve"> </w:t>
      </w:r>
      <w:r w:rsidR="00A55B9B" w:rsidRPr="001416A7">
        <w:t>bu</w:t>
      </w:r>
      <w:proofErr w:type="gramEnd"/>
      <w:r w:rsidR="00A55B9B" w:rsidRPr="001416A7">
        <w:t xml:space="preserve"> bilgileri izleme ve denetleme hakkına sahiptir.</w:t>
      </w:r>
    </w:p>
    <w:p w14:paraId="74BCC3D2" w14:textId="77777777" w:rsidR="00DA73CC" w:rsidRPr="001416A7" w:rsidRDefault="00AB2022" w:rsidP="005712A0">
      <w:pPr>
        <w:pStyle w:val="ListeParagraf"/>
        <w:numPr>
          <w:ilvl w:val="0"/>
          <w:numId w:val="24"/>
        </w:numPr>
      </w:pPr>
      <w:r>
        <w:t>TRANSALKIM</w:t>
      </w:r>
      <w:r w:rsidR="00D35962">
        <w:t xml:space="preserve"> </w:t>
      </w:r>
      <w:r w:rsidR="002C2A12" w:rsidRPr="001416A7">
        <w:t xml:space="preserve"> </w:t>
      </w:r>
      <w:r w:rsidR="00A55B9B" w:rsidRPr="001416A7">
        <w:t xml:space="preserve">’in </w:t>
      </w:r>
      <w:r w:rsidR="00AC7C3C" w:rsidRPr="001416A7">
        <w:t>g</w:t>
      </w:r>
      <w:r w:rsidR="00A55B9B" w:rsidRPr="001416A7">
        <w:t>izli olarak belirlediği tüm bilgilerin gizliliğine sıkı bir şekilde uyulacaktır. Şirketin iş gereksinimi dışında bu bilgilerin kopya edilmesi ve iletilmesi yasaktır.</w:t>
      </w:r>
    </w:p>
    <w:p w14:paraId="08B14E12" w14:textId="77777777" w:rsidR="00DA73CC" w:rsidRPr="001416A7" w:rsidRDefault="00072FF0" w:rsidP="005712A0">
      <w:pPr>
        <w:pStyle w:val="ListeParagraf"/>
        <w:numPr>
          <w:ilvl w:val="0"/>
          <w:numId w:val="24"/>
        </w:numPr>
      </w:pPr>
      <w:r>
        <w:lastRenderedPageBreak/>
        <w:t>Personel</w:t>
      </w:r>
      <w:r w:rsidR="00A55B9B" w:rsidRPr="001416A7">
        <w:t xml:space="preserve"> kendilerine tahsis edilmiş tüm bilgisayar erişim bilgilerini ve kendisine verilmiş güvenlik cihazlarını korumaktan sorumludur. Erişim bilgileri herhangi birine söylenemez ve bu bilgiler başkaları ile paylaşılamaz.</w:t>
      </w:r>
    </w:p>
    <w:p w14:paraId="150CC8E8" w14:textId="77777777" w:rsidR="00DA73CC" w:rsidRPr="001416A7" w:rsidRDefault="00A55B9B" w:rsidP="005712A0">
      <w:pPr>
        <w:pStyle w:val="ListeParagraf"/>
        <w:numPr>
          <w:ilvl w:val="0"/>
          <w:numId w:val="24"/>
        </w:numPr>
      </w:pPr>
      <w:r w:rsidRPr="001416A7">
        <w:t xml:space="preserve">Hiçbir personel, bilgisayarlarından anti virüs koruma yazılımını devre dışı bırakamaz. </w:t>
      </w:r>
    </w:p>
    <w:p w14:paraId="268420E2" w14:textId="77777777" w:rsidR="00DA73CC" w:rsidRPr="001416A7" w:rsidRDefault="00A55B9B" w:rsidP="005712A0">
      <w:pPr>
        <w:pStyle w:val="ListeParagraf"/>
        <w:numPr>
          <w:ilvl w:val="0"/>
          <w:numId w:val="24"/>
        </w:numPr>
      </w:pPr>
      <w:r w:rsidRPr="001416A7">
        <w:t xml:space="preserve">Kaynağı belli olmayan ve üretici firması tarafından kopya edilmesi yasaklanmış bir bilgisayar yazılımını kopyalamak yasaktır. </w:t>
      </w:r>
    </w:p>
    <w:p w14:paraId="35EE4536" w14:textId="77777777" w:rsidR="00DA73CC" w:rsidRPr="001416A7" w:rsidRDefault="00A55B9B" w:rsidP="005712A0">
      <w:pPr>
        <w:pStyle w:val="ListeParagraf"/>
        <w:numPr>
          <w:ilvl w:val="0"/>
          <w:numId w:val="24"/>
        </w:numPr>
      </w:pPr>
      <w:r w:rsidRPr="001416A7">
        <w:t xml:space="preserve">Hiç bir personel izin almadan kendi PC’ sinden veya başka bir kaynak kullanarak, </w:t>
      </w:r>
      <w:r w:rsidR="00AB2022">
        <w:t>TRANSALKIM</w:t>
      </w:r>
      <w:r w:rsidR="00D35962">
        <w:t xml:space="preserve"> </w:t>
      </w:r>
      <w:r w:rsidRPr="001416A7">
        <w:t xml:space="preserve">’in Bilişim Ağını tarayamaz, izleyemez veya dinleyemez. </w:t>
      </w:r>
    </w:p>
    <w:p w14:paraId="10E1EA8F" w14:textId="77777777" w:rsidR="00DA73CC" w:rsidRPr="001416A7" w:rsidRDefault="00072FF0" w:rsidP="005712A0">
      <w:pPr>
        <w:pStyle w:val="ListeParagraf"/>
        <w:numPr>
          <w:ilvl w:val="0"/>
          <w:numId w:val="24"/>
        </w:numPr>
      </w:pPr>
      <w:r>
        <w:t>O</w:t>
      </w:r>
      <w:r w:rsidR="00A55B9B" w:rsidRPr="001416A7">
        <w:t xml:space="preserve">naylı resmi </w:t>
      </w:r>
      <w:proofErr w:type="spellStart"/>
      <w:r w:rsidR="00A55B9B" w:rsidRPr="001416A7">
        <w:t>penetrasyon</w:t>
      </w:r>
      <w:proofErr w:type="spellEnd"/>
      <w:r>
        <w:t xml:space="preserve"> testleri haricinde </w:t>
      </w:r>
      <w:r w:rsidR="00A55B9B" w:rsidRPr="001416A7">
        <w:t xml:space="preserve">bilgisayar </w:t>
      </w:r>
      <w:r>
        <w:t>ve sunuculara</w:t>
      </w:r>
      <w:r w:rsidR="00A55B9B" w:rsidRPr="001416A7">
        <w:t xml:space="preserve"> </w:t>
      </w:r>
      <w:r w:rsidR="00DA73CC" w:rsidRPr="001416A7">
        <w:t xml:space="preserve">içeriden </w:t>
      </w:r>
      <w:r w:rsidR="00A55B9B" w:rsidRPr="001416A7">
        <w:t xml:space="preserve">veya dışarıdan port taraması yapılması yasaktır.   </w:t>
      </w:r>
    </w:p>
    <w:p w14:paraId="45F01D6E" w14:textId="77777777" w:rsidR="00DA73CC" w:rsidRPr="001416A7" w:rsidRDefault="00A55B9B" w:rsidP="005712A0">
      <w:pPr>
        <w:pStyle w:val="ListeParagraf"/>
        <w:numPr>
          <w:ilvl w:val="0"/>
          <w:numId w:val="24"/>
        </w:numPr>
      </w:pPr>
      <w:r w:rsidRPr="001416A7">
        <w:t>Hiç bir personel, şirket içinde kendilerine tahsis edilen bilgisayar yetkilerinin dışına çıkamaz ve bu konuda yetki aşma işlemine girişemez.</w:t>
      </w:r>
    </w:p>
    <w:p w14:paraId="27A5E89E" w14:textId="77777777" w:rsidR="00A55B9B" w:rsidRPr="001416A7" w:rsidRDefault="00AB2022" w:rsidP="006B548D">
      <w:proofErr w:type="gramStart"/>
      <w:r>
        <w:t>TRANSALKIM</w:t>
      </w:r>
      <w:r w:rsidR="00D35962">
        <w:t xml:space="preserve"> </w:t>
      </w:r>
      <w:r w:rsidR="002C2A12" w:rsidRPr="001416A7">
        <w:t xml:space="preserve"> </w:t>
      </w:r>
      <w:r w:rsidR="00A55B9B" w:rsidRPr="001416A7">
        <w:t>adına</w:t>
      </w:r>
      <w:proofErr w:type="gramEnd"/>
      <w:r w:rsidR="00A55B9B" w:rsidRPr="001416A7">
        <w:t xml:space="preserve"> iş yapan Yüklenici Firma personeli; izni ve onayı olmadan </w:t>
      </w:r>
      <w:r w:rsidR="00072FF0">
        <w:t>firmaya ait</w:t>
      </w:r>
      <w:r w:rsidR="00D35962">
        <w:t xml:space="preserve"> </w:t>
      </w:r>
      <w:r w:rsidR="002C2A12" w:rsidRPr="001416A7">
        <w:t xml:space="preserve"> </w:t>
      </w:r>
      <w:r w:rsidR="00A55B9B" w:rsidRPr="001416A7">
        <w:t xml:space="preserve">bilgilerini başkaları ile paylaşamaz. </w:t>
      </w:r>
      <w:r w:rsidR="00072FF0">
        <w:t>İ</w:t>
      </w:r>
      <w:r w:rsidR="00A55B9B" w:rsidRPr="001416A7">
        <w:t xml:space="preserve">zni olmadan iç ağ ve </w:t>
      </w:r>
      <w:r w:rsidR="00AC7C3C" w:rsidRPr="001416A7">
        <w:t>i</w:t>
      </w:r>
      <w:r w:rsidR="00A55B9B" w:rsidRPr="001416A7">
        <w:t xml:space="preserve">nternet üzerinden bilişim ağlarını tarayamaz ve </w:t>
      </w:r>
      <w:proofErr w:type="spellStart"/>
      <w:r w:rsidR="00AC7C3C" w:rsidRPr="001416A7">
        <w:t>p</w:t>
      </w:r>
      <w:r w:rsidR="00A55B9B" w:rsidRPr="001416A7">
        <w:t>enetrasyon</w:t>
      </w:r>
      <w:proofErr w:type="spellEnd"/>
      <w:r w:rsidR="00A55B9B" w:rsidRPr="001416A7">
        <w:t xml:space="preserve"> testleri gerçekleş</w:t>
      </w:r>
      <w:r w:rsidR="00AC7C3C" w:rsidRPr="001416A7">
        <w:t>tir</w:t>
      </w:r>
      <w:r w:rsidR="00A55B9B" w:rsidRPr="001416A7">
        <w:t xml:space="preserve">emez. </w:t>
      </w:r>
    </w:p>
    <w:p w14:paraId="22D9BF34" w14:textId="77777777" w:rsidR="00A55B9B" w:rsidRPr="006F4343" w:rsidRDefault="00A55B9B" w:rsidP="006B548D"/>
    <w:p w14:paraId="16890483" w14:textId="77777777" w:rsidR="00A55B9B" w:rsidRPr="006B548D" w:rsidRDefault="00A407C6" w:rsidP="006B548D">
      <w:pPr>
        <w:rPr>
          <w:b/>
        </w:rPr>
      </w:pPr>
      <w:r>
        <w:rPr>
          <w:b/>
        </w:rPr>
        <w:t>1</w:t>
      </w:r>
      <w:r w:rsidR="006B548D" w:rsidRPr="006B548D">
        <w:rPr>
          <w:b/>
        </w:rPr>
        <w:t xml:space="preserve">.4 </w:t>
      </w:r>
      <w:r w:rsidR="00A55B9B" w:rsidRPr="006B548D">
        <w:rPr>
          <w:b/>
        </w:rPr>
        <w:t xml:space="preserve">Yaptırım  </w:t>
      </w:r>
    </w:p>
    <w:p w14:paraId="217EC82B" w14:textId="77777777" w:rsidR="00A55B9B" w:rsidRPr="006F4343" w:rsidRDefault="00A55B9B" w:rsidP="006B548D">
      <w:pPr>
        <w:rPr>
          <w:rFonts w:cs="Arial"/>
        </w:rPr>
      </w:pPr>
    </w:p>
    <w:p w14:paraId="17D1E467" w14:textId="77777777" w:rsidR="00A55B9B" w:rsidRPr="006F4343" w:rsidRDefault="00A55B9B" w:rsidP="006B548D">
      <w:pPr>
        <w:rPr>
          <w:rFonts w:cs="Arial"/>
        </w:rPr>
      </w:pPr>
      <w:r w:rsidRPr="006F4343">
        <w:rPr>
          <w:rFonts w:cs="Arial"/>
        </w:rPr>
        <w:t>Kurumsal Bilgi Güvenlik Politikalarının ihlali durumunda</w:t>
      </w:r>
      <w:r w:rsidR="005C66CD" w:rsidRPr="006F4343">
        <w:rPr>
          <w:rFonts w:cs="Arial"/>
        </w:rPr>
        <w:t xml:space="preserve"> çalışan personel ise personel yönetmeliğince belirlenmiş disiplin süreçleri tedarikçi firma ise sözleşmelerle ve yasalarla </w:t>
      </w:r>
      <w:r w:rsidRPr="006F4343">
        <w:rPr>
          <w:rFonts w:cs="Arial"/>
        </w:rPr>
        <w:t>belirtilen kanunlar ve ilgili maddeleri esas alınarak işlem yapılır.</w:t>
      </w:r>
    </w:p>
    <w:p w14:paraId="6A340188" w14:textId="77777777" w:rsidR="004C2BA1" w:rsidRPr="006F4343" w:rsidRDefault="004C2BA1" w:rsidP="00066C8D">
      <w:pPr>
        <w:rPr>
          <w:rFonts w:cs="Arial"/>
        </w:rPr>
      </w:pPr>
    </w:p>
    <w:p w14:paraId="682BAE7F" w14:textId="77777777" w:rsidR="004C2BA1" w:rsidRPr="006F4343" w:rsidRDefault="004C2BA1" w:rsidP="000A645F">
      <w:pPr>
        <w:pStyle w:val="Balk1"/>
      </w:pPr>
      <w:r w:rsidRPr="006F4343">
        <w:t>P2</w:t>
      </w:r>
      <w:r w:rsidR="00DB187E">
        <w:t>2</w:t>
      </w:r>
      <w:r w:rsidRPr="006F4343">
        <w:t xml:space="preserve"> ORTAMIN ELDEN ÇIKARILMASI POLİTİKASI</w:t>
      </w:r>
    </w:p>
    <w:p w14:paraId="6ED23425" w14:textId="77777777" w:rsidR="004C2BA1" w:rsidRPr="006F4343" w:rsidRDefault="004C2BA1" w:rsidP="00066C8D">
      <w:pPr>
        <w:rPr>
          <w:rFonts w:cs="Arial"/>
          <w:b/>
        </w:rPr>
      </w:pPr>
    </w:p>
    <w:p w14:paraId="112772DE" w14:textId="77777777" w:rsidR="004C2BA1" w:rsidRDefault="00A407C6" w:rsidP="006B548D">
      <w:pPr>
        <w:rPr>
          <w:b/>
        </w:rPr>
      </w:pPr>
      <w:r>
        <w:rPr>
          <w:b/>
        </w:rPr>
        <w:t>1</w:t>
      </w:r>
      <w:r w:rsidR="006B548D" w:rsidRPr="006B548D">
        <w:rPr>
          <w:b/>
        </w:rPr>
        <w:t xml:space="preserve">.1 </w:t>
      </w:r>
      <w:r w:rsidR="00DA73CC" w:rsidRPr="006B548D">
        <w:rPr>
          <w:b/>
        </w:rPr>
        <w:t>Amaç</w:t>
      </w:r>
    </w:p>
    <w:p w14:paraId="316E7934" w14:textId="77777777" w:rsidR="006B548D" w:rsidRPr="006B548D" w:rsidRDefault="006B548D" w:rsidP="006B548D">
      <w:pPr>
        <w:rPr>
          <w:b/>
        </w:rPr>
      </w:pPr>
    </w:p>
    <w:p w14:paraId="762C8F76" w14:textId="77777777" w:rsidR="004C2BA1" w:rsidRPr="006F4343" w:rsidRDefault="004C2BA1" w:rsidP="006B548D">
      <w:pPr>
        <w:rPr>
          <w:rFonts w:cs="Arial"/>
        </w:rPr>
      </w:pPr>
      <w:r w:rsidRPr="006F4343">
        <w:rPr>
          <w:rFonts w:cs="Arial"/>
        </w:rPr>
        <w:t>Bilgilerin yedeklendiği, taşındığı, dolaşıma sunulduğu ortamların, ortamlarda taşınan verilerin uygunsuz kişilerin kullanımına geçmemesi, üçüncü şahıslara yönelik hukuki süreçleri başlatmaması, hassas bilgi içeren bilginin izinsiz kişiler</w:t>
      </w:r>
      <w:r w:rsidR="00AC7C3C">
        <w:rPr>
          <w:rFonts w:cs="Arial"/>
        </w:rPr>
        <w:t>e</w:t>
      </w:r>
      <w:r w:rsidRPr="006F4343">
        <w:rPr>
          <w:rFonts w:cs="Arial"/>
        </w:rPr>
        <w:t xml:space="preserve"> sızmasını minimuma indirmek için elden çıkarılmasının kurallarını ortaya koymak.</w:t>
      </w:r>
    </w:p>
    <w:p w14:paraId="26889E53" w14:textId="77777777" w:rsidR="004C2BA1" w:rsidRPr="006F4343" w:rsidRDefault="004C2BA1" w:rsidP="006B548D">
      <w:pPr>
        <w:rPr>
          <w:rFonts w:cs="Arial"/>
        </w:rPr>
      </w:pPr>
    </w:p>
    <w:p w14:paraId="622EA4C0" w14:textId="77777777" w:rsidR="004C2BA1" w:rsidRPr="006B548D" w:rsidRDefault="00A407C6" w:rsidP="006B548D">
      <w:pPr>
        <w:rPr>
          <w:b/>
        </w:rPr>
      </w:pPr>
      <w:r>
        <w:rPr>
          <w:b/>
        </w:rPr>
        <w:t>1</w:t>
      </w:r>
      <w:r w:rsidR="006B548D" w:rsidRPr="006B548D">
        <w:rPr>
          <w:b/>
        </w:rPr>
        <w:t xml:space="preserve">.2 </w:t>
      </w:r>
      <w:r w:rsidR="004F15DE" w:rsidRPr="006B548D">
        <w:rPr>
          <w:b/>
        </w:rPr>
        <w:t>Kapsam</w:t>
      </w:r>
    </w:p>
    <w:p w14:paraId="32734858" w14:textId="77777777" w:rsidR="004F15DE" w:rsidRPr="006F4343" w:rsidRDefault="004F15DE" w:rsidP="006B548D">
      <w:pPr>
        <w:rPr>
          <w:rFonts w:cs="Arial"/>
        </w:rPr>
      </w:pPr>
    </w:p>
    <w:p w14:paraId="0BAB35B5" w14:textId="77777777" w:rsidR="004C2BA1" w:rsidRPr="006F4343" w:rsidRDefault="004C2BA1" w:rsidP="006B548D">
      <w:pPr>
        <w:rPr>
          <w:rFonts w:cs="Arial"/>
        </w:rPr>
      </w:pPr>
      <w:r w:rsidRPr="006F4343">
        <w:rPr>
          <w:rFonts w:cs="Arial"/>
        </w:rPr>
        <w:t>Basılı, yazılı her tür ortamın amaç maddesindeki çekinceler çerçevesinde elden çıkarılması, değiştirilmesi veya dönüştürülmesidir.</w:t>
      </w:r>
    </w:p>
    <w:p w14:paraId="42381D25" w14:textId="77777777" w:rsidR="00CA7F88" w:rsidRPr="006F4343" w:rsidRDefault="00CA7F88" w:rsidP="006B548D">
      <w:pPr>
        <w:rPr>
          <w:rFonts w:cs="Arial"/>
          <w:b/>
        </w:rPr>
      </w:pPr>
    </w:p>
    <w:p w14:paraId="7DC2FDB6" w14:textId="77777777" w:rsidR="00EF130F" w:rsidRPr="006B548D" w:rsidRDefault="00A407C6" w:rsidP="006B548D">
      <w:pPr>
        <w:rPr>
          <w:b/>
        </w:rPr>
      </w:pPr>
      <w:r>
        <w:rPr>
          <w:b/>
        </w:rPr>
        <w:t>1</w:t>
      </w:r>
      <w:r w:rsidR="006B548D" w:rsidRPr="006B548D">
        <w:rPr>
          <w:b/>
        </w:rPr>
        <w:t xml:space="preserve">.3 </w:t>
      </w:r>
      <w:r w:rsidR="00EF130F" w:rsidRPr="006B548D">
        <w:rPr>
          <w:b/>
        </w:rPr>
        <w:t>Politika</w:t>
      </w:r>
    </w:p>
    <w:p w14:paraId="3C8C3730" w14:textId="77777777" w:rsidR="00EF130F" w:rsidRDefault="00EF130F" w:rsidP="006B548D"/>
    <w:p w14:paraId="6A2E00E1" w14:textId="77777777" w:rsidR="00EF130F" w:rsidRDefault="00EF130F" w:rsidP="006B548D">
      <w:pPr>
        <w:rPr>
          <w:rFonts w:cs="Arial"/>
        </w:rPr>
      </w:pPr>
      <w:r w:rsidRPr="00EF130F">
        <w:rPr>
          <w:rFonts w:cs="Arial"/>
        </w:rPr>
        <w:t>Bu politika aşağıdaki 2 başlıkta ele alınmıştır.</w:t>
      </w:r>
    </w:p>
    <w:p w14:paraId="01E4ACC8" w14:textId="77777777" w:rsidR="00EF130F" w:rsidRPr="00EF130F" w:rsidRDefault="00EF130F" w:rsidP="006B548D">
      <w:pPr>
        <w:rPr>
          <w:rFonts w:cs="Arial"/>
        </w:rPr>
      </w:pPr>
    </w:p>
    <w:p w14:paraId="3CC51D7E" w14:textId="77777777" w:rsidR="00DA73CC" w:rsidRPr="006B548D" w:rsidRDefault="00A407C6" w:rsidP="006B548D">
      <w:pPr>
        <w:ind w:left="720"/>
        <w:rPr>
          <w:b/>
        </w:rPr>
      </w:pPr>
      <w:r>
        <w:rPr>
          <w:b/>
        </w:rPr>
        <w:t>1</w:t>
      </w:r>
      <w:r w:rsidR="006B548D" w:rsidRPr="006B548D">
        <w:rPr>
          <w:b/>
        </w:rPr>
        <w:t xml:space="preserve">.3.1 </w:t>
      </w:r>
      <w:proofErr w:type="gramStart"/>
      <w:r w:rsidR="00DA73CC" w:rsidRPr="006B548D">
        <w:rPr>
          <w:b/>
        </w:rPr>
        <w:t>Kağıt</w:t>
      </w:r>
      <w:proofErr w:type="gramEnd"/>
      <w:r w:rsidR="00DA73CC" w:rsidRPr="006B548D">
        <w:rPr>
          <w:b/>
        </w:rPr>
        <w:t xml:space="preserve"> Ortam</w:t>
      </w:r>
    </w:p>
    <w:p w14:paraId="71094463" w14:textId="77777777" w:rsidR="006B548D" w:rsidRDefault="006B548D" w:rsidP="00EF130F">
      <w:pPr>
        <w:spacing w:before="120"/>
        <w:ind w:left="720"/>
        <w:rPr>
          <w:rFonts w:cs="Arial"/>
        </w:rPr>
      </w:pPr>
    </w:p>
    <w:p w14:paraId="0B91841A" w14:textId="77777777" w:rsidR="004C2BA1" w:rsidRPr="006F4343" w:rsidRDefault="001F7037" w:rsidP="00EF130F">
      <w:pPr>
        <w:spacing w:before="120"/>
        <w:ind w:left="720"/>
        <w:rPr>
          <w:rFonts w:cs="Arial"/>
        </w:rPr>
      </w:pPr>
      <w:r>
        <w:rPr>
          <w:rFonts w:cs="Arial"/>
          <w:highlight w:val="yellow"/>
        </w:rPr>
        <w:lastRenderedPageBreak/>
        <w:t>Dokümantasyon Prosedürüne</w:t>
      </w:r>
      <w:r w:rsidR="004C2BA1" w:rsidRPr="00D85857">
        <w:rPr>
          <w:rFonts w:cs="Arial"/>
          <w:highlight w:val="yellow"/>
        </w:rPr>
        <w:t xml:space="preserve"> göre </w:t>
      </w:r>
      <w:r>
        <w:rPr>
          <w:rFonts w:cs="Arial"/>
          <w:highlight w:val="yellow"/>
        </w:rPr>
        <w:t>Yönetim Temsilcisi</w:t>
      </w:r>
      <w:r w:rsidR="004C2BA1" w:rsidRPr="00D85857">
        <w:rPr>
          <w:rFonts w:cs="Arial"/>
          <w:highlight w:val="yellow"/>
        </w:rPr>
        <w:t xml:space="preserve"> saklama süresi dolan kayıtları İmha Tutanağı imzalayarak imha eder.</w:t>
      </w:r>
    </w:p>
    <w:p w14:paraId="68858FEB" w14:textId="77777777" w:rsidR="00F6174A" w:rsidRPr="006F4343" w:rsidRDefault="00F6174A" w:rsidP="00066C8D">
      <w:pPr>
        <w:spacing w:before="120"/>
        <w:rPr>
          <w:rFonts w:cs="Arial"/>
        </w:rPr>
      </w:pPr>
    </w:p>
    <w:p w14:paraId="66EF063B" w14:textId="77777777" w:rsidR="004C2BA1" w:rsidRPr="006B548D" w:rsidRDefault="00A407C6" w:rsidP="006B548D">
      <w:pPr>
        <w:ind w:left="720"/>
        <w:rPr>
          <w:b/>
        </w:rPr>
      </w:pPr>
      <w:r>
        <w:rPr>
          <w:b/>
        </w:rPr>
        <w:t>1</w:t>
      </w:r>
      <w:r w:rsidR="006B548D" w:rsidRPr="006B548D">
        <w:rPr>
          <w:b/>
        </w:rPr>
        <w:t xml:space="preserve">.3.2 </w:t>
      </w:r>
      <w:r w:rsidR="009C14EA" w:rsidRPr="006B548D">
        <w:rPr>
          <w:b/>
        </w:rPr>
        <w:t>Elektronik Ortam</w:t>
      </w:r>
    </w:p>
    <w:p w14:paraId="7ACEF9CB" w14:textId="77777777" w:rsidR="006B548D" w:rsidRPr="006B548D" w:rsidRDefault="006B548D" w:rsidP="006B548D">
      <w:pPr>
        <w:ind w:left="720"/>
      </w:pPr>
    </w:p>
    <w:p w14:paraId="7151E451" w14:textId="77777777" w:rsidR="004C2BA1" w:rsidRPr="001416A7" w:rsidRDefault="004C43F4" w:rsidP="005712A0">
      <w:pPr>
        <w:pStyle w:val="ListeParagraf"/>
        <w:numPr>
          <w:ilvl w:val="0"/>
          <w:numId w:val="25"/>
        </w:numPr>
      </w:pPr>
      <w:r>
        <w:t>T</w:t>
      </w:r>
      <w:r w:rsidR="004C2BA1" w:rsidRPr="001416A7">
        <w:t xml:space="preserve">aşınabilir ortamlar aşağıdaki seçeneklerine göre elden çıkarılırlar. Elden çıkarma sırasında İmha Tutanağı imzalanarak dosyalanırlar. </w:t>
      </w:r>
    </w:p>
    <w:p w14:paraId="6DB0F621" w14:textId="77777777" w:rsidR="004C2BA1" w:rsidRPr="001416A7" w:rsidRDefault="00856DF8" w:rsidP="005712A0">
      <w:pPr>
        <w:pStyle w:val="ListeParagraf"/>
        <w:numPr>
          <w:ilvl w:val="0"/>
          <w:numId w:val="25"/>
        </w:numPr>
      </w:pPr>
      <w:r w:rsidRPr="001416A7">
        <w:t>Yaşam süresini doldurmuş her türlü veri içeren ortam tekrar kullanılamayacak şekilde belirlenmiş yöntemlerle imha edilmeli ve 3.tarafların eline geçmemesi sağlanmalıdır.</w:t>
      </w:r>
    </w:p>
    <w:p w14:paraId="38DF2FD3" w14:textId="77777777" w:rsidR="009C084F" w:rsidRPr="009C084F" w:rsidRDefault="009C084F" w:rsidP="009C084F">
      <w:pPr>
        <w:rPr>
          <w:b/>
        </w:rPr>
      </w:pPr>
      <w:r w:rsidRPr="009C084F">
        <w:rPr>
          <w:b/>
        </w:rPr>
        <w:t>1</w:t>
      </w:r>
      <w:r>
        <w:rPr>
          <w:b/>
        </w:rPr>
        <w:t>.4</w:t>
      </w:r>
      <w:r w:rsidRPr="009C084F">
        <w:rPr>
          <w:b/>
        </w:rPr>
        <w:t xml:space="preserve"> DÖKÜMANLAR</w:t>
      </w:r>
    </w:p>
    <w:p w14:paraId="653A716A" w14:textId="77777777" w:rsidR="009C084F" w:rsidRPr="009C084F" w:rsidRDefault="009C084F" w:rsidP="009C084F">
      <w:pPr>
        <w:ind w:left="1080" w:hanging="1080"/>
      </w:pPr>
    </w:p>
    <w:p w14:paraId="0E1DDF74" w14:textId="77777777" w:rsidR="004C2BA1" w:rsidRDefault="009C084F" w:rsidP="00066C8D">
      <w:r>
        <w:t>İmha Tutanağ</w:t>
      </w:r>
      <w:r w:rsidRPr="009C084F">
        <w:t>ı</w:t>
      </w:r>
    </w:p>
    <w:p w14:paraId="2B1226DB" w14:textId="77777777" w:rsidR="009C084F" w:rsidRPr="006F4343" w:rsidRDefault="009C084F" w:rsidP="00066C8D">
      <w:pPr>
        <w:rPr>
          <w:rFonts w:cs="Arial"/>
          <w:b/>
        </w:rPr>
      </w:pPr>
    </w:p>
    <w:p w14:paraId="72695E7F" w14:textId="77777777" w:rsidR="004C2BA1" w:rsidRPr="006F4343" w:rsidRDefault="004C2BA1" w:rsidP="000A645F">
      <w:pPr>
        <w:pStyle w:val="Balk1"/>
      </w:pPr>
      <w:r w:rsidRPr="006F4343">
        <w:t>P2</w:t>
      </w:r>
      <w:r w:rsidR="00DB187E">
        <w:t>3</w:t>
      </w:r>
      <w:r w:rsidRPr="006F4343">
        <w:t xml:space="preserve"> TEÇHİZATIN ELDEN ÇIKARILMASI POLİTİKASI</w:t>
      </w:r>
    </w:p>
    <w:p w14:paraId="4F5B1E27" w14:textId="77777777" w:rsidR="004C2BA1" w:rsidRPr="006F4343" w:rsidRDefault="004C2BA1" w:rsidP="006B548D"/>
    <w:p w14:paraId="75A0AD49" w14:textId="77777777" w:rsidR="004C2BA1" w:rsidRPr="006B548D" w:rsidRDefault="00A407C6" w:rsidP="006B548D">
      <w:pPr>
        <w:rPr>
          <w:b/>
        </w:rPr>
      </w:pPr>
      <w:r>
        <w:rPr>
          <w:b/>
        </w:rPr>
        <w:t>1</w:t>
      </w:r>
      <w:r w:rsidR="006B548D" w:rsidRPr="006B548D">
        <w:rPr>
          <w:b/>
        </w:rPr>
        <w:t xml:space="preserve">.1 </w:t>
      </w:r>
      <w:r w:rsidR="009C14EA" w:rsidRPr="006B548D">
        <w:rPr>
          <w:b/>
        </w:rPr>
        <w:t>Amaç</w:t>
      </w:r>
    </w:p>
    <w:p w14:paraId="3024B1AC" w14:textId="77777777" w:rsidR="009C14EA" w:rsidRPr="006F4343" w:rsidRDefault="009C14EA" w:rsidP="006B548D"/>
    <w:p w14:paraId="0AC0D98C" w14:textId="77777777" w:rsidR="004C2BA1" w:rsidRPr="006F4343" w:rsidRDefault="004C2BA1" w:rsidP="006B548D">
      <w:r w:rsidRPr="006F4343">
        <w:t>Sisteme bağlı ya da bağlı olmayan sunucu ve ağ cihazlarının elden çıkarılmasının nasıl yapılacağını açıklar.</w:t>
      </w:r>
    </w:p>
    <w:p w14:paraId="23667CF8" w14:textId="77777777" w:rsidR="004C2BA1" w:rsidRPr="006F4343" w:rsidRDefault="004C2BA1" w:rsidP="006B548D"/>
    <w:p w14:paraId="2DD4F6E8" w14:textId="77777777" w:rsidR="004C2BA1" w:rsidRPr="006B548D" w:rsidRDefault="00A407C6" w:rsidP="006B548D">
      <w:pPr>
        <w:rPr>
          <w:b/>
        </w:rPr>
      </w:pPr>
      <w:r>
        <w:rPr>
          <w:b/>
        </w:rPr>
        <w:t>1</w:t>
      </w:r>
      <w:r w:rsidR="006B548D" w:rsidRPr="006B548D">
        <w:rPr>
          <w:b/>
        </w:rPr>
        <w:t xml:space="preserve">.2 </w:t>
      </w:r>
      <w:r w:rsidR="009C14EA" w:rsidRPr="006B548D">
        <w:rPr>
          <w:b/>
        </w:rPr>
        <w:t>Kapsam</w:t>
      </w:r>
    </w:p>
    <w:p w14:paraId="5E1100B0" w14:textId="77777777" w:rsidR="009C14EA" w:rsidRPr="006F4343" w:rsidRDefault="009C14EA" w:rsidP="006B548D"/>
    <w:p w14:paraId="4D545B0B" w14:textId="77777777" w:rsidR="004C2BA1" w:rsidRPr="006F4343" w:rsidRDefault="004C2BA1" w:rsidP="006B548D">
      <w:r w:rsidRPr="006F4343">
        <w:t>Sistemden çıkartılacak sunucu ve ağ cihazlarını kapsar.</w:t>
      </w:r>
    </w:p>
    <w:p w14:paraId="38359F8C" w14:textId="77777777" w:rsidR="004C2BA1" w:rsidRPr="006F4343" w:rsidRDefault="004C2BA1" w:rsidP="006B548D"/>
    <w:p w14:paraId="7C367C92" w14:textId="77777777" w:rsidR="004C2BA1" w:rsidRPr="006B548D" w:rsidRDefault="00A407C6" w:rsidP="006B548D">
      <w:pPr>
        <w:rPr>
          <w:b/>
        </w:rPr>
      </w:pPr>
      <w:r>
        <w:rPr>
          <w:b/>
        </w:rPr>
        <w:t>1</w:t>
      </w:r>
      <w:r w:rsidR="006B548D" w:rsidRPr="006B548D">
        <w:rPr>
          <w:b/>
        </w:rPr>
        <w:t xml:space="preserve">.3 </w:t>
      </w:r>
      <w:r w:rsidR="00EF130F" w:rsidRPr="006B548D">
        <w:rPr>
          <w:b/>
        </w:rPr>
        <w:t>Politika</w:t>
      </w:r>
    </w:p>
    <w:p w14:paraId="5155EE84" w14:textId="77777777" w:rsidR="009C14EA" w:rsidRPr="006F4343" w:rsidRDefault="009C14EA" w:rsidP="006B548D"/>
    <w:p w14:paraId="68AC12FF" w14:textId="77777777" w:rsidR="00613E10" w:rsidRPr="006F4343" w:rsidRDefault="00EF130F" w:rsidP="006B548D">
      <w:r>
        <w:t>Yaş</w:t>
      </w:r>
      <w:r w:rsidR="00613E10" w:rsidRPr="006F4343">
        <w:t>am süresi tamamlamış ya</w:t>
      </w:r>
      <w:r>
        <w:t xml:space="preserve"> </w:t>
      </w:r>
      <w:r w:rsidR="00613E10" w:rsidRPr="006F4343">
        <w:t xml:space="preserve">da işlev görmez hale gelmesi sebebiyle elden çıkarılacak her türlü bilgi teknolojileri </w:t>
      </w:r>
      <w:r w:rsidR="00613E10" w:rsidRPr="00D85857">
        <w:rPr>
          <w:highlight w:val="yellow"/>
        </w:rPr>
        <w:t>ekipmanı</w:t>
      </w:r>
      <w:r w:rsidRPr="00D85857">
        <w:rPr>
          <w:highlight w:val="yellow"/>
        </w:rPr>
        <w:t xml:space="preserve"> </w:t>
      </w:r>
      <w:r w:rsidR="00B453CD">
        <w:t>üzerindeki veri geri döndürülemeyecek şekilde</w:t>
      </w:r>
      <w:r w:rsidR="00613E10" w:rsidRPr="006F4343">
        <w:t xml:space="preserve"> elden çıkarılmalıdır.</w:t>
      </w:r>
    </w:p>
    <w:p w14:paraId="2C61A0B2" w14:textId="77777777" w:rsidR="00613E10" w:rsidRPr="006F4343" w:rsidRDefault="00613E10" w:rsidP="00066C8D">
      <w:pPr>
        <w:pStyle w:val="ColorfulList-Accent11"/>
        <w:ind w:left="0"/>
        <w:rPr>
          <w:rFonts w:cs="Arial"/>
          <w:sz w:val="24"/>
          <w:szCs w:val="24"/>
          <w:lang w:val="tr-TR" w:eastAsia="ar-SA"/>
        </w:rPr>
      </w:pPr>
    </w:p>
    <w:p w14:paraId="385EA142" w14:textId="77777777" w:rsidR="004C2BA1" w:rsidRPr="006F4343" w:rsidRDefault="00613E10" w:rsidP="006B548D">
      <w:pPr>
        <w:pStyle w:val="ColorfulList-Accent11"/>
        <w:ind w:left="0"/>
        <w:rPr>
          <w:rFonts w:cs="Arial"/>
          <w:sz w:val="24"/>
          <w:szCs w:val="24"/>
          <w:lang w:val="tr-TR"/>
        </w:rPr>
      </w:pPr>
      <w:r w:rsidRPr="006F4343">
        <w:rPr>
          <w:rFonts w:cs="Arial"/>
          <w:sz w:val="24"/>
          <w:szCs w:val="24"/>
          <w:lang w:val="tr-TR" w:eastAsia="ar-SA"/>
        </w:rPr>
        <w:t>Elden çıkarılacak tüm donanımların bilgi depolayan kısımları sökülerek imha edilmelidir.</w:t>
      </w:r>
    </w:p>
    <w:p w14:paraId="215D3D97" w14:textId="77777777" w:rsidR="004C2BA1" w:rsidRPr="006F4343" w:rsidRDefault="004C2BA1" w:rsidP="00066C8D">
      <w:pPr>
        <w:rPr>
          <w:rFonts w:cs="Arial"/>
        </w:rPr>
      </w:pPr>
    </w:p>
    <w:p w14:paraId="111090D1" w14:textId="77777777" w:rsidR="004C2BA1" w:rsidRPr="006F4343" w:rsidRDefault="004C2BA1" w:rsidP="000A645F">
      <w:pPr>
        <w:pStyle w:val="Balk1"/>
      </w:pPr>
      <w:r w:rsidRPr="006F4343">
        <w:t>P</w:t>
      </w:r>
      <w:r w:rsidR="007A4983" w:rsidRPr="006F4343">
        <w:t>2</w:t>
      </w:r>
      <w:r w:rsidR="00DB187E">
        <w:t>4</w:t>
      </w:r>
      <w:r w:rsidRPr="006F4343">
        <w:t xml:space="preserve"> TEMİZ MASA TEMİZ EKRAN POLİTİKASI</w:t>
      </w:r>
    </w:p>
    <w:p w14:paraId="439055ED" w14:textId="77777777" w:rsidR="004C2BA1" w:rsidRPr="006F4343" w:rsidRDefault="004C2BA1" w:rsidP="006B548D"/>
    <w:p w14:paraId="133D4130" w14:textId="77777777" w:rsidR="009C14EA" w:rsidRDefault="00A407C6" w:rsidP="006B548D">
      <w:pPr>
        <w:rPr>
          <w:b/>
        </w:rPr>
      </w:pPr>
      <w:r>
        <w:rPr>
          <w:b/>
        </w:rPr>
        <w:t>1</w:t>
      </w:r>
      <w:r w:rsidR="006B548D" w:rsidRPr="006B548D">
        <w:rPr>
          <w:b/>
        </w:rPr>
        <w:t xml:space="preserve">.1 </w:t>
      </w:r>
      <w:r w:rsidR="009C14EA" w:rsidRPr="006B548D">
        <w:rPr>
          <w:b/>
        </w:rPr>
        <w:t>Amaç</w:t>
      </w:r>
    </w:p>
    <w:p w14:paraId="2FFA8AFB" w14:textId="77777777" w:rsidR="006B548D" w:rsidRPr="006B548D" w:rsidRDefault="006B548D" w:rsidP="006B548D">
      <w:pPr>
        <w:rPr>
          <w:b/>
        </w:rPr>
      </w:pPr>
    </w:p>
    <w:p w14:paraId="39B29008" w14:textId="77777777" w:rsidR="004C2BA1" w:rsidRPr="006F4343" w:rsidRDefault="00FC60FE" w:rsidP="006B548D">
      <w:r w:rsidRPr="00926CA0">
        <w:t>Bu politikanın amacı çalışanların mesai saatleri içi veya dışında kendilerine görevleri gereği paylaşılmış olan bilgilerin yetkisiz erişimler veya uygunsuz kullanımı sonucunda basına gelebilecek riskleri ortadan kaldırmaktır</w:t>
      </w:r>
      <w:r w:rsidR="004C2BA1" w:rsidRPr="006F4343">
        <w:t>.</w:t>
      </w:r>
    </w:p>
    <w:p w14:paraId="124C5C60" w14:textId="77777777" w:rsidR="00EF130F" w:rsidRPr="006B548D" w:rsidRDefault="00EF130F" w:rsidP="006B548D">
      <w:pPr>
        <w:rPr>
          <w:rFonts w:cs="Arial"/>
        </w:rPr>
      </w:pPr>
    </w:p>
    <w:p w14:paraId="16807DB5" w14:textId="77777777" w:rsidR="004C2BA1" w:rsidRPr="006B548D" w:rsidRDefault="00A407C6" w:rsidP="006B548D">
      <w:pPr>
        <w:rPr>
          <w:rFonts w:cs="Arial"/>
          <w:b/>
        </w:rPr>
      </w:pPr>
      <w:r>
        <w:rPr>
          <w:rFonts w:cs="Arial"/>
          <w:b/>
        </w:rPr>
        <w:t>1</w:t>
      </w:r>
      <w:r w:rsidR="006B548D" w:rsidRPr="006B548D">
        <w:rPr>
          <w:rFonts w:cs="Arial"/>
          <w:b/>
        </w:rPr>
        <w:t xml:space="preserve">.2 </w:t>
      </w:r>
      <w:r w:rsidR="009C14EA" w:rsidRPr="006B548D">
        <w:rPr>
          <w:rFonts w:cs="Arial"/>
          <w:b/>
        </w:rPr>
        <w:t>Kapsam</w:t>
      </w:r>
    </w:p>
    <w:p w14:paraId="5A635062" w14:textId="77777777" w:rsidR="006B548D" w:rsidRDefault="006B548D" w:rsidP="006B548D">
      <w:pPr>
        <w:rPr>
          <w:rFonts w:cs="Arial"/>
        </w:rPr>
      </w:pPr>
    </w:p>
    <w:p w14:paraId="2F0FB251" w14:textId="77777777" w:rsidR="00FC60FE" w:rsidRPr="006B548D" w:rsidRDefault="00FC60FE" w:rsidP="006B548D">
      <w:pPr>
        <w:rPr>
          <w:rFonts w:cs="Arial"/>
        </w:rPr>
      </w:pPr>
      <w:r w:rsidRPr="006B548D">
        <w:rPr>
          <w:rFonts w:cs="Arial"/>
        </w:rPr>
        <w:t xml:space="preserve">Çalışma masaları, ekranlar, basılı dokümanlar, belgeler, kayıtlar. </w:t>
      </w:r>
    </w:p>
    <w:p w14:paraId="0838AACA" w14:textId="77777777" w:rsidR="00FC60FE" w:rsidRDefault="00FC60FE" w:rsidP="006B548D"/>
    <w:p w14:paraId="00FCC74D" w14:textId="77777777" w:rsidR="00F6174A" w:rsidRDefault="00F6174A" w:rsidP="006B548D"/>
    <w:p w14:paraId="7C76861F" w14:textId="77777777" w:rsidR="00FC60FE" w:rsidRPr="006B548D" w:rsidRDefault="00A407C6" w:rsidP="006B548D">
      <w:pPr>
        <w:rPr>
          <w:b/>
        </w:rPr>
      </w:pPr>
      <w:r>
        <w:rPr>
          <w:b/>
        </w:rPr>
        <w:t>1</w:t>
      </w:r>
      <w:r w:rsidR="006B548D" w:rsidRPr="006B548D">
        <w:rPr>
          <w:b/>
        </w:rPr>
        <w:t>.3 Sorumluluklar</w:t>
      </w:r>
    </w:p>
    <w:p w14:paraId="6A045975" w14:textId="77777777" w:rsidR="006B548D" w:rsidRDefault="006B548D" w:rsidP="006B548D"/>
    <w:p w14:paraId="43E8CF2C" w14:textId="77777777" w:rsidR="00FC60FE" w:rsidRPr="00926CA0" w:rsidRDefault="00FC60FE" w:rsidP="006B548D">
      <w:pPr>
        <w:rPr>
          <w:rFonts w:ascii="Times New Roman" w:hAnsi="Times New Roman"/>
        </w:rPr>
      </w:pPr>
      <w:r w:rsidRPr="000806AE">
        <w:t>Tüm çalışanların bu politikaya uygun hareket etmesinden tüm çalışanlar sorumludur.</w:t>
      </w:r>
    </w:p>
    <w:p w14:paraId="55609384" w14:textId="77777777" w:rsidR="006B548D" w:rsidRDefault="006B548D" w:rsidP="006B548D"/>
    <w:p w14:paraId="75080232" w14:textId="77777777" w:rsidR="004C2BA1" w:rsidRPr="006B548D" w:rsidRDefault="00A407C6" w:rsidP="006B548D">
      <w:pPr>
        <w:rPr>
          <w:b/>
        </w:rPr>
      </w:pPr>
      <w:r>
        <w:rPr>
          <w:b/>
        </w:rPr>
        <w:t>1</w:t>
      </w:r>
      <w:r w:rsidR="006B548D" w:rsidRPr="006B548D">
        <w:rPr>
          <w:b/>
        </w:rPr>
        <w:t xml:space="preserve">.4 </w:t>
      </w:r>
      <w:r w:rsidR="009C14EA" w:rsidRPr="006B548D">
        <w:rPr>
          <w:b/>
        </w:rPr>
        <w:t>Politika</w:t>
      </w:r>
    </w:p>
    <w:p w14:paraId="4F4930CC" w14:textId="77777777" w:rsidR="006B548D" w:rsidRPr="006F4343" w:rsidRDefault="006B548D" w:rsidP="006B548D"/>
    <w:p w14:paraId="45E1ED08" w14:textId="77777777" w:rsidR="000806AE" w:rsidRPr="00B453CD" w:rsidRDefault="000806AE" w:rsidP="005712A0">
      <w:pPr>
        <w:widowControl w:val="0"/>
        <w:numPr>
          <w:ilvl w:val="0"/>
          <w:numId w:val="53"/>
        </w:numPr>
        <w:suppressAutoHyphens w:val="0"/>
        <w:autoSpaceDE w:val="0"/>
        <w:autoSpaceDN w:val="0"/>
        <w:adjustRightInd w:val="0"/>
        <w:ind w:left="360" w:right="10"/>
        <w:contextualSpacing/>
        <w:rPr>
          <w:rFonts w:cs="Arial"/>
        </w:rPr>
      </w:pPr>
      <w:r w:rsidRPr="00B453CD">
        <w:rPr>
          <w:rFonts w:cs="Arial"/>
        </w:rPr>
        <w:t>Çalışma sonunda kâğıt ortamında ya da elektronik cihazlar üzerinde tutulan “</w:t>
      </w:r>
      <w:r w:rsidR="00B453CD" w:rsidRPr="00B453CD">
        <w:rPr>
          <w:rFonts w:cs="Arial"/>
        </w:rPr>
        <w:t>Sınır</w:t>
      </w:r>
      <w:r w:rsidR="00FF4D8A">
        <w:rPr>
          <w:rFonts w:cs="Arial"/>
        </w:rPr>
        <w:t>lı</w:t>
      </w:r>
      <w:r w:rsidR="00B453CD" w:rsidRPr="00B453CD">
        <w:rPr>
          <w:rFonts w:cs="Arial"/>
        </w:rPr>
        <w:t xml:space="preserve"> Dağıtım </w:t>
      </w:r>
      <w:r w:rsidR="00FF4D8A">
        <w:rPr>
          <w:rFonts w:cs="Arial"/>
        </w:rPr>
        <w:t>(</w:t>
      </w:r>
      <w:r w:rsidRPr="00B453CD">
        <w:rPr>
          <w:rFonts w:cs="Arial"/>
        </w:rPr>
        <w:t>gizli</w:t>
      </w:r>
      <w:r w:rsidR="00FF4D8A">
        <w:rPr>
          <w:rFonts w:cs="Arial"/>
        </w:rPr>
        <w:t>)</w:t>
      </w:r>
      <w:r w:rsidRPr="00B453CD">
        <w:rPr>
          <w:rFonts w:cs="Arial"/>
        </w:rPr>
        <w:t xml:space="preserve">” bilgiler güvenlikli ortamlarda (çelik kasa, kilitli güvenli ortamlar vb.) saklanmalıdır. </w:t>
      </w:r>
    </w:p>
    <w:p w14:paraId="074F2D77" w14:textId="77777777" w:rsidR="000806AE" w:rsidRPr="00926CA0" w:rsidRDefault="000806AE" w:rsidP="006B548D">
      <w:pPr>
        <w:widowControl w:val="0"/>
        <w:suppressAutoHyphens w:val="0"/>
        <w:autoSpaceDE w:val="0"/>
        <w:autoSpaceDN w:val="0"/>
        <w:adjustRightInd w:val="0"/>
        <w:ind w:left="360" w:right="10"/>
        <w:contextualSpacing/>
        <w:rPr>
          <w:rFonts w:cs="Arial"/>
        </w:rPr>
      </w:pPr>
    </w:p>
    <w:p w14:paraId="038FF4BE" w14:textId="77777777" w:rsidR="004C2BA1" w:rsidRDefault="004C2BA1" w:rsidP="005712A0">
      <w:pPr>
        <w:pStyle w:val="ColorfulList-Accent11"/>
        <w:widowControl w:val="0"/>
        <w:numPr>
          <w:ilvl w:val="0"/>
          <w:numId w:val="53"/>
        </w:numPr>
        <w:autoSpaceDE w:val="0"/>
        <w:autoSpaceDN w:val="0"/>
        <w:adjustRightInd w:val="0"/>
        <w:ind w:left="360" w:right="10"/>
        <w:rPr>
          <w:rFonts w:cs="Arial"/>
          <w:sz w:val="24"/>
          <w:szCs w:val="24"/>
          <w:lang w:val="tr-TR" w:eastAsia="ar-SA"/>
        </w:rPr>
      </w:pPr>
      <w:r w:rsidRPr="006F4343">
        <w:rPr>
          <w:rFonts w:cs="Arial"/>
          <w:sz w:val="24"/>
          <w:szCs w:val="24"/>
          <w:lang w:val="tr-TR" w:eastAsia="ar-SA"/>
        </w:rPr>
        <w:t xml:space="preserve">Kullanım ömrü sona eren, artık ihtiyaç duyulmadığına karar verilen bilgiler </w:t>
      </w:r>
      <w:r w:rsidR="00613E10" w:rsidRPr="006F4343">
        <w:rPr>
          <w:rFonts w:cs="Arial"/>
          <w:sz w:val="24"/>
          <w:szCs w:val="24"/>
          <w:lang w:val="tr-TR" w:eastAsia="ar-SA"/>
        </w:rPr>
        <w:t xml:space="preserve">belirlenmiş yöntemlerle </w:t>
      </w:r>
      <w:r w:rsidRPr="006F4343">
        <w:rPr>
          <w:rFonts w:cs="Arial"/>
          <w:sz w:val="24"/>
          <w:szCs w:val="24"/>
          <w:lang w:val="tr-TR" w:eastAsia="ar-SA"/>
        </w:rPr>
        <w:t>imha edil</w:t>
      </w:r>
      <w:r w:rsidR="00613E10" w:rsidRPr="006F4343">
        <w:rPr>
          <w:rFonts w:cs="Arial"/>
          <w:sz w:val="24"/>
          <w:szCs w:val="24"/>
          <w:lang w:val="tr-TR" w:eastAsia="ar-SA"/>
        </w:rPr>
        <w:t>melidir.</w:t>
      </w:r>
    </w:p>
    <w:p w14:paraId="44ACCD94" w14:textId="77777777" w:rsidR="000806AE" w:rsidRPr="006F4343" w:rsidRDefault="000806AE" w:rsidP="006B548D">
      <w:pPr>
        <w:pStyle w:val="ColorfulList-Accent11"/>
        <w:widowControl w:val="0"/>
        <w:autoSpaceDE w:val="0"/>
        <w:autoSpaceDN w:val="0"/>
        <w:adjustRightInd w:val="0"/>
        <w:ind w:left="360" w:right="10"/>
        <w:rPr>
          <w:rFonts w:cs="Arial"/>
          <w:sz w:val="24"/>
          <w:szCs w:val="24"/>
          <w:lang w:val="tr-TR" w:eastAsia="ar-SA"/>
        </w:rPr>
      </w:pPr>
    </w:p>
    <w:p w14:paraId="34577537" w14:textId="77777777" w:rsidR="000806AE" w:rsidRDefault="000806AE" w:rsidP="005712A0">
      <w:pPr>
        <w:pStyle w:val="ColorfulList-Accent11"/>
        <w:widowControl w:val="0"/>
        <w:numPr>
          <w:ilvl w:val="0"/>
          <w:numId w:val="53"/>
        </w:numPr>
        <w:autoSpaceDE w:val="0"/>
        <w:autoSpaceDN w:val="0"/>
        <w:adjustRightInd w:val="0"/>
        <w:ind w:left="360" w:right="10"/>
        <w:rPr>
          <w:rFonts w:cs="Arial"/>
          <w:sz w:val="24"/>
          <w:szCs w:val="24"/>
          <w:lang w:val="tr-TR" w:eastAsia="ar-SA"/>
        </w:rPr>
      </w:pPr>
      <w:r w:rsidRPr="00926CA0">
        <w:rPr>
          <w:rFonts w:cs="Arial"/>
          <w:sz w:val="24"/>
          <w:szCs w:val="24"/>
          <w:lang w:val="tr-TR" w:eastAsia="ar-SA"/>
        </w:rPr>
        <w:t xml:space="preserve">Her türlü haberleşmede kullanılan cihazlar (telefon, faks, fotokopi makineleri) yetkisiz erişimlere bırakılmamalıdır. Cihazlar üzerinde belge, </w:t>
      </w:r>
      <w:proofErr w:type="spellStart"/>
      <w:r w:rsidRPr="00926CA0">
        <w:rPr>
          <w:rFonts w:cs="Arial"/>
          <w:sz w:val="24"/>
          <w:szCs w:val="24"/>
          <w:lang w:val="tr-TR" w:eastAsia="ar-SA"/>
        </w:rPr>
        <w:t>d</w:t>
      </w:r>
      <w:r>
        <w:rPr>
          <w:rFonts w:cs="Arial"/>
          <w:sz w:val="24"/>
          <w:szCs w:val="24"/>
          <w:lang w:val="tr-TR" w:eastAsia="ar-SA"/>
        </w:rPr>
        <w:t>ö</w:t>
      </w:r>
      <w:r w:rsidRPr="00926CA0">
        <w:rPr>
          <w:rFonts w:cs="Arial"/>
          <w:sz w:val="24"/>
          <w:szCs w:val="24"/>
          <w:lang w:val="tr-TR" w:eastAsia="ar-SA"/>
        </w:rPr>
        <w:t>küman</w:t>
      </w:r>
      <w:proofErr w:type="spellEnd"/>
      <w:r w:rsidRPr="00926CA0">
        <w:rPr>
          <w:rFonts w:cs="Arial"/>
          <w:sz w:val="24"/>
          <w:szCs w:val="24"/>
          <w:lang w:val="tr-TR" w:eastAsia="ar-SA"/>
        </w:rPr>
        <w:t xml:space="preserve"> bırakılmamalıdır</w:t>
      </w:r>
      <w:r w:rsidR="00081FF9">
        <w:rPr>
          <w:rFonts w:cs="Arial"/>
          <w:sz w:val="24"/>
          <w:szCs w:val="24"/>
          <w:lang w:val="tr-TR" w:eastAsia="ar-SA"/>
        </w:rPr>
        <w:t>.</w:t>
      </w:r>
    </w:p>
    <w:p w14:paraId="1A389FA4" w14:textId="77777777" w:rsidR="000806AE" w:rsidRDefault="000806AE" w:rsidP="006B548D">
      <w:pPr>
        <w:pStyle w:val="ColorfulList-Accent11"/>
        <w:widowControl w:val="0"/>
        <w:autoSpaceDE w:val="0"/>
        <w:autoSpaceDN w:val="0"/>
        <w:adjustRightInd w:val="0"/>
        <w:ind w:left="360" w:right="10"/>
        <w:rPr>
          <w:rFonts w:cs="Arial"/>
          <w:sz w:val="24"/>
          <w:szCs w:val="24"/>
          <w:lang w:val="tr-TR" w:eastAsia="ar-SA"/>
        </w:rPr>
      </w:pPr>
    </w:p>
    <w:p w14:paraId="09511632" w14:textId="77777777" w:rsidR="000806AE" w:rsidRDefault="000806AE" w:rsidP="005712A0">
      <w:pPr>
        <w:pStyle w:val="ColorfulList-Accent11"/>
        <w:widowControl w:val="0"/>
        <w:numPr>
          <w:ilvl w:val="0"/>
          <w:numId w:val="53"/>
        </w:numPr>
        <w:autoSpaceDE w:val="0"/>
        <w:autoSpaceDN w:val="0"/>
        <w:adjustRightInd w:val="0"/>
        <w:ind w:left="360" w:right="10"/>
        <w:rPr>
          <w:rFonts w:cs="Arial"/>
          <w:sz w:val="24"/>
          <w:szCs w:val="24"/>
          <w:lang w:val="tr-TR" w:eastAsia="ar-SA"/>
        </w:rPr>
      </w:pPr>
      <w:r w:rsidRPr="00926CA0">
        <w:rPr>
          <w:rFonts w:cs="Arial"/>
          <w:sz w:val="24"/>
          <w:szCs w:val="24"/>
          <w:lang w:val="tr-TR" w:eastAsia="ar-SA"/>
        </w:rPr>
        <w:t>Her türlü ekrandan ulaşılabilen bilgiler, şifreler, anahtarlar ve kodlar, bilginin sunulduğu sistemler, ana makineler (sunucu), PC’ler vb. cihazlar şifresiz kullanılmamalıdır</w:t>
      </w:r>
      <w:r w:rsidR="00081FF9">
        <w:rPr>
          <w:rFonts w:cs="Arial"/>
          <w:sz w:val="24"/>
          <w:szCs w:val="24"/>
          <w:lang w:val="tr-TR" w:eastAsia="ar-SA"/>
        </w:rPr>
        <w:t>.</w:t>
      </w:r>
    </w:p>
    <w:p w14:paraId="06CD37D0" w14:textId="77777777" w:rsidR="000806AE" w:rsidRDefault="000806AE" w:rsidP="006B548D">
      <w:pPr>
        <w:pStyle w:val="ColorfulList-Accent11"/>
        <w:widowControl w:val="0"/>
        <w:autoSpaceDE w:val="0"/>
        <w:autoSpaceDN w:val="0"/>
        <w:adjustRightInd w:val="0"/>
        <w:ind w:left="360" w:right="10"/>
        <w:rPr>
          <w:rFonts w:cs="Arial"/>
          <w:sz w:val="24"/>
          <w:szCs w:val="24"/>
          <w:lang w:val="tr-TR" w:eastAsia="ar-SA"/>
        </w:rPr>
      </w:pPr>
    </w:p>
    <w:p w14:paraId="09E2CA28" w14:textId="77777777" w:rsidR="000806AE" w:rsidRDefault="000806AE" w:rsidP="005712A0">
      <w:pPr>
        <w:pStyle w:val="ColorfulList-Accent11"/>
        <w:widowControl w:val="0"/>
        <w:numPr>
          <w:ilvl w:val="0"/>
          <w:numId w:val="53"/>
        </w:numPr>
        <w:autoSpaceDE w:val="0"/>
        <w:autoSpaceDN w:val="0"/>
        <w:adjustRightInd w:val="0"/>
        <w:ind w:left="360" w:right="10"/>
        <w:rPr>
          <w:rFonts w:cs="Arial"/>
          <w:sz w:val="24"/>
          <w:szCs w:val="24"/>
          <w:lang w:val="tr-TR" w:eastAsia="ar-SA"/>
        </w:rPr>
      </w:pPr>
      <w:r w:rsidRPr="00926CA0">
        <w:rPr>
          <w:rFonts w:cs="Arial"/>
          <w:sz w:val="24"/>
          <w:szCs w:val="24"/>
          <w:lang w:val="tr-TR" w:eastAsia="ar-SA"/>
        </w:rPr>
        <w:t>Ekranlarda çalışılmaması durumunda devreye girecek ekran koruması (parola) tüm PC’lerde, notebooklar da etkinleştirilmelidir.</w:t>
      </w:r>
    </w:p>
    <w:p w14:paraId="5C721EB8" w14:textId="77777777" w:rsidR="000806AE" w:rsidRPr="00926CA0" w:rsidRDefault="000806AE" w:rsidP="006B548D">
      <w:pPr>
        <w:pStyle w:val="ColorfulList-Accent11"/>
        <w:widowControl w:val="0"/>
        <w:autoSpaceDE w:val="0"/>
        <w:autoSpaceDN w:val="0"/>
        <w:adjustRightInd w:val="0"/>
        <w:ind w:left="360" w:right="10"/>
        <w:rPr>
          <w:rFonts w:cs="Arial"/>
          <w:sz w:val="24"/>
          <w:szCs w:val="24"/>
          <w:lang w:val="tr-TR" w:eastAsia="ar-SA"/>
        </w:rPr>
      </w:pPr>
    </w:p>
    <w:p w14:paraId="21116FE8" w14:textId="77777777" w:rsidR="000806AE" w:rsidRPr="000806AE" w:rsidRDefault="000806AE" w:rsidP="005712A0">
      <w:pPr>
        <w:pStyle w:val="ListeParagraf"/>
        <w:numPr>
          <w:ilvl w:val="0"/>
          <w:numId w:val="53"/>
        </w:numPr>
        <w:ind w:left="360"/>
      </w:pPr>
      <w:r w:rsidRPr="000806AE">
        <w:t xml:space="preserve">Personelin kullandığı masaüstü veya dizüstü bilgisayarlar iş sonunda ya da masa terkedilecekse ekran kilitlenmelidir. </w:t>
      </w:r>
    </w:p>
    <w:p w14:paraId="34FEE2CF" w14:textId="77777777" w:rsidR="000806AE" w:rsidRPr="00926CA0" w:rsidRDefault="000806AE" w:rsidP="005712A0">
      <w:pPr>
        <w:pStyle w:val="ColorfulList-Accent11"/>
        <w:widowControl w:val="0"/>
        <w:numPr>
          <w:ilvl w:val="0"/>
          <w:numId w:val="53"/>
        </w:numPr>
        <w:autoSpaceDE w:val="0"/>
        <w:autoSpaceDN w:val="0"/>
        <w:adjustRightInd w:val="0"/>
        <w:ind w:left="360" w:right="10"/>
        <w:rPr>
          <w:rFonts w:cs="Arial"/>
          <w:sz w:val="24"/>
          <w:szCs w:val="24"/>
          <w:lang w:val="tr-TR" w:eastAsia="ar-SA"/>
        </w:rPr>
      </w:pPr>
      <w:r w:rsidRPr="00926CA0">
        <w:rPr>
          <w:rFonts w:cs="Arial"/>
          <w:sz w:val="24"/>
          <w:szCs w:val="24"/>
          <w:lang w:val="tr-TR" w:eastAsia="ar-SA"/>
        </w:rPr>
        <w:t>Hassas bilgiler içeren evraklar, bilgi ve belgelerin masa üzerinde kolayca ulaşılabilir yerlerde ve açıkta bulunmaması gereklidir.</w:t>
      </w:r>
    </w:p>
    <w:p w14:paraId="314FFCA3" w14:textId="77777777" w:rsidR="000806AE" w:rsidRPr="00E34E2B" w:rsidRDefault="000806AE" w:rsidP="006B548D">
      <w:r>
        <w:rPr>
          <w:rFonts w:cs="Arial"/>
        </w:rPr>
        <w:t xml:space="preserve"> </w:t>
      </w:r>
    </w:p>
    <w:p w14:paraId="649BC018" w14:textId="77777777" w:rsidR="005A18C6" w:rsidRPr="006F4343" w:rsidRDefault="005A18C6" w:rsidP="000A645F">
      <w:pPr>
        <w:pStyle w:val="Balk1"/>
      </w:pPr>
      <w:r w:rsidRPr="006F4343">
        <w:t>P</w:t>
      </w:r>
      <w:r w:rsidR="007A4983" w:rsidRPr="006F4343">
        <w:t>2</w:t>
      </w:r>
      <w:r w:rsidR="00DB187E">
        <w:t>5</w:t>
      </w:r>
      <w:r w:rsidRPr="006F4343">
        <w:t xml:space="preserve"> </w:t>
      </w:r>
      <w:r w:rsidR="00915745" w:rsidRPr="006F4343">
        <w:t>KRİPTOGRAFİK KONTROLLER POLİTİKASI</w:t>
      </w:r>
    </w:p>
    <w:p w14:paraId="4625527A" w14:textId="77777777" w:rsidR="009C14EA" w:rsidRPr="006F4343" w:rsidRDefault="009C14EA" w:rsidP="006B548D"/>
    <w:p w14:paraId="20D9F288" w14:textId="77777777" w:rsidR="00915745" w:rsidRPr="006B548D" w:rsidRDefault="00A407C6" w:rsidP="006B548D">
      <w:pPr>
        <w:rPr>
          <w:b/>
        </w:rPr>
      </w:pPr>
      <w:r>
        <w:rPr>
          <w:b/>
        </w:rPr>
        <w:t>1</w:t>
      </w:r>
      <w:r w:rsidR="006B548D" w:rsidRPr="006B548D">
        <w:rPr>
          <w:b/>
        </w:rPr>
        <w:t xml:space="preserve">.1 </w:t>
      </w:r>
      <w:r w:rsidR="009C14EA" w:rsidRPr="006B548D">
        <w:rPr>
          <w:b/>
        </w:rPr>
        <w:t>Amaç</w:t>
      </w:r>
    </w:p>
    <w:p w14:paraId="643A0792" w14:textId="77777777" w:rsidR="009C14EA" w:rsidRPr="006F4343" w:rsidRDefault="009C14EA" w:rsidP="006B548D">
      <w:pPr>
        <w:rPr>
          <w:rFonts w:eastAsia="Tahoma"/>
          <w:sz w:val="22"/>
          <w:szCs w:val="22"/>
        </w:rPr>
      </w:pPr>
    </w:p>
    <w:p w14:paraId="214166C6" w14:textId="77777777" w:rsidR="00915745" w:rsidRPr="006F4343" w:rsidRDefault="00915745" w:rsidP="006B548D">
      <w:r w:rsidRPr="006F4343">
        <w:t>Bilginin gizliliği, aslına uygunluğu ya da bütünlüğünün korunmasıdır.</w:t>
      </w:r>
    </w:p>
    <w:p w14:paraId="651081A2" w14:textId="77777777" w:rsidR="009C14EA" w:rsidRPr="006F4343" w:rsidRDefault="009C14EA" w:rsidP="006B548D"/>
    <w:p w14:paraId="454A1D89" w14:textId="77777777" w:rsidR="0076328E" w:rsidRPr="006B548D" w:rsidRDefault="00A407C6" w:rsidP="006B548D">
      <w:pPr>
        <w:rPr>
          <w:b/>
        </w:rPr>
      </w:pPr>
      <w:r>
        <w:rPr>
          <w:b/>
        </w:rPr>
        <w:t>1</w:t>
      </w:r>
      <w:r w:rsidR="006B548D" w:rsidRPr="006B548D">
        <w:rPr>
          <w:b/>
        </w:rPr>
        <w:t xml:space="preserve">.2 </w:t>
      </w:r>
      <w:r w:rsidR="009C14EA" w:rsidRPr="006B548D">
        <w:rPr>
          <w:b/>
        </w:rPr>
        <w:t>Kapsam</w:t>
      </w:r>
    </w:p>
    <w:p w14:paraId="475BEA02" w14:textId="77777777" w:rsidR="009C14EA" w:rsidRPr="006F4343" w:rsidRDefault="009C14EA" w:rsidP="006B548D"/>
    <w:p w14:paraId="2C2D3561" w14:textId="77777777" w:rsidR="009C14EA" w:rsidRPr="006F4343" w:rsidRDefault="0076328E" w:rsidP="006B548D">
      <w:r w:rsidRPr="006F4343">
        <w:t xml:space="preserve">Bu politikanın uygulanmasından </w:t>
      </w:r>
      <w:r w:rsidR="00613E10" w:rsidRPr="006F4343">
        <w:t>tüm çalışanlar sorumludur.</w:t>
      </w:r>
    </w:p>
    <w:p w14:paraId="5D659E3B" w14:textId="77777777" w:rsidR="009C14EA" w:rsidRPr="006F4343" w:rsidRDefault="009C14EA" w:rsidP="006B548D"/>
    <w:p w14:paraId="1E742F07" w14:textId="77777777" w:rsidR="0076328E" w:rsidRPr="006B548D" w:rsidRDefault="00A407C6" w:rsidP="006B548D">
      <w:pPr>
        <w:rPr>
          <w:b/>
        </w:rPr>
      </w:pPr>
      <w:r>
        <w:rPr>
          <w:b/>
        </w:rPr>
        <w:t>1</w:t>
      </w:r>
      <w:r w:rsidR="006B548D" w:rsidRPr="006B548D">
        <w:rPr>
          <w:b/>
        </w:rPr>
        <w:t xml:space="preserve">.3 </w:t>
      </w:r>
      <w:r w:rsidR="009C14EA" w:rsidRPr="006B548D">
        <w:rPr>
          <w:b/>
        </w:rPr>
        <w:t>Politika</w:t>
      </w:r>
    </w:p>
    <w:p w14:paraId="6A3CE11A" w14:textId="77777777" w:rsidR="0001476C" w:rsidRPr="006F4343" w:rsidRDefault="0001476C" w:rsidP="006B548D">
      <w:pPr>
        <w:rPr>
          <w:sz w:val="22"/>
          <w:szCs w:val="22"/>
        </w:rPr>
      </w:pPr>
    </w:p>
    <w:p w14:paraId="3C94A02D" w14:textId="77777777" w:rsidR="0001476C" w:rsidRDefault="00D56BEB" w:rsidP="006B548D">
      <w:proofErr w:type="spellStart"/>
      <w:r w:rsidRPr="00520A98">
        <w:t>Kriptografik</w:t>
      </w:r>
      <w:proofErr w:type="spellEnd"/>
      <w:r w:rsidRPr="00520A98">
        <w:t xml:space="preserve"> kontroller aşağıdaki maksatlarla kullanılır; </w:t>
      </w:r>
    </w:p>
    <w:p w14:paraId="2CD1B03F" w14:textId="77777777" w:rsidR="0001476C" w:rsidRPr="00520A98" w:rsidRDefault="0001476C" w:rsidP="00066C8D">
      <w:pPr>
        <w:suppressAutoHyphens w:val="0"/>
        <w:ind w:right="10"/>
        <w:contextualSpacing/>
      </w:pPr>
    </w:p>
    <w:p w14:paraId="036328D2" w14:textId="77777777" w:rsidR="00D56BEB" w:rsidRPr="001416A7" w:rsidRDefault="00D56BEB" w:rsidP="005712A0">
      <w:pPr>
        <w:pStyle w:val="ListeParagraf"/>
        <w:numPr>
          <w:ilvl w:val="0"/>
          <w:numId w:val="26"/>
        </w:numPr>
      </w:pPr>
      <w:r w:rsidRPr="001416A7">
        <w:t xml:space="preserve">Gizlilik: Saklanan veya iletilen hassas veya kritik bilgiyi korumak için şifrelemenin kullanılması, </w:t>
      </w:r>
    </w:p>
    <w:p w14:paraId="0E21C228" w14:textId="77777777" w:rsidR="00D56BEB" w:rsidRPr="001416A7" w:rsidRDefault="00D56BEB" w:rsidP="005712A0">
      <w:pPr>
        <w:pStyle w:val="ListeParagraf"/>
        <w:numPr>
          <w:ilvl w:val="0"/>
          <w:numId w:val="26"/>
        </w:numPr>
      </w:pPr>
      <w:r w:rsidRPr="001416A7">
        <w:t xml:space="preserve">Bütünlük/Güvenilirlik: Saklanan veya iletilen hassas veya kritik bilginin güvenilirlik veya bütünlüğünü korumak için sayısal imzaların veya mesaj doğrulama kodlarının kullanılması, </w:t>
      </w:r>
    </w:p>
    <w:p w14:paraId="40221F0B" w14:textId="77777777" w:rsidR="00D56BEB" w:rsidRPr="001416A7" w:rsidRDefault="00D56BEB" w:rsidP="005712A0">
      <w:pPr>
        <w:pStyle w:val="ListeParagraf"/>
        <w:numPr>
          <w:ilvl w:val="0"/>
          <w:numId w:val="26"/>
        </w:numPr>
      </w:pPr>
      <w:proofErr w:type="gramStart"/>
      <w:r w:rsidRPr="001416A7">
        <w:lastRenderedPageBreak/>
        <w:t>İnkar</w:t>
      </w:r>
      <w:proofErr w:type="gramEnd"/>
      <w:r w:rsidRPr="001416A7">
        <w:t xml:space="preserve"> edilemezlik: Bir olay veya faaliyetin oluşumu veya oluşmadığının kanıtını elde etmek için </w:t>
      </w:r>
      <w:proofErr w:type="spellStart"/>
      <w:r w:rsidRPr="001416A7">
        <w:t>kriptografik</w:t>
      </w:r>
      <w:proofErr w:type="spellEnd"/>
      <w:r w:rsidRPr="001416A7">
        <w:t xml:space="preserve"> tekniklerin kullanılması. </w:t>
      </w:r>
    </w:p>
    <w:p w14:paraId="780DD0C5" w14:textId="77777777" w:rsidR="00D56BEB" w:rsidRPr="001416A7" w:rsidRDefault="00D56BEB" w:rsidP="005712A0">
      <w:pPr>
        <w:pStyle w:val="ListeParagraf"/>
        <w:numPr>
          <w:ilvl w:val="0"/>
          <w:numId w:val="26"/>
        </w:numPr>
      </w:pPr>
      <w:r w:rsidRPr="001416A7">
        <w:t xml:space="preserve">Personelin gönderdiği maillerde, hiçbir şekilde yönetici, kullanıcı gibi hesap şifreleri bulundurulmamalıdır. </w:t>
      </w:r>
    </w:p>
    <w:p w14:paraId="450F055C" w14:textId="77777777" w:rsidR="00D56BEB" w:rsidRPr="001416A7" w:rsidRDefault="00613E10" w:rsidP="005712A0">
      <w:pPr>
        <w:pStyle w:val="ListeParagraf"/>
        <w:numPr>
          <w:ilvl w:val="0"/>
          <w:numId w:val="26"/>
        </w:numPr>
      </w:pPr>
      <w:r w:rsidRPr="001416A7">
        <w:t xml:space="preserve">İnternete açık kritik veri içeren uygulamalara </w:t>
      </w:r>
      <w:r w:rsidR="00D56BEB" w:rsidRPr="001416A7">
        <w:t xml:space="preserve">kriptolu </w:t>
      </w:r>
      <w:r w:rsidR="00574F3A" w:rsidRPr="001416A7">
        <w:t xml:space="preserve">(şifreli) </w:t>
      </w:r>
      <w:r w:rsidR="00D56BEB" w:rsidRPr="001416A7">
        <w:t xml:space="preserve">bağlantı ile bağlanılmalı, kripto </w:t>
      </w:r>
      <w:r w:rsidR="00574F3A" w:rsidRPr="001416A7">
        <w:t xml:space="preserve">(şifre) </w:t>
      </w:r>
      <w:r w:rsidR="00D56BEB" w:rsidRPr="001416A7">
        <w:t xml:space="preserve">kullanmayan yöntemler tercih edilmemelidir. Düz metin kullanarak veri alışverişi yapan yöntemlerin kullandığı portlar gerekirse kapatılmalıdır. </w:t>
      </w:r>
    </w:p>
    <w:p w14:paraId="6C4D748F" w14:textId="77777777" w:rsidR="009C14EA" w:rsidRPr="001416A7" w:rsidRDefault="00D56BEB" w:rsidP="005712A0">
      <w:pPr>
        <w:pStyle w:val="ListeParagraf"/>
        <w:numPr>
          <w:ilvl w:val="0"/>
          <w:numId w:val="26"/>
        </w:numPr>
      </w:pPr>
      <w:r w:rsidRPr="001416A7">
        <w:t xml:space="preserve">Kripto kullanımı ile hangi iş bilgisinin korunacağı ile ilgili genel prensipler belirlenmelidir. </w:t>
      </w:r>
    </w:p>
    <w:p w14:paraId="727D7F7E" w14:textId="77777777" w:rsidR="00D56BEB" w:rsidRPr="001416A7" w:rsidRDefault="00D56BEB" w:rsidP="005712A0">
      <w:pPr>
        <w:pStyle w:val="ListeParagraf"/>
        <w:numPr>
          <w:ilvl w:val="0"/>
          <w:numId w:val="26"/>
        </w:numPr>
      </w:pPr>
      <w:r w:rsidRPr="001416A7">
        <w:t xml:space="preserve">Taşınabilir ortam, cihaz ve iletişim hatlarında iletilen hassas bilginin korunması için şifreleme mekanizmalarının kullanımı belirlenmelidir. </w:t>
      </w:r>
    </w:p>
    <w:p w14:paraId="5390F431" w14:textId="77777777" w:rsidR="009C14EA" w:rsidRPr="001416A7" w:rsidRDefault="00D56BEB" w:rsidP="005712A0">
      <w:pPr>
        <w:pStyle w:val="ListeParagraf"/>
        <w:numPr>
          <w:ilvl w:val="0"/>
          <w:numId w:val="26"/>
        </w:numPr>
      </w:pPr>
      <w:r w:rsidRPr="001416A7">
        <w:t>Organizasyon çapında etkin bir uygulama için uyarlanması gereken s</w:t>
      </w:r>
      <w:r w:rsidR="009C14EA" w:rsidRPr="001416A7">
        <w:t>tandartlar ortaya konulmalıdır.</w:t>
      </w:r>
    </w:p>
    <w:p w14:paraId="7AF4D988" w14:textId="77777777" w:rsidR="00CA0B67" w:rsidRPr="001416A7" w:rsidRDefault="00D56BEB" w:rsidP="005712A0">
      <w:pPr>
        <w:pStyle w:val="ListeParagraf"/>
        <w:numPr>
          <w:ilvl w:val="0"/>
          <w:numId w:val="26"/>
        </w:numPr>
      </w:pPr>
      <w:proofErr w:type="spellStart"/>
      <w:r w:rsidRPr="001416A7">
        <w:t>Kriptografik</w:t>
      </w:r>
      <w:proofErr w:type="spellEnd"/>
      <w:r w:rsidRPr="001416A7">
        <w:t xml:space="preserve"> anahtarların korunması, şifrelenmiş bilginin kaybolması, tehlikeye düşmesi veya hasar görmesi durumunda tekrar geri alınması ile ilgili metotları içeren an</w:t>
      </w:r>
      <w:r w:rsidR="009C14EA" w:rsidRPr="001416A7">
        <w:t>ahtar yönetimi uygulanmalıdır.</w:t>
      </w:r>
    </w:p>
    <w:p w14:paraId="1E4A3F87" w14:textId="77777777" w:rsidR="00D56BEB" w:rsidRPr="001416A7" w:rsidRDefault="00D56BEB" w:rsidP="005712A0">
      <w:pPr>
        <w:pStyle w:val="ListeParagraf"/>
        <w:numPr>
          <w:ilvl w:val="0"/>
          <w:numId w:val="26"/>
        </w:numPr>
      </w:pPr>
      <w:r w:rsidRPr="001416A7">
        <w:t xml:space="preserve">Politikanın uygulanması, anahtar üretimini de içeren anahtar yönetimi ile ilgili görevler ve sorumluluklar belirlenmelidir. </w:t>
      </w:r>
    </w:p>
    <w:p w14:paraId="2173E11B" w14:textId="77777777" w:rsidR="00915745" w:rsidRPr="006F4343" w:rsidRDefault="00915745" w:rsidP="006B548D"/>
    <w:p w14:paraId="758F9216" w14:textId="77777777" w:rsidR="005A18C6" w:rsidRPr="000F0812" w:rsidRDefault="005A18C6" w:rsidP="000A645F">
      <w:pPr>
        <w:pStyle w:val="Balk1"/>
        <w:rPr>
          <w:highlight w:val="yellow"/>
        </w:rPr>
      </w:pPr>
      <w:r w:rsidRPr="000F0812">
        <w:rPr>
          <w:highlight w:val="yellow"/>
        </w:rPr>
        <w:t>P</w:t>
      </w:r>
      <w:r w:rsidR="007A4983" w:rsidRPr="000F0812">
        <w:rPr>
          <w:highlight w:val="yellow"/>
        </w:rPr>
        <w:t>2</w:t>
      </w:r>
      <w:r w:rsidR="00DB187E" w:rsidRPr="000F0812">
        <w:rPr>
          <w:highlight w:val="yellow"/>
        </w:rPr>
        <w:t>6</w:t>
      </w:r>
      <w:r w:rsidR="00EA1B04" w:rsidRPr="000F0812">
        <w:rPr>
          <w:highlight w:val="yellow"/>
        </w:rPr>
        <w:t xml:space="preserve"> ZİYARETÇİ KABUL POLİTİKASI</w:t>
      </w:r>
    </w:p>
    <w:p w14:paraId="1FE4488F" w14:textId="77777777" w:rsidR="004F15DE" w:rsidRPr="000F0812" w:rsidRDefault="004F15DE" w:rsidP="006B548D">
      <w:pPr>
        <w:rPr>
          <w:highlight w:val="yellow"/>
        </w:rPr>
      </w:pPr>
    </w:p>
    <w:p w14:paraId="13C06573" w14:textId="77777777" w:rsidR="005A18C6" w:rsidRPr="000F0812" w:rsidRDefault="00A407C6" w:rsidP="006B548D">
      <w:pPr>
        <w:rPr>
          <w:b/>
          <w:highlight w:val="yellow"/>
        </w:rPr>
      </w:pPr>
      <w:r w:rsidRPr="000F0812">
        <w:rPr>
          <w:b/>
          <w:highlight w:val="yellow"/>
        </w:rPr>
        <w:t>1</w:t>
      </w:r>
      <w:r w:rsidR="006B548D" w:rsidRPr="000F0812">
        <w:rPr>
          <w:b/>
          <w:highlight w:val="yellow"/>
        </w:rPr>
        <w:t xml:space="preserve">.1 </w:t>
      </w:r>
      <w:r w:rsidR="004F15DE" w:rsidRPr="000F0812">
        <w:rPr>
          <w:b/>
          <w:highlight w:val="yellow"/>
        </w:rPr>
        <w:t>Amaç</w:t>
      </w:r>
    </w:p>
    <w:p w14:paraId="5700BBE7" w14:textId="77777777" w:rsidR="004F15DE" w:rsidRPr="000F0812" w:rsidRDefault="004F15DE" w:rsidP="006B548D">
      <w:pPr>
        <w:rPr>
          <w:bCs/>
          <w:highlight w:val="yellow"/>
        </w:rPr>
      </w:pPr>
    </w:p>
    <w:p w14:paraId="52355F90" w14:textId="77777777" w:rsidR="005A18C6" w:rsidRPr="000F0812" w:rsidRDefault="005A18C6" w:rsidP="006B548D">
      <w:pPr>
        <w:rPr>
          <w:highlight w:val="yellow"/>
        </w:rPr>
      </w:pPr>
      <w:r w:rsidRPr="000F0812">
        <w:rPr>
          <w:highlight w:val="yellow"/>
        </w:rPr>
        <w:t xml:space="preserve">Bu politikanın amacı </w:t>
      </w:r>
      <w:r w:rsidR="0001476C" w:rsidRPr="000F0812">
        <w:rPr>
          <w:highlight w:val="yellow"/>
        </w:rPr>
        <w:t xml:space="preserve">Kuruma </w:t>
      </w:r>
      <w:r w:rsidRPr="000F0812">
        <w:rPr>
          <w:highlight w:val="yellow"/>
        </w:rPr>
        <w:t>dışarıdan gelen misafirlerin kabulü, kuruluş içinde dolaşmaları ve kuruluştan uğurlanmaları ile ilgili kuralları belirlemektir.</w:t>
      </w:r>
    </w:p>
    <w:p w14:paraId="649FFE90" w14:textId="77777777" w:rsidR="004F15DE" w:rsidRPr="000F0812" w:rsidRDefault="004F15DE" w:rsidP="006B548D">
      <w:pPr>
        <w:rPr>
          <w:highlight w:val="yellow"/>
        </w:rPr>
      </w:pPr>
    </w:p>
    <w:p w14:paraId="68F5BFB0" w14:textId="77777777" w:rsidR="005A18C6" w:rsidRPr="000F0812" w:rsidRDefault="00A407C6" w:rsidP="006B548D">
      <w:pPr>
        <w:rPr>
          <w:b/>
          <w:highlight w:val="yellow"/>
        </w:rPr>
      </w:pPr>
      <w:r w:rsidRPr="000F0812">
        <w:rPr>
          <w:b/>
          <w:highlight w:val="yellow"/>
        </w:rPr>
        <w:t>1</w:t>
      </w:r>
      <w:r w:rsidR="006B548D" w:rsidRPr="000F0812">
        <w:rPr>
          <w:b/>
          <w:highlight w:val="yellow"/>
        </w:rPr>
        <w:t>.2 K</w:t>
      </w:r>
      <w:r w:rsidR="004F15DE" w:rsidRPr="000F0812">
        <w:rPr>
          <w:b/>
          <w:highlight w:val="yellow"/>
        </w:rPr>
        <w:t>apsam</w:t>
      </w:r>
    </w:p>
    <w:p w14:paraId="36C7B9ED" w14:textId="77777777" w:rsidR="000649B3" w:rsidRPr="000F0812" w:rsidRDefault="000649B3" w:rsidP="006B548D">
      <w:pPr>
        <w:rPr>
          <w:highlight w:val="yellow"/>
        </w:rPr>
      </w:pPr>
    </w:p>
    <w:p w14:paraId="27347DA9" w14:textId="77777777" w:rsidR="005A18C6" w:rsidRPr="000F0812" w:rsidRDefault="005A18C6" w:rsidP="006B548D">
      <w:pPr>
        <w:rPr>
          <w:highlight w:val="yellow"/>
        </w:rPr>
      </w:pPr>
      <w:r w:rsidRPr="000F0812">
        <w:rPr>
          <w:highlight w:val="yellow"/>
        </w:rPr>
        <w:t xml:space="preserve">Bu politikanın uygulanmasından </w:t>
      </w:r>
      <w:r w:rsidR="0001476C" w:rsidRPr="000F0812">
        <w:rPr>
          <w:highlight w:val="yellow"/>
        </w:rPr>
        <w:t xml:space="preserve">başta İdari İşler ve çalışanlar sorumludur. </w:t>
      </w:r>
    </w:p>
    <w:p w14:paraId="23C57797" w14:textId="77777777" w:rsidR="004F15DE" w:rsidRPr="000F0812" w:rsidRDefault="004F15DE" w:rsidP="006B548D">
      <w:pPr>
        <w:rPr>
          <w:highlight w:val="yellow"/>
        </w:rPr>
      </w:pPr>
    </w:p>
    <w:p w14:paraId="6989A25C" w14:textId="77777777" w:rsidR="006B548D" w:rsidRPr="000F0812" w:rsidRDefault="006B548D" w:rsidP="006B548D">
      <w:pPr>
        <w:rPr>
          <w:highlight w:val="yellow"/>
        </w:rPr>
      </w:pPr>
    </w:p>
    <w:p w14:paraId="6026A0B3" w14:textId="77777777" w:rsidR="005A18C6" w:rsidRPr="000F0812" w:rsidRDefault="00A407C6" w:rsidP="006B548D">
      <w:pPr>
        <w:rPr>
          <w:b/>
          <w:highlight w:val="yellow"/>
        </w:rPr>
      </w:pPr>
      <w:r w:rsidRPr="000F0812">
        <w:rPr>
          <w:b/>
          <w:highlight w:val="yellow"/>
        </w:rPr>
        <w:t>1</w:t>
      </w:r>
      <w:r w:rsidR="006B548D" w:rsidRPr="000F0812">
        <w:rPr>
          <w:b/>
          <w:highlight w:val="yellow"/>
        </w:rPr>
        <w:t xml:space="preserve">.3 </w:t>
      </w:r>
      <w:r w:rsidR="004F15DE" w:rsidRPr="000F0812">
        <w:rPr>
          <w:b/>
          <w:highlight w:val="yellow"/>
        </w:rPr>
        <w:t>Politika</w:t>
      </w:r>
    </w:p>
    <w:p w14:paraId="44EFE7D7" w14:textId="77777777" w:rsidR="006B548D" w:rsidRPr="000F0812" w:rsidRDefault="006B548D" w:rsidP="006B548D">
      <w:pPr>
        <w:rPr>
          <w:b/>
          <w:highlight w:val="yellow"/>
        </w:rPr>
      </w:pPr>
    </w:p>
    <w:p w14:paraId="429E03C3" w14:textId="77777777" w:rsidR="004F15DE" w:rsidRPr="000F0812" w:rsidRDefault="000649B3" w:rsidP="006B548D">
      <w:pPr>
        <w:rPr>
          <w:bCs/>
          <w:highlight w:val="yellow"/>
        </w:rPr>
      </w:pPr>
      <w:r w:rsidRPr="000F0812">
        <w:rPr>
          <w:bCs/>
          <w:highlight w:val="yellow"/>
        </w:rPr>
        <w:t>Ziyaretçi Kabul politikası aşağıdaki gibidir.</w:t>
      </w:r>
    </w:p>
    <w:p w14:paraId="430335D1" w14:textId="77777777" w:rsidR="005A18C6" w:rsidRPr="000F0812" w:rsidRDefault="005A18C6" w:rsidP="00086D5F">
      <w:pPr>
        <w:numPr>
          <w:ilvl w:val="1"/>
          <w:numId w:val="8"/>
        </w:numPr>
        <w:tabs>
          <w:tab w:val="left" w:pos="567"/>
        </w:tabs>
        <w:suppressAutoHyphens w:val="0"/>
        <w:spacing w:before="120"/>
        <w:ind w:left="567" w:hanging="425"/>
        <w:rPr>
          <w:rFonts w:cs="Arial"/>
          <w:highlight w:val="yellow"/>
        </w:rPr>
      </w:pPr>
      <w:r w:rsidRPr="000F0812">
        <w:rPr>
          <w:rFonts w:cs="Arial"/>
          <w:highlight w:val="yellow"/>
        </w:rPr>
        <w:t xml:space="preserve">Dışarıdan ziyaret amaçlı gelen kişiler kuruluş girişinde </w:t>
      </w:r>
      <w:r w:rsidR="0001476C" w:rsidRPr="000F0812">
        <w:rPr>
          <w:rFonts w:cs="Arial"/>
          <w:highlight w:val="yellow"/>
        </w:rPr>
        <w:t>güvenlik</w:t>
      </w:r>
      <w:r w:rsidRPr="000F0812">
        <w:rPr>
          <w:rFonts w:cs="Arial"/>
          <w:highlight w:val="yellow"/>
        </w:rPr>
        <w:t xml:space="preserve"> tarafından karşılanır ve ziyaret edeceği idarecinin onayı ile kuruluşa kabulü yapılır.</w:t>
      </w:r>
    </w:p>
    <w:p w14:paraId="6D3474EE" w14:textId="77777777" w:rsidR="005A18C6" w:rsidRPr="000F0812" w:rsidRDefault="005A18C6" w:rsidP="00086D5F">
      <w:pPr>
        <w:numPr>
          <w:ilvl w:val="1"/>
          <w:numId w:val="8"/>
        </w:numPr>
        <w:tabs>
          <w:tab w:val="left" w:pos="567"/>
        </w:tabs>
        <w:suppressAutoHyphens w:val="0"/>
        <w:spacing w:before="120"/>
        <w:ind w:left="567" w:hanging="425"/>
        <w:rPr>
          <w:rFonts w:cs="Arial"/>
          <w:highlight w:val="yellow"/>
        </w:rPr>
      </w:pPr>
      <w:r w:rsidRPr="000F0812">
        <w:rPr>
          <w:rFonts w:cs="Arial"/>
          <w:highlight w:val="yellow"/>
        </w:rPr>
        <w:t>İdari kadro haricindeki çalışanlar kuruluşa ziyaretçi kabul edemezler.</w:t>
      </w:r>
    </w:p>
    <w:p w14:paraId="1076BEC8" w14:textId="77777777" w:rsidR="005A18C6" w:rsidRPr="000F0812" w:rsidRDefault="005A18C6" w:rsidP="00086D5F">
      <w:pPr>
        <w:numPr>
          <w:ilvl w:val="1"/>
          <w:numId w:val="8"/>
        </w:numPr>
        <w:tabs>
          <w:tab w:val="left" w:pos="567"/>
        </w:tabs>
        <w:suppressAutoHyphens w:val="0"/>
        <w:spacing w:before="120"/>
        <w:ind w:left="567" w:hanging="425"/>
        <w:rPr>
          <w:rFonts w:cs="Arial"/>
          <w:highlight w:val="yellow"/>
        </w:rPr>
      </w:pPr>
      <w:r w:rsidRPr="000F0812">
        <w:rPr>
          <w:rFonts w:cs="Arial"/>
          <w:highlight w:val="yellow"/>
        </w:rPr>
        <w:t>Gelen ziyaretçi</w:t>
      </w:r>
      <w:r w:rsidR="0001476C" w:rsidRPr="000F0812">
        <w:rPr>
          <w:rFonts w:cs="Arial"/>
          <w:highlight w:val="yellow"/>
        </w:rPr>
        <w:t xml:space="preserve"> Güvenlik tarafından ziyarete geldiği kişiye kadar getirilir ve ziyarete gelinen kişi tarafından </w:t>
      </w:r>
      <w:r w:rsidRPr="000F0812">
        <w:rPr>
          <w:rFonts w:cs="Arial"/>
          <w:highlight w:val="yellow"/>
        </w:rPr>
        <w:t>karşılanır.</w:t>
      </w:r>
    </w:p>
    <w:p w14:paraId="3681BCEC" w14:textId="77777777" w:rsidR="005A18C6" w:rsidRPr="000F0812" w:rsidRDefault="005A18C6" w:rsidP="00086D5F">
      <w:pPr>
        <w:numPr>
          <w:ilvl w:val="1"/>
          <w:numId w:val="8"/>
        </w:numPr>
        <w:tabs>
          <w:tab w:val="left" w:pos="567"/>
        </w:tabs>
        <w:suppressAutoHyphens w:val="0"/>
        <w:spacing w:before="120"/>
        <w:ind w:left="567" w:hanging="425"/>
        <w:rPr>
          <w:rFonts w:cs="Arial"/>
          <w:highlight w:val="yellow"/>
        </w:rPr>
      </w:pPr>
      <w:r w:rsidRPr="000F0812">
        <w:rPr>
          <w:rFonts w:cs="Arial"/>
          <w:highlight w:val="yellow"/>
        </w:rPr>
        <w:t>Ziyaretçiler sadece toplantı odalarında ve personel odalarında ağırlanır.</w:t>
      </w:r>
    </w:p>
    <w:p w14:paraId="2A398167" w14:textId="77777777" w:rsidR="005A18C6" w:rsidRPr="000F0812" w:rsidRDefault="005A18C6" w:rsidP="00086D5F">
      <w:pPr>
        <w:numPr>
          <w:ilvl w:val="1"/>
          <w:numId w:val="8"/>
        </w:numPr>
        <w:tabs>
          <w:tab w:val="left" w:pos="567"/>
        </w:tabs>
        <w:suppressAutoHyphens w:val="0"/>
        <w:spacing w:before="120"/>
        <w:ind w:left="567" w:hanging="425"/>
        <w:rPr>
          <w:rFonts w:cs="Arial"/>
          <w:highlight w:val="yellow"/>
        </w:rPr>
      </w:pPr>
      <w:r w:rsidRPr="000F0812">
        <w:rPr>
          <w:rFonts w:cs="Arial"/>
          <w:highlight w:val="yellow"/>
        </w:rPr>
        <w:lastRenderedPageBreak/>
        <w:t>Dışarıdan ziyaret amaçlı gelen kişiler üretim alanı, yönetim ofisleri, arşiv odası, sistem odası gibi yerlere alınmamalıdır.</w:t>
      </w:r>
    </w:p>
    <w:p w14:paraId="7B2613D2" w14:textId="77777777" w:rsidR="005A18C6" w:rsidRPr="000F0812" w:rsidRDefault="005A18C6" w:rsidP="00086D5F">
      <w:pPr>
        <w:numPr>
          <w:ilvl w:val="1"/>
          <w:numId w:val="8"/>
        </w:numPr>
        <w:tabs>
          <w:tab w:val="left" w:pos="567"/>
        </w:tabs>
        <w:suppressAutoHyphens w:val="0"/>
        <w:spacing w:before="120"/>
        <w:ind w:left="567" w:hanging="425"/>
        <w:rPr>
          <w:rFonts w:cs="Arial"/>
          <w:highlight w:val="yellow"/>
        </w:rPr>
      </w:pPr>
      <w:r w:rsidRPr="000F0812">
        <w:rPr>
          <w:rFonts w:cs="Arial"/>
          <w:highlight w:val="yellow"/>
        </w:rPr>
        <w:t>Kargo elemanları</w:t>
      </w:r>
      <w:r w:rsidR="0039038B" w:rsidRPr="000F0812">
        <w:rPr>
          <w:rFonts w:cs="Arial"/>
          <w:highlight w:val="yellow"/>
        </w:rPr>
        <w:t xml:space="preserve"> </w:t>
      </w:r>
      <w:r w:rsidR="00F424DB">
        <w:rPr>
          <w:rFonts w:cs="Arial"/>
          <w:highlight w:val="yellow"/>
        </w:rPr>
        <w:t>Depo</w:t>
      </w:r>
      <w:r w:rsidR="0039038B" w:rsidRPr="000F0812">
        <w:rPr>
          <w:rFonts w:cs="Arial"/>
          <w:highlight w:val="yellow"/>
        </w:rPr>
        <w:t xml:space="preserve"> veya </w:t>
      </w:r>
      <w:r w:rsidR="00483D17">
        <w:rPr>
          <w:rFonts w:cs="Arial"/>
          <w:highlight w:val="yellow"/>
        </w:rPr>
        <w:t>Resepsiyona</w:t>
      </w:r>
      <w:r w:rsidRPr="000F0812">
        <w:rPr>
          <w:rFonts w:cs="Arial"/>
          <w:highlight w:val="yellow"/>
        </w:rPr>
        <w:t xml:space="preserve">, yemek siparişi için gelen kişilerin </w:t>
      </w:r>
      <w:r w:rsidR="0039038B" w:rsidRPr="000F0812">
        <w:rPr>
          <w:rFonts w:cs="Arial"/>
          <w:highlight w:val="yellow"/>
        </w:rPr>
        <w:t>de Güvenliğe teslim etmelidirler. Bunun dışında kuruluşa girişleri</w:t>
      </w:r>
      <w:r w:rsidRPr="000F0812">
        <w:rPr>
          <w:rFonts w:cs="Arial"/>
          <w:highlight w:val="yellow"/>
        </w:rPr>
        <w:t xml:space="preserve"> yasaktır.</w:t>
      </w:r>
    </w:p>
    <w:p w14:paraId="7ED36376" w14:textId="77777777" w:rsidR="005A18C6" w:rsidRPr="000F0812" w:rsidRDefault="005A18C6" w:rsidP="00086D5F">
      <w:pPr>
        <w:numPr>
          <w:ilvl w:val="1"/>
          <w:numId w:val="8"/>
        </w:numPr>
        <w:tabs>
          <w:tab w:val="left" w:pos="567"/>
        </w:tabs>
        <w:suppressAutoHyphens w:val="0"/>
        <w:spacing w:before="120"/>
        <w:ind w:left="567" w:hanging="425"/>
        <w:rPr>
          <w:rFonts w:cs="Arial"/>
          <w:highlight w:val="yellow"/>
        </w:rPr>
      </w:pPr>
      <w:r w:rsidRPr="000F0812">
        <w:rPr>
          <w:rFonts w:cs="Arial"/>
          <w:highlight w:val="yellow"/>
        </w:rPr>
        <w:t xml:space="preserve">Ziyarete gelen kişiler ile ilgili bilgiler </w:t>
      </w:r>
      <w:r w:rsidR="0001476C" w:rsidRPr="000F0812">
        <w:rPr>
          <w:rFonts w:cs="Arial"/>
          <w:highlight w:val="yellow"/>
        </w:rPr>
        <w:t xml:space="preserve">Güvenlik </w:t>
      </w:r>
      <w:r w:rsidRPr="000F0812">
        <w:rPr>
          <w:rFonts w:cs="Arial"/>
          <w:highlight w:val="yellow"/>
        </w:rPr>
        <w:t>tarafından ziyaretçi takip sistemi ile kayıt edilir.</w:t>
      </w:r>
    </w:p>
    <w:p w14:paraId="0E9B8F98" w14:textId="77777777" w:rsidR="005A18C6" w:rsidRPr="000F0812" w:rsidRDefault="005A18C6" w:rsidP="00086D5F">
      <w:pPr>
        <w:numPr>
          <w:ilvl w:val="1"/>
          <w:numId w:val="8"/>
        </w:numPr>
        <w:tabs>
          <w:tab w:val="left" w:pos="567"/>
        </w:tabs>
        <w:suppressAutoHyphens w:val="0"/>
        <w:spacing w:before="120"/>
        <w:ind w:left="567" w:hanging="425"/>
        <w:rPr>
          <w:rFonts w:cs="Arial"/>
          <w:highlight w:val="yellow"/>
        </w:rPr>
      </w:pPr>
      <w:r w:rsidRPr="000F0812">
        <w:rPr>
          <w:rFonts w:cs="Arial"/>
          <w:highlight w:val="yellow"/>
        </w:rPr>
        <w:t xml:space="preserve">Gelen ziyaretçi kuruluş dışına çıkarken </w:t>
      </w:r>
      <w:r w:rsidR="0001476C" w:rsidRPr="000F0812">
        <w:rPr>
          <w:rFonts w:cs="Arial"/>
          <w:highlight w:val="yellow"/>
        </w:rPr>
        <w:t>Güvenlik tarafından alınarak</w:t>
      </w:r>
      <w:r w:rsidRPr="000F0812">
        <w:rPr>
          <w:rFonts w:cs="Arial"/>
          <w:highlight w:val="yellow"/>
        </w:rPr>
        <w:t xml:space="preserve"> kapıya kadar eşlik </w:t>
      </w:r>
      <w:r w:rsidR="0001476C" w:rsidRPr="000F0812">
        <w:rPr>
          <w:rFonts w:cs="Arial"/>
          <w:highlight w:val="yellow"/>
        </w:rPr>
        <w:t>edilir</w:t>
      </w:r>
      <w:r w:rsidRPr="000F0812">
        <w:rPr>
          <w:rFonts w:cs="Arial"/>
          <w:highlight w:val="yellow"/>
        </w:rPr>
        <w:t>.</w:t>
      </w:r>
    </w:p>
    <w:p w14:paraId="00E07916" w14:textId="77777777" w:rsidR="005A18C6" w:rsidRPr="000F0812" w:rsidRDefault="005A18C6" w:rsidP="00086D5F">
      <w:pPr>
        <w:numPr>
          <w:ilvl w:val="1"/>
          <w:numId w:val="8"/>
        </w:numPr>
        <w:tabs>
          <w:tab w:val="left" w:pos="567"/>
        </w:tabs>
        <w:suppressAutoHyphens w:val="0"/>
        <w:spacing w:before="120"/>
        <w:ind w:left="567" w:hanging="425"/>
        <w:rPr>
          <w:rFonts w:cs="Arial"/>
          <w:highlight w:val="yellow"/>
        </w:rPr>
      </w:pPr>
      <w:r w:rsidRPr="000F0812">
        <w:rPr>
          <w:rFonts w:cs="Arial"/>
          <w:highlight w:val="yellow"/>
        </w:rPr>
        <w:t xml:space="preserve"> Ziyaretçilerin kuruluş içinde yanlarında refakat eden bir kişi olmadan dolaşmalarına izin verilemez.</w:t>
      </w:r>
    </w:p>
    <w:p w14:paraId="3E9203AE" w14:textId="77777777" w:rsidR="004F15DE" w:rsidRPr="006F4343" w:rsidRDefault="004F15DE" w:rsidP="00066C8D">
      <w:pPr>
        <w:tabs>
          <w:tab w:val="left" w:pos="567"/>
        </w:tabs>
        <w:suppressAutoHyphens w:val="0"/>
        <w:spacing w:before="120"/>
        <w:ind w:left="142"/>
        <w:rPr>
          <w:rFonts w:cs="Arial"/>
        </w:rPr>
      </w:pPr>
    </w:p>
    <w:p w14:paraId="02A3F705" w14:textId="77777777" w:rsidR="005A18C6" w:rsidRPr="006B548D" w:rsidRDefault="00A407C6" w:rsidP="006B548D">
      <w:pPr>
        <w:rPr>
          <w:b/>
        </w:rPr>
      </w:pPr>
      <w:r>
        <w:rPr>
          <w:b/>
        </w:rPr>
        <w:t>1</w:t>
      </w:r>
      <w:r w:rsidR="006B548D" w:rsidRPr="006B548D">
        <w:rPr>
          <w:b/>
        </w:rPr>
        <w:t xml:space="preserve">.4 </w:t>
      </w:r>
      <w:r w:rsidR="004F15DE" w:rsidRPr="006B548D">
        <w:rPr>
          <w:b/>
        </w:rPr>
        <w:t>Yaptırım</w:t>
      </w:r>
    </w:p>
    <w:p w14:paraId="67481A5C" w14:textId="77777777" w:rsidR="004F15DE" w:rsidRPr="006F4343" w:rsidRDefault="004F15DE" w:rsidP="00066C8D">
      <w:pPr>
        <w:rPr>
          <w:rFonts w:cs="Arial"/>
          <w:bCs/>
        </w:rPr>
      </w:pPr>
    </w:p>
    <w:p w14:paraId="54282752" w14:textId="77777777" w:rsidR="005A18C6" w:rsidRPr="006F4343" w:rsidRDefault="005A18C6" w:rsidP="006B548D">
      <w:r w:rsidRPr="006F4343">
        <w:t xml:space="preserve">Bu politikaya uygun olarak çalışmayan tüm personel hakkında </w:t>
      </w:r>
      <w:r w:rsidR="00702ADE">
        <w:t xml:space="preserve">  </w:t>
      </w:r>
      <w:r w:rsidR="0050399F" w:rsidRPr="00BF4DE6">
        <w:t>Personel Disiplin Yönetmeliği</w:t>
      </w:r>
      <w:r w:rsidR="00984C59" w:rsidRPr="006F4343">
        <w:t xml:space="preserve"> </w:t>
      </w:r>
      <w:r w:rsidRPr="006F4343">
        <w:t>hükümleri uygulanır.</w:t>
      </w:r>
    </w:p>
    <w:p w14:paraId="237954D9" w14:textId="77777777" w:rsidR="00180FA4" w:rsidRPr="006F4343" w:rsidRDefault="00180FA4" w:rsidP="006B548D"/>
    <w:p w14:paraId="00B8DD6E" w14:textId="77777777" w:rsidR="00AA1CAC" w:rsidRPr="006F4343" w:rsidRDefault="00AA1CAC" w:rsidP="000A645F">
      <w:pPr>
        <w:pStyle w:val="Balk1"/>
      </w:pPr>
      <w:r w:rsidRPr="006F4343">
        <w:t>P</w:t>
      </w:r>
      <w:r w:rsidR="007A4983" w:rsidRPr="006F4343">
        <w:t>2</w:t>
      </w:r>
      <w:r w:rsidR="001F75C7">
        <w:t>7</w:t>
      </w:r>
      <w:r w:rsidR="005274C0" w:rsidRPr="006F4343">
        <w:t xml:space="preserve"> </w:t>
      </w:r>
      <w:r w:rsidRPr="006F4343">
        <w:t>TAŞINABİLİR CİHAZ POLİTİKASI</w:t>
      </w:r>
    </w:p>
    <w:p w14:paraId="4F137B35" w14:textId="77777777" w:rsidR="004F15DE" w:rsidRPr="006F4343" w:rsidRDefault="004F15DE" w:rsidP="006B548D"/>
    <w:p w14:paraId="396A8D94" w14:textId="77777777" w:rsidR="00AA1CAC" w:rsidRPr="006B548D" w:rsidRDefault="009C084F" w:rsidP="006B548D">
      <w:pPr>
        <w:rPr>
          <w:b/>
        </w:rPr>
      </w:pPr>
      <w:r>
        <w:rPr>
          <w:b/>
        </w:rPr>
        <w:t>1</w:t>
      </w:r>
      <w:r w:rsidR="006B548D" w:rsidRPr="006B548D">
        <w:rPr>
          <w:b/>
        </w:rPr>
        <w:t xml:space="preserve">.1 </w:t>
      </w:r>
      <w:r w:rsidR="004F15DE" w:rsidRPr="006B548D">
        <w:rPr>
          <w:b/>
        </w:rPr>
        <w:t>Amaç</w:t>
      </w:r>
    </w:p>
    <w:p w14:paraId="47C6263B" w14:textId="77777777" w:rsidR="004F15DE" w:rsidRPr="006F4343" w:rsidRDefault="004F15DE" w:rsidP="006B548D"/>
    <w:p w14:paraId="17B57982" w14:textId="77777777" w:rsidR="00AA1CAC" w:rsidRPr="006F4343" w:rsidRDefault="00AA1CAC" w:rsidP="006B548D">
      <w:r w:rsidRPr="006F4343">
        <w:t xml:space="preserve">Bu politikanın amacı </w:t>
      </w:r>
      <w:r w:rsidR="00AB2022">
        <w:t>TRANSALKIM</w:t>
      </w:r>
      <w:r w:rsidR="00D35962">
        <w:t xml:space="preserve"> </w:t>
      </w:r>
      <w:r w:rsidR="0001476C">
        <w:t>’a</w:t>
      </w:r>
      <w:r w:rsidR="002C2A12" w:rsidRPr="006F4343">
        <w:t xml:space="preserve"> </w:t>
      </w:r>
      <w:r w:rsidRPr="006F4343">
        <w:t>ait bilgi içeren taşınabilir cihazların kullanımı ile ilgili kuralları belirlemektir.</w:t>
      </w:r>
    </w:p>
    <w:p w14:paraId="28031C10" w14:textId="77777777" w:rsidR="004F15DE" w:rsidRPr="006F4343" w:rsidRDefault="004F15DE" w:rsidP="006B548D"/>
    <w:p w14:paraId="1A584F42" w14:textId="77777777" w:rsidR="004F15DE" w:rsidRPr="006B548D" w:rsidRDefault="009C084F" w:rsidP="006B548D">
      <w:pPr>
        <w:rPr>
          <w:b/>
        </w:rPr>
      </w:pPr>
      <w:r>
        <w:rPr>
          <w:b/>
        </w:rPr>
        <w:t>1</w:t>
      </w:r>
      <w:r w:rsidR="006B548D" w:rsidRPr="006B548D">
        <w:rPr>
          <w:b/>
        </w:rPr>
        <w:t xml:space="preserve">.2 </w:t>
      </w:r>
      <w:r w:rsidR="004F15DE" w:rsidRPr="006B548D">
        <w:rPr>
          <w:b/>
        </w:rPr>
        <w:t>Kapsam</w:t>
      </w:r>
    </w:p>
    <w:p w14:paraId="48E5485B" w14:textId="77777777" w:rsidR="004F15DE" w:rsidRPr="006F4343" w:rsidRDefault="004F15DE" w:rsidP="006B548D"/>
    <w:p w14:paraId="1F159970" w14:textId="77777777" w:rsidR="00AA1CAC" w:rsidRPr="006F4343" w:rsidRDefault="00AA1CAC" w:rsidP="006B548D">
      <w:r w:rsidRPr="006F4343">
        <w:t xml:space="preserve">Bu politikanın uygulanmasından </w:t>
      </w:r>
      <w:r w:rsidR="00AB2022">
        <w:t>TRANSALKIM</w:t>
      </w:r>
      <w:r w:rsidR="00D35962">
        <w:t xml:space="preserve"> </w:t>
      </w:r>
      <w:r w:rsidR="002C2A12" w:rsidRPr="006F4343">
        <w:t xml:space="preserve"> </w:t>
      </w:r>
      <w:r w:rsidR="00D35962">
        <w:t xml:space="preserve">’ </w:t>
      </w:r>
      <w:proofErr w:type="spellStart"/>
      <w:r w:rsidR="00D35962">
        <w:t>ı</w:t>
      </w:r>
      <w:r w:rsidR="00A631B8" w:rsidRPr="006F4343">
        <w:t>n</w:t>
      </w:r>
      <w:proofErr w:type="spellEnd"/>
      <w:r w:rsidR="00A631B8" w:rsidRPr="006F4343">
        <w:t xml:space="preserve"> </w:t>
      </w:r>
      <w:r w:rsidRPr="006F4343">
        <w:t>tüm yönetici ve çalışanlar sorumludur.</w:t>
      </w:r>
    </w:p>
    <w:p w14:paraId="1AAC1104" w14:textId="77777777" w:rsidR="004F15DE" w:rsidRPr="006F4343" w:rsidRDefault="004F15DE" w:rsidP="006B548D"/>
    <w:p w14:paraId="56158A30" w14:textId="77777777" w:rsidR="000649B3" w:rsidRPr="006B548D" w:rsidRDefault="009C084F" w:rsidP="006B548D">
      <w:pPr>
        <w:rPr>
          <w:b/>
        </w:rPr>
      </w:pPr>
      <w:r>
        <w:rPr>
          <w:b/>
        </w:rPr>
        <w:t>1</w:t>
      </w:r>
      <w:r w:rsidR="006B548D" w:rsidRPr="006B548D">
        <w:rPr>
          <w:b/>
        </w:rPr>
        <w:t xml:space="preserve">.3 </w:t>
      </w:r>
      <w:r w:rsidR="004F15DE" w:rsidRPr="006B548D">
        <w:rPr>
          <w:b/>
        </w:rPr>
        <w:t>Politika</w:t>
      </w:r>
    </w:p>
    <w:p w14:paraId="13633512" w14:textId="77777777" w:rsidR="000649B3" w:rsidRDefault="000649B3" w:rsidP="006B548D"/>
    <w:p w14:paraId="5FF7C103" w14:textId="77777777" w:rsidR="00AA1CAC" w:rsidRDefault="00AA1CAC" w:rsidP="006B548D">
      <w:r w:rsidRPr="000649B3">
        <w:t>Kuruluşa ait bilgi içeren taşınabilir cihazlar ilgili kişiye zimmetlenerek teslim edilir.</w:t>
      </w:r>
    </w:p>
    <w:p w14:paraId="3EB48940" w14:textId="77777777" w:rsidR="006B548D" w:rsidRPr="000649B3" w:rsidRDefault="006B548D" w:rsidP="006B548D"/>
    <w:p w14:paraId="2F022B13" w14:textId="77777777" w:rsidR="00AA1CAC" w:rsidRPr="00081FF9" w:rsidRDefault="00AA1CAC" w:rsidP="00086D5F">
      <w:pPr>
        <w:numPr>
          <w:ilvl w:val="1"/>
          <w:numId w:val="10"/>
        </w:numPr>
        <w:tabs>
          <w:tab w:val="left" w:pos="567"/>
        </w:tabs>
        <w:suppressAutoHyphens w:val="0"/>
        <w:spacing w:before="120"/>
        <w:ind w:left="567" w:hanging="425"/>
        <w:rPr>
          <w:rFonts w:cs="Arial"/>
          <w:highlight w:val="yellow"/>
        </w:rPr>
      </w:pPr>
      <w:r w:rsidRPr="00081FF9">
        <w:rPr>
          <w:rFonts w:cs="Arial"/>
          <w:highlight w:val="yellow"/>
        </w:rPr>
        <w:t>Her çalışan kendisine zimmetlenen cihazın güvenliğinden ve amacına uygun kullanımından sorumludur.</w:t>
      </w:r>
    </w:p>
    <w:p w14:paraId="013B550B" w14:textId="77777777" w:rsidR="00AA1CAC" w:rsidRPr="00081FF9" w:rsidRDefault="00AA1CAC" w:rsidP="00086D5F">
      <w:pPr>
        <w:numPr>
          <w:ilvl w:val="1"/>
          <w:numId w:val="10"/>
        </w:numPr>
        <w:tabs>
          <w:tab w:val="left" w:pos="567"/>
        </w:tabs>
        <w:suppressAutoHyphens w:val="0"/>
        <w:spacing w:before="120"/>
        <w:ind w:left="567" w:hanging="425"/>
        <w:rPr>
          <w:rFonts w:cs="Arial"/>
          <w:highlight w:val="yellow"/>
        </w:rPr>
      </w:pPr>
      <w:r w:rsidRPr="00081FF9">
        <w:rPr>
          <w:rFonts w:cs="Arial"/>
          <w:highlight w:val="yellow"/>
        </w:rPr>
        <w:t xml:space="preserve">Taşınabilir bilgisayarlar yetkisi sınırlandırılarak yalnızca </w:t>
      </w:r>
      <w:r w:rsidR="00157AC2" w:rsidRPr="00081FF9">
        <w:rPr>
          <w:rFonts w:cs="Arial"/>
          <w:highlight w:val="yellow"/>
        </w:rPr>
        <w:t>kullanıcı</w:t>
      </w:r>
      <w:r w:rsidRPr="00081FF9">
        <w:rPr>
          <w:rFonts w:cs="Arial"/>
          <w:highlight w:val="yellow"/>
        </w:rPr>
        <w:t xml:space="preserve"> yetkilendirmesi ile ilgili kişiye teslim edilir.</w:t>
      </w:r>
    </w:p>
    <w:p w14:paraId="5C3A3201" w14:textId="77777777" w:rsidR="00AA1CAC" w:rsidRPr="00081FF9" w:rsidRDefault="00AA1CAC" w:rsidP="00086D5F">
      <w:pPr>
        <w:numPr>
          <w:ilvl w:val="1"/>
          <w:numId w:val="10"/>
        </w:numPr>
        <w:tabs>
          <w:tab w:val="left" w:pos="567"/>
        </w:tabs>
        <w:suppressAutoHyphens w:val="0"/>
        <w:spacing w:before="120"/>
        <w:ind w:left="567" w:hanging="425"/>
        <w:rPr>
          <w:rFonts w:cs="Arial"/>
          <w:highlight w:val="yellow"/>
        </w:rPr>
      </w:pPr>
      <w:r w:rsidRPr="00081FF9">
        <w:rPr>
          <w:rFonts w:cs="Arial"/>
          <w:highlight w:val="yellow"/>
        </w:rPr>
        <w:t>Kuruluş telefon hatları ve bilgisayarlar üzerinden üçüncü taraf kişilerle borç alacak ilişkisi, tehdit, küfür, kuruluş itibarını zedeleyecek şeyler ve yasa dışı olan iletişim kurulamaz.</w:t>
      </w:r>
    </w:p>
    <w:p w14:paraId="3F9D343F" w14:textId="77777777" w:rsidR="00AA1CAC" w:rsidRPr="00081FF9" w:rsidRDefault="00081FF9" w:rsidP="00086D5F">
      <w:pPr>
        <w:numPr>
          <w:ilvl w:val="1"/>
          <w:numId w:val="10"/>
        </w:numPr>
        <w:tabs>
          <w:tab w:val="left" w:pos="567"/>
        </w:tabs>
        <w:suppressAutoHyphens w:val="0"/>
        <w:spacing w:before="120"/>
        <w:ind w:left="567" w:hanging="425"/>
        <w:rPr>
          <w:rFonts w:cs="Arial"/>
          <w:highlight w:val="yellow"/>
        </w:rPr>
      </w:pPr>
      <w:r w:rsidRPr="00081FF9">
        <w:rPr>
          <w:rFonts w:cs="Arial"/>
          <w:highlight w:val="yellow"/>
        </w:rPr>
        <w:t>C</w:t>
      </w:r>
      <w:r w:rsidR="00AA1CAC" w:rsidRPr="00081FF9">
        <w:rPr>
          <w:rFonts w:cs="Arial"/>
          <w:highlight w:val="yellow"/>
        </w:rPr>
        <w:t>ihazlar üzerindeki anti virüs programları hiçbir nedenle devre dışı bırakılamaz.</w:t>
      </w:r>
    </w:p>
    <w:p w14:paraId="0CEA18B3" w14:textId="77777777" w:rsidR="006E6D7B" w:rsidRPr="00081FF9" w:rsidRDefault="00AA1CAC" w:rsidP="00086D5F">
      <w:pPr>
        <w:numPr>
          <w:ilvl w:val="1"/>
          <w:numId w:val="10"/>
        </w:numPr>
        <w:tabs>
          <w:tab w:val="left" w:pos="567"/>
        </w:tabs>
        <w:suppressAutoHyphens w:val="0"/>
        <w:spacing w:before="120"/>
        <w:ind w:left="567" w:hanging="425"/>
        <w:rPr>
          <w:rFonts w:cs="Arial"/>
          <w:highlight w:val="yellow"/>
        </w:rPr>
      </w:pPr>
      <w:r w:rsidRPr="00081FF9">
        <w:rPr>
          <w:rFonts w:cs="Arial"/>
          <w:highlight w:val="yellow"/>
        </w:rPr>
        <w:t xml:space="preserve">Taşınabilir bilgisayarlar üzerinde yapılan çalışmalar ve oluşturulan dosyalar </w:t>
      </w:r>
      <w:r w:rsidR="00803EFE" w:rsidRPr="00081FF9">
        <w:rPr>
          <w:rFonts w:cs="Arial"/>
          <w:highlight w:val="yellow"/>
        </w:rPr>
        <w:t xml:space="preserve">olanaklar dahilinde </w:t>
      </w:r>
      <w:r w:rsidRPr="00081FF9">
        <w:rPr>
          <w:rFonts w:cs="Arial"/>
          <w:highlight w:val="yellow"/>
        </w:rPr>
        <w:t>ağ üzerinde ilgili adrese kaydedilmelidir.</w:t>
      </w:r>
    </w:p>
    <w:p w14:paraId="0BC24D44" w14:textId="77777777" w:rsidR="003C5457" w:rsidRDefault="006E6D7B" w:rsidP="00086D5F">
      <w:pPr>
        <w:numPr>
          <w:ilvl w:val="1"/>
          <w:numId w:val="10"/>
        </w:numPr>
        <w:tabs>
          <w:tab w:val="left" w:pos="567"/>
        </w:tabs>
        <w:suppressAutoHyphens w:val="0"/>
        <w:spacing w:before="120"/>
        <w:ind w:left="567" w:hanging="425"/>
        <w:rPr>
          <w:rFonts w:cs="Arial"/>
          <w:highlight w:val="yellow"/>
        </w:rPr>
      </w:pPr>
      <w:r w:rsidRPr="00081FF9">
        <w:rPr>
          <w:rFonts w:cs="Arial"/>
          <w:highlight w:val="yellow"/>
        </w:rPr>
        <w:t xml:space="preserve">Kaybolması ve çalınması kolay olduğundan mobil cihazlar başıboş bırakılmamalıdır. </w:t>
      </w:r>
    </w:p>
    <w:p w14:paraId="381AF30F" w14:textId="77777777" w:rsidR="006E6D7B" w:rsidRPr="001F5976" w:rsidRDefault="005828ED" w:rsidP="001F5976">
      <w:pPr>
        <w:numPr>
          <w:ilvl w:val="1"/>
          <w:numId w:val="10"/>
        </w:numPr>
        <w:tabs>
          <w:tab w:val="left" w:pos="567"/>
        </w:tabs>
        <w:suppressAutoHyphens w:val="0"/>
        <w:spacing w:before="120"/>
        <w:ind w:left="567" w:hanging="425"/>
        <w:rPr>
          <w:rFonts w:cs="Arial"/>
          <w:highlight w:val="yellow"/>
        </w:rPr>
      </w:pPr>
      <w:r w:rsidRPr="00081FF9">
        <w:rPr>
          <w:rFonts w:cs="Arial"/>
          <w:highlight w:val="yellow"/>
        </w:rPr>
        <w:lastRenderedPageBreak/>
        <w:t>Kaybolması ve çalınması</w:t>
      </w:r>
      <w:r w:rsidR="003C5457">
        <w:rPr>
          <w:rFonts w:cs="Arial"/>
          <w:highlight w:val="yellow"/>
        </w:rPr>
        <w:t xml:space="preserve"> d</w:t>
      </w:r>
      <w:r w:rsidR="004A30EC">
        <w:rPr>
          <w:rFonts w:cs="Arial"/>
          <w:highlight w:val="yellow"/>
        </w:rPr>
        <w:t>ur</w:t>
      </w:r>
      <w:r w:rsidR="00031FC5">
        <w:rPr>
          <w:rFonts w:cs="Arial"/>
          <w:highlight w:val="yellow"/>
        </w:rPr>
        <w:t xml:space="preserve">umunda </w:t>
      </w:r>
      <w:r>
        <w:rPr>
          <w:rFonts w:cs="Arial"/>
          <w:highlight w:val="yellow"/>
        </w:rPr>
        <w:t xml:space="preserve">IT ye bilgi verilerek </w:t>
      </w:r>
      <w:r w:rsidR="00031FC5">
        <w:rPr>
          <w:rFonts w:cs="Arial"/>
          <w:highlight w:val="yellow"/>
        </w:rPr>
        <w:t>ilgili</w:t>
      </w:r>
      <w:r w:rsidR="001F5976">
        <w:rPr>
          <w:rFonts w:cs="Arial"/>
          <w:highlight w:val="yellow"/>
        </w:rPr>
        <w:t xml:space="preserve"> yerel </w:t>
      </w:r>
      <w:r w:rsidR="00794DA3">
        <w:rPr>
          <w:rFonts w:cs="Arial"/>
          <w:highlight w:val="yellow"/>
        </w:rPr>
        <w:t>polise başvurularak tutanak alınmalıdır.</w:t>
      </w:r>
      <w:r w:rsidR="006E6D7B" w:rsidRPr="001F5976">
        <w:rPr>
          <w:rFonts w:cs="Arial"/>
          <w:highlight w:val="yellow"/>
        </w:rPr>
        <w:cr/>
      </w:r>
    </w:p>
    <w:p w14:paraId="7CEB599E" w14:textId="77777777" w:rsidR="00CA0B67" w:rsidRPr="006F4343" w:rsidRDefault="00CA0B67" w:rsidP="00066C8D">
      <w:pPr>
        <w:rPr>
          <w:rFonts w:cs="Arial"/>
          <w:b/>
        </w:rPr>
      </w:pPr>
    </w:p>
    <w:p w14:paraId="6BD9F410" w14:textId="77777777" w:rsidR="00AA1CAC" w:rsidRPr="006F4343" w:rsidRDefault="00AA1CAC" w:rsidP="000A645F">
      <w:pPr>
        <w:pStyle w:val="Balk1"/>
      </w:pPr>
      <w:r w:rsidRPr="006F4343">
        <w:t>P</w:t>
      </w:r>
      <w:r w:rsidR="007A4983" w:rsidRPr="006F4343">
        <w:t>2</w:t>
      </w:r>
      <w:r w:rsidR="001F75C7">
        <w:t>8</w:t>
      </w:r>
      <w:r w:rsidRPr="006F4343">
        <w:t xml:space="preserve"> BİLGİ VE YAZILIM ALIŞVERİŞİ POLİTİKASI</w:t>
      </w:r>
    </w:p>
    <w:p w14:paraId="2374F8C9" w14:textId="77777777" w:rsidR="004F15DE" w:rsidRPr="006F4343" w:rsidRDefault="004F15DE" w:rsidP="006B548D"/>
    <w:p w14:paraId="5978EAF2" w14:textId="77777777" w:rsidR="00AA1CAC" w:rsidRPr="006B548D" w:rsidRDefault="009C084F" w:rsidP="006B548D">
      <w:pPr>
        <w:rPr>
          <w:b/>
        </w:rPr>
      </w:pPr>
      <w:r>
        <w:rPr>
          <w:b/>
        </w:rPr>
        <w:t>1</w:t>
      </w:r>
      <w:r w:rsidR="006B548D" w:rsidRPr="006B548D">
        <w:rPr>
          <w:b/>
        </w:rPr>
        <w:t xml:space="preserve">.1 </w:t>
      </w:r>
      <w:r w:rsidR="004F15DE" w:rsidRPr="006B548D">
        <w:rPr>
          <w:b/>
        </w:rPr>
        <w:t>Amaç</w:t>
      </w:r>
    </w:p>
    <w:p w14:paraId="0EDA1B09" w14:textId="77777777" w:rsidR="004F15DE" w:rsidRPr="006F4343" w:rsidRDefault="004F15DE" w:rsidP="006B548D"/>
    <w:p w14:paraId="604BE8EE" w14:textId="77777777" w:rsidR="00AA1CAC" w:rsidRPr="006F4343" w:rsidRDefault="00AA1CAC" w:rsidP="006B548D">
      <w:r w:rsidRPr="006F4343">
        <w:t xml:space="preserve">Bu politikanın amacı </w:t>
      </w:r>
      <w:r w:rsidR="00AB2022">
        <w:t>TRANSALKIM</w:t>
      </w:r>
      <w:r w:rsidR="00D35962">
        <w:t xml:space="preserve"> </w:t>
      </w:r>
      <w:r w:rsidR="00D35962" w:rsidRPr="006F4343">
        <w:t>ve</w:t>
      </w:r>
      <w:r w:rsidRPr="006F4343">
        <w:t xml:space="preserve"> diğer organizasyonlar arasında gerçekleşebilecek herhangi bir bilgi kaybı, değişikliği veya yanlış kullanımı önlemektir.</w:t>
      </w:r>
    </w:p>
    <w:p w14:paraId="5B33E94C" w14:textId="77777777" w:rsidR="004F15DE" w:rsidRPr="006F4343" w:rsidRDefault="004F15DE" w:rsidP="006B548D"/>
    <w:p w14:paraId="7189E598" w14:textId="77777777" w:rsidR="00AA1CAC" w:rsidRPr="006B548D" w:rsidRDefault="009C084F" w:rsidP="006B548D">
      <w:pPr>
        <w:rPr>
          <w:b/>
        </w:rPr>
      </w:pPr>
      <w:r>
        <w:rPr>
          <w:b/>
        </w:rPr>
        <w:t>1</w:t>
      </w:r>
      <w:r w:rsidR="006B548D" w:rsidRPr="006B548D">
        <w:rPr>
          <w:b/>
        </w:rPr>
        <w:t xml:space="preserve">.2 </w:t>
      </w:r>
      <w:r w:rsidR="004F15DE" w:rsidRPr="006B548D">
        <w:rPr>
          <w:b/>
        </w:rPr>
        <w:t>Kapsam</w:t>
      </w:r>
    </w:p>
    <w:p w14:paraId="5239E204" w14:textId="77777777" w:rsidR="004F15DE" w:rsidRPr="006F4343" w:rsidRDefault="004F15DE" w:rsidP="006B548D">
      <w:pPr>
        <w:rPr>
          <w:bCs/>
        </w:rPr>
      </w:pPr>
    </w:p>
    <w:p w14:paraId="11A09F94" w14:textId="77777777" w:rsidR="00AA1CAC" w:rsidRPr="006F4343" w:rsidRDefault="00AA1CAC" w:rsidP="006B548D">
      <w:r w:rsidRPr="006F4343">
        <w:t xml:space="preserve">Bu politikanın uygulanmasından </w:t>
      </w:r>
      <w:r w:rsidR="00803EFE" w:rsidRPr="006F4343">
        <w:t xml:space="preserve">tüm çalışanlar </w:t>
      </w:r>
      <w:r w:rsidRPr="006F4343">
        <w:t>sorumludur.</w:t>
      </w:r>
    </w:p>
    <w:p w14:paraId="5A16A85C" w14:textId="77777777" w:rsidR="004F15DE" w:rsidRPr="006F4343" w:rsidRDefault="004F15DE" w:rsidP="006B548D"/>
    <w:p w14:paraId="3245C915" w14:textId="77777777" w:rsidR="00AA1CAC" w:rsidRPr="006B548D" w:rsidRDefault="009C084F" w:rsidP="006B548D">
      <w:pPr>
        <w:rPr>
          <w:b/>
        </w:rPr>
      </w:pPr>
      <w:r>
        <w:rPr>
          <w:b/>
        </w:rPr>
        <w:t>1</w:t>
      </w:r>
      <w:r w:rsidR="006B548D" w:rsidRPr="006B548D">
        <w:rPr>
          <w:b/>
        </w:rPr>
        <w:t xml:space="preserve">.3 </w:t>
      </w:r>
      <w:r w:rsidR="004F15DE" w:rsidRPr="006B548D">
        <w:rPr>
          <w:b/>
        </w:rPr>
        <w:t>Politika</w:t>
      </w:r>
    </w:p>
    <w:p w14:paraId="3A40078A" w14:textId="77777777" w:rsidR="004F15DE" w:rsidRPr="006F4343" w:rsidRDefault="004F15DE" w:rsidP="006B548D"/>
    <w:p w14:paraId="456E1BF7" w14:textId="77777777" w:rsidR="00AA1CAC" w:rsidRPr="001416A7" w:rsidRDefault="00AA1CAC" w:rsidP="005712A0">
      <w:pPr>
        <w:pStyle w:val="ListeParagraf"/>
        <w:numPr>
          <w:ilvl w:val="0"/>
          <w:numId w:val="33"/>
        </w:numPr>
      </w:pPr>
      <w:r w:rsidRPr="001416A7">
        <w:t xml:space="preserve">Organizasyon, elektronik transferlere yönelik </w:t>
      </w:r>
      <w:proofErr w:type="spellStart"/>
      <w:r w:rsidR="00664999" w:rsidRPr="001416A7">
        <w:t>lo</w:t>
      </w:r>
      <w:r w:rsidR="003C40C0" w:rsidRPr="001416A7">
        <w:t>g</w:t>
      </w:r>
      <w:r w:rsidR="00664999" w:rsidRPr="001416A7">
        <w:t>ların</w:t>
      </w:r>
      <w:proofErr w:type="spellEnd"/>
      <w:r w:rsidR="00664999" w:rsidRPr="001416A7">
        <w:t xml:space="preserve"> </w:t>
      </w:r>
      <w:r w:rsidRPr="001416A7">
        <w:t xml:space="preserve">tutulmakta olduğundan emin olmalıdır. </w:t>
      </w:r>
    </w:p>
    <w:p w14:paraId="2C339C9C" w14:textId="77777777" w:rsidR="00AA1CAC" w:rsidRPr="001416A7" w:rsidRDefault="00AA1CAC" w:rsidP="005712A0">
      <w:pPr>
        <w:pStyle w:val="ListeParagraf"/>
        <w:numPr>
          <w:ilvl w:val="0"/>
          <w:numId w:val="33"/>
        </w:numPr>
      </w:pPr>
      <w:r w:rsidRPr="001416A7">
        <w:t>Organizasyonun yazılımlarını veya verilerini kullanmakta olan üçüncü taraflar, gerekli koruma ölçütlerini içeren bir yazılı sözleşme imzalamalıdır. Böylece üçüncü tarafların söz konusu bilgiyi izinsiz kullanması, değiştirmesi veya çoğaltması engellenmiş olacaktır.</w:t>
      </w:r>
    </w:p>
    <w:p w14:paraId="530BEA42" w14:textId="77777777" w:rsidR="00664999" w:rsidRPr="001416A7" w:rsidRDefault="00AA1CAC" w:rsidP="005712A0">
      <w:pPr>
        <w:pStyle w:val="ListeParagraf"/>
        <w:numPr>
          <w:ilvl w:val="0"/>
          <w:numId w:val="33"/>
        </w:numPr>
      </w:pPr>
      <w:r w:rsidRPr="001416A7">
        <w:t xml:space="preserve">Elektronik ortamda sözleşmenin yapıldığı üçüncü taraflarla, </w:t>
      </w:r>
      <w:proofErr w:type="gramStart"/>
      <w:r w:rsidRPr="001416A7">
        <w:t>kağıt</w:t>
      </w:r>
      <w:proofErr w:type="gramEnd"/>
      <w:r w:rsidRPr="001416A7">
        <w:t xml:space="preserve"> üzerinde de anlaşma yapılmalıdır. </w:t>
      </w:r>
    </w:p>
    <w:p w14:paraId="0B26BACD" w14:textId="77777777" w:rsidR="0008253D" w:rsidRPr="001416A7" w:rsidRDefault="00AA1CAC" w:rsidP="005712A0">
      <w:pPr>
        <w:pStyle w:val="ListeParagraf"/>
        <w:numPr>
          <w:ilvl w:val="0"/>
          <w:numId w:val="33"/>
        </w:numPr>
      </w:pPr>
      <w:r w:rsidRPr="001416A7">
        <w:t>Bilgi ve veri alışverişinden önce dış tarafların kimliklerinin tespit edilmesi gerekir.</w:t>
      </w:r>
    </w:p>
    <w:p w14:paraId="67D8EF43" w14:textId="77777777" w:rsidR="00AA1CAC" w:rsidRPr="001416A7" w:rsidRDefault="00AA1CAC" w:rsidP="005712A0">
      <w:pPr>
        <w:pStyle w:val="ListeParagraf"/>
        <w:numPr>
          <w:ilvl w:val="0"/>
          <w:numId w:val="33"/>
        </w:numPr>
      </w:pPr>
      <w:r w:rsidRPr="001416A7">
        <w:t>Yetkisi olmayan çalışanlar tarafından gönderilen e–mailler, organizasyonu bağlamaz.</w:t>
      </w:r>
    </w:p>
    <w:p w14:paraId="085FBE4D" w14:textId="77777777" w:rsidR="004F15DE" w:rsidRPr="001416A7" w:rsidRDefault="00AA1CAC" w:rsidP="005712A0">
      <w:pPr>
        <w:pStyle w:val="ListeParagraf"/>
        <w:numPr>
          <w:ilvl w:val="0"/>
          <w:numId w:val="33"/>
        </w:numPr>
      </w:pPr>
      <w:r w:rsidRPr="001416A7">
        <w:t xml:space="preserve">İş iletişiminin sağlanması için sadece organizasyon tarafından yetkilendirilen çalışanların e–mail adresleri kullanılmalıdır. </w:t>
      </w:r>
    </w:p>
    <w:p w14:paraId="5C144518" w14:textId="77777777" w:rsidR="00AA1CAC" w:rsidRPr="001416A7" w:rsidRDefault="00AA1CAC" w:rsidP="005712A0">
      <w:pPr>
        <w:pStyle w:val="ListeParagraf"/>
        <w:numPr>
          <w:ilvl w:val="0"/>
          <w:numId w:val="33"/>
        </w:numPr>
      </w:pPr>
      <w:r w:rsidRPr="001416A7">
        <w:t>Gizli bilgiler sadece uygun data serverlarda kayıt altına alınmalıdır.</w:t>
      </w:r>
    </w:p>
    <w:p w14:paraId="10ABA19B" w14:textId="77777777" w:rsidR="00AA1CAC" w:rsidRPr="001416A7" w:rsidRDefault="00AA1CAC" w:rsidP="005712A0">
      <w:pPr>
        <w:pStyle w:val="ListeParagraf"/>
        <w:numPr>
          <w:ilvl w:val="0"/>
          <w:numId w:val="33"/>
        </w:numPr>
      </w:pPr>
      <w:r w:rsidRPr="001416A7">
        <w:t xml:space="preserve">Yazılım yükleme veya yazılım güncellemelerini yapma ve sistem bakımını gerçekleştirme yetkisi sadece BT Ekibinindir. </w:t>
      </w:r>
    </w:p>
    <w:p w14:paraId="236382C3" w14:textId="77777777" w:rsidR="00AA1CAC" w:rsidRPr="000649B3" w:rsidRDefault="00AA1CAC" w:rsidP="005712A0">
      <w:pPr>
        <w:pStyle w:val="ListeParagraf"/>
        <w:numPr>
          <w:ilvl w:val="0"/>
          <w:numId w:val="33"/>
        </w:numPr>
      </w:pPr>
      <w:r w:rsidRPr="001416A7">
        <w:t xml:space="preserve">Kritik bir dosyada çeşitli değişikliklerin yapılması durumunda, dosyanın yedeği alınmalıdır. </w:t>
      </w:r>
    </w:p>
    <w:p w14:paraId="3B9C494F" w14:textId="77777777" w:rsidR="00AA1CAC" w:rsidRPr="001416A7" w:rsidRDefault="00AA1CAC" w:rsidP="005712A0">
      <w:pPr>
        <w:pStyle w:val="ListeParagraf"/>
        <w:numPr>
          <w:ilvl w:val="0"/>
          <w:numId w:val="33"/>
        </w:numPr>
      </w:pPr>
      <w:r w:rsidRPr="001416A7">
        <w:t>Organizasyonda bilgi sistemleri aracılığı ile gönderilen mesajlar, saldırgan veya ayrımcılık içeren bildiriler içermemelidir. Organizasyonun bilgi sistemi sadece iş gereklilikleri için kullanılmalıdır.</w:t>
      </w:r>
    </w:p>
    <w:p w14:paraId="75B526B3" w14:textId="77777777" w:rsidR="00AA1CAC" w:rsidRPr="001416A7" w:rsidRDefault="00AA1CAC" w:rsidP="005712A0">
      <w:pPr>
        <w:pStyle w:val="ListeParagraf"/>
        <w:numPr>
          <w:ilvl w:val="0"/>
          <w:numId w:val="33"/>
        </w:numPr>
      </w:pPr>
      <w:r w:rsidRPr="001416A7">
        <w:t xml:space="preserve">Bir e – </w:t>
      </w:r>
      <w:proofErr w:type="spellStart"/>
      <w:r w:rsidRPr="001416A7">
        <w:t>mail’e</w:t>
      </w:r>
      <w:proofErr w:type="spellEnd"/>
      <w:r w:rsidRPr="001416A7">
        <w:t xml:space="preserve"> gizlilik içermekte olduğuna dair bir not eklendiğinde, bu mesajı sadece e – mailin gönderildiği kişinin maili aldığından emin olunmalıdır. </w:t>
      </w:r>
    </w:p>
    <w:p w14:paraId="419A9A69" w14:textId="77777777" w:rsidR="004F15DE" w:rsidRPr="001416A7" w:rsidRDefault="00AA1CAC" w:rsidP="005712A0">
      <w:pPr>
        <w:pStyle w:val="ListeParagraf"/>
        <w:numPr>
          <w:ilvl w:val="0"/>
          <w:numId w:val="33"/>
        </w:numPr>
      </w:pPr>
      <w:r w:rsidRPr="001416A7">
        <w:t xml:space="preserve">E – mail yoluyla gönderilen bilgiler, bu bilginin kimden gelmekte olduğunu içermelidir. </w:t>
      </w:r>
    </w:p>
    <w:p w14:paraId="632291DF" w14:textId="77777777" w:rsidR="001337A3" w:rsidRPr="001416A7" w:rsidRDefault="00AA1CAC" w:rsidP="005712A0">
      <w:pPr>
        <w:pStyle w:val="ListeParagraf"/>
        <w:numPr>
          <w:ilvl w:val="0"/>
          <w:numId w:val="33"/>
        </w:numPr>
      </w:pPr>
      <w:r w:rsidRPr="001416A7">
        <w:t>E – mail yoluyla gönderilen bilgiler, spesifik bir geri dönüş adresi içermelidir.</w:t>
      </w:r>
    </w:p>
    <w:p w14:paraId="40430F26" w14:textId="77777777" w:rsidR="00AA1CAC" w:rsidRPr="001416A7" w:rsidRDefault="00AA1CAC" w:rsidP="005712A0">
      <w:pPr>
        <w:pStyle w:val="ListeParagraf"/>
        <w:numPr>
          <w:ilvl w:val="0"/>
          <w:numId w:val="33"/>
        </w:numPr>
      </w:pPr>
      <w:r w:rsidRPr="001416A7">
        <w:t xml:space="preserve">Gizlilik içeren bilgiler, </w:t>
      </w:r>
      <w:proofErr w:type="spellStart"/>
      <w:r w:rsidRPr="001416A7">
        <w:t>handsfree</w:t>
      </w:r>
      <w:proofErr w:type="spellEnd"/>
      <w:r w:rsidRPr="001416A7">
        <w:t xml:space="preserve"> telefonlarda görüşülmemelidir.</w:t>
      </w:r>
    </w:p>
    <w:p w14:paraId="67A8F74C" w14:textId="77777777" w:rsidR="00AA1CAC" w:rsidRPr="001416A7" w:rsidRDefault="00AA1CAC" w:rsidP="005712A0">
      <w:pPr>
        <w:pStyle w:val="ListeParagraf"/>
        <w:numPr>
          <w:ilvl w:val="0"/>
          <w:numId w:val="33"/>
        </w:numPr>
      </w:pPr>
      <w:r w:rsidRPr="001416A7">
        <w:t>Silinebilir ortamlara kaydedilmiş olan gizli bilgilerin kullanımdan sonra silinmesi gerekir.</w:t>
      </w:r>
    </w:p>
    <w:p w14:paraId="58241E49" w14:textId="77777777" w:rsidR="00AA1CAC" w:rsidRPr="001416A7" w:rsidRDefault="00AA1CAC" w:rsidP="005712A0">
      <w:pPr>
        <w:pStyle w:val="ListeParagraf"/>
        <w:numPr>
          <w:ilvl w:val="0"/>
          <w:numId w:val="33"/>
        </w:numPr>
      </w:pPr>
      <w:r w:rsidRPr="001416A7">
        <w:lastRenderedPageBreak/>
        <w:t>Çalışanlar gizlilik içeren bilgileri telesekreterlere veya sesli mesajlaşma sistemlerine kayıt etmemelidir.</w:t>
      </w:r>
    </w:p>
    <w:p w14:paraId="7CAAC423" w14:textId="77777777" w:rsidR="00AA1CAC" w:rsidRPr="001416A7" w:rsidRDefault="00AA1CAC" w:rsidP="005712A0">
      <w:pPr>
        <w:pStyle w:val="ListeParagraf"/>
        <w:numPr>
          <w:ilvl w:val="0"/>
          <w:numId w:val="33"/>
        </w:numPr>
      </w:pPr>
      <w:r w:rsidRPr="001416A7">
        <w:t xml:space="preserve">Toplantılarda yapılan video konferanslar, yönetim veya katılımcılar tarafından izin verilmedikçe kayıt edilmemelidir. </w:t>
      </w:r>
    </w:p>
    <w:p w14:paraId="3E3368F4" w14:textId="77777777" w:rsidR="00AA1CAC" w:rsidRPr="001416A7" w:rsidRDefault="00AA1CAC" w:rsidP="005712A0">
      <w:pPr>
        <w:pStyle w:val="ListeParagraf"/>
        <w:numPr>
          <w:ilvl w:val="0"/>
          <w:numId w:val="33"/>
        </w:numPr>
      </w:pPr>
      <w:r w:rsidRPr="001416A7">
        <w:t xml:space="preserve">İşle ilgili tüm aramalar kuruluş telefonları kullanımı ile yapılmalıdır. </w:t>
      </w:r>
    </w:p>
    <w:p w14:paraId="554E2464" w14:textId="77777777" w:rsidR="000649B3" w:rsidRPr="001416A7" w:rsidRDefault="00AA1CAC" w:rsidP="005712A0">
      <w:pPr>
        <w:pStyle w:val="ListeParagraf"/>
        <w:numPr>
          <w:ilvl w:val="0"/>
          <w:numId w:val="33"/>
        </w:numPr>
      </w:pPr>
      <w:r w:rsidRPr="001416A7">
        <w:t xml:space="preserve">Gizlilik içeren bilgilerin umumi yerlerde konuşulmaması gerekir. </w:t>
      </w:r>
    </w:p>
    <w:p w14:paraId="31D702AB" w14:textId="77777777" w:rsidR="00AA1CAC" w:rsidRPr="001416A7" w:rsidRDefault="00AA1CAC" w:rsidP="005712A0">
      <w:pPr>
        <w:pStyle w:val="ListeParagraf"/>
        <w:numPr>
          <w:ilvl w:val="0"/>
          <w:numId w:val="33"/>
        </w:numPr>
      </w:pPr>
      <w:r w:rsidRPr="001416A7">
        <w:t>Bilgi sistemleri sadece iş için kullanılmalıdır.</w:t>
      </w:r>
    </w:p>
    <w:p w14:paraId="208E3B01" w14:textId="77777777" w:rsidR="00AA1CAC" w:rsidRPr="001416A7" w:rsidRDefault="00AA1CAC" w:rsidP="005712A0">
      <w:pPr>
        <w:pStyle w:val="ListeParagraf"/>
        <w:numPr>
          <w:ilvl w:val="0"/>
          <w:numId w:val="33"/>
        </w:numPr>
      </w:pPr>
      <w:r w:rsidRPr="001416A7">
        <w:t>Gizli bilgilerin cep telefonlarında veya telsizler aracılığı ile paylaşılması kesinlikle yasaktır.</w:t>
      </w:r>
    </w:p>
    <w:p w14:paraId="0B7A69E3" w14:textId="77777777" w:rsidR="00AA1CAC" w:rsidRPr="001416A7" w:rsidRDefault="00AA1CAC" w:rsidP="005712A0">
      <w:pPr>
        <w:pStyle w:val="ListeParagraf"/>
        <w:numPr>
          <w:ilvl w:val="0"/>
          <w:numId w:val="33"/>
        </w:numPr>
      </w:pPr>
      <w:r w:rsidRPr="001416A7">
        <w:t xml:space="preserve">Üçüncü taraflar, kuruluşta bir toplantıya katılmak durumunda olduklarında, bu kişilerin gizli bilgiler barındıran bölgelerde dolaşması engellenmelidir. </w:t>
      </w:r>
    </w:p>
    <w:p w14:paraId="723CD8BE" w14:textId="77777777" w:rsidR="00AA1CAC" w:rsidRPr="001416A7" w:rsidRDefault="00AA1CAC" w:rsidP="005712A0">
      <w:pPr>
        <w:pStyle w:val="ListeParagraf"/>
        <w:numPr>
          <w:ilvl w:val="0"/>
          <w:numId w:val="33"/>
        </w:numPr>
      </w:pPr>
      <w:r w:rsidRPr="001416A7">
        <w:t xml:space="preserve">Gizli bilgilerin bir toplantıda tartışılması durumunda, toplantı süresince, bu bilginin gizli olduğu ve dinleyenlerin bu bilginin gizliliğini korumaları gerektiği belirtilmelidir. </w:t>
      </w:r>
    </w:p>
    <w:p w14:paraId="2353E278" w14:textId="77777777" w:rsidR="00AA1CAC" w:rsidRPr="001416A7" w:rsidRDefault="00AA1CAC" w:rsidP="005712A0">
      <w:pPr>
        <w:pStyle w:val="ListeParagraf"/>
        <w:numPr>
          <w:ilvl w:val="0"/>
          <w:numId w:val="33"/>
        </w:numPr>
      </w:pPr>
      <w:r w:rsidRPr="001416A7">
        <w:t>Kuruluş içindeki donanım malzemelerin yerini değiştirmek için ilgili kişilerden BT Ekibinden izin alınmalıdır.</w:t>
      </w:r>
    </w:p>
    <w:p w14:paraId="6423C95E" w14:textId="77777777" w:rsidR="004F15DE" w:rsidRPr="006F4343" w:rsidRDefault="004F15DE" w:rsidP="00066C8D">
      <w:pPr>
        <w:ind w:left="360"/>
        <w:rPr>
          <w:rFonts w:cs="Arial"/>
        </w:rPr>
      </w:pPr>
    </w:p>
    <w:p w14:paraId="4BF108B1" w14:textId="77777777" w:rsidR="00AA1CAC" w:rsidRPr="006B548D" w:rsidRDefault="009C084F" w:rsidP="006B548D">
      <w:pPr>
        <w:rPr>
          <w:b/>
        </w:rPr>
      </w:pPr>
      <w:r>
        <w:rPr>
          <w:b/>
        </w:rPr>
        <w:t>1</w:t>
      </w:r>
      <w:r w:rsidR="006B548D" w:rsidRPr="006B548D">
        <w:rPr>
          <w:b/>
        </w:rPr>
        <w:t xml:space="preserve">.4 </w:t>
      </w:r>
      <w:r w:rsidR="004F15DE" w:rsidRPr="006B548D">
        <w:rPr>
          <w:b/>
        </w:rPr>
        <w:t>Yaptırım</w:t>
      </w:r>
    </w:p>
    <w:p w14:paraId="78E75D91" w14:textId="77777777" w:rsidR="004F15DE" w:rsidRPr="006F4343" w:rsidRDefault="004F15DE" w:rsidP="00066C8D">
      <w:pPr>
        <w:rPr>
          <w:rFonts w:cs="Arial"/>
        </w:rPr>
      </w:pPr>
    </w:p>
    <w:p w14:paraId="5EFD79C3" w14:textId="77777777" w:rsidR="00AA1CAC" w:rsidRPr="006F4343" w:rsidRDefault="00AA1CAC" w:rsidP="006B548D">
      <w:pPr>
        <w:spacing w:before="120"/>
        <w:rPr>
          <w:rFonts w:cs="Arial"/>
        </w:rPr>
      </w:pPr>
      <w:r w:rsidRPr="006F4343">
        <w:rPr>
          <w:rFonts w:cs="Arial"/>
        </w:rPr>
        <w:t xml:space="preserve">Bu politikaya uygun olarak çalışmayan tüm personel hakkında </w:t>
      </w:r>
      <w:r w:rsidR="00702ADE">
        <w:rPr>
          <w:rFonts w:cs="Arial"/>
        </w:rPr>
        <w:t xml:space="preserve">  </w:t>
      </w:r>
      <w:r w:rsidR="0050399F" w:rsidRPr="00BF4DE6">
        <w:rPr>
          <w:rFonts w:cs="Arial"/>
        </w:rPr>
        <w:t>Personel Disiplin Yönetmeliği</w:t>
      </w:r>
      <w:r w:rsidR="00984C59" w:rsidRPr="006F4343">
        <w:rPr>
          <w:rFonts w:cs="Arial"/>
        </w:rPr>
        <w:t xml:space="preserve"> </w:t>
      </w:r>
      <w:r w:rsidRPr="006F4343">
        <w:rPr>
          <w:rFonts w:cs="Arial"/>
        </w:rPr>
        <w:t>hükümleri uygulanır.</w:t>
      </w:r>
    </w:p>
    <w:p w14:paraId="3D3511DF" w14:textId="77777777" w:rsidR="001416A7" w:rsidRPr="006F4343" w:rsidRDefault="001416A7" w:rsidP="006B548D"/>
    <w:p w14:paraId="37FB5E4C" w14:textId="77777777" w:rsidR="00EA1B04" w:rsidRPr="006F4343" w:rsidRDefault="00AA1CAC" w:rsidP="000A645F">
      <w:pPr>
        <w:pStyle w:val="Balk1"/>
      </w:pPr>
      <w:r w:rsidRPr="006F4343">
        <w:t>P</w:t>
      </w:r>
      <w:r w:rsidR="00DB187E">
        <w:t>29</w:t>
      </w:r>
      <w:r w:rsidRPr="006F4343">
        <w:t xml:space="preserve"> </w:t>
      </w:r>
      <w:r w:rsidR="001C2C53" w:rsidRPr="006F4343">
        <w:t>ÜÇÜNCÜ TARAF GÜVENLİK POLİTİKASI</w:t>
      </w:r>
    </w:p>
    <w:p w14:paraId="415D4B9F" w14:textId="77777777" w:rsidR="004F15DE" w:rsidRPr="006F4343" w:rsidRDefault="004F15DE" w:rsidP="006B548D"/>
    <w:p w14:paraId="332AED93" w14:textId="77777777" w:rsidR="00EA1B04" w:rsidRPr="006B548D" w:rsidRDefault="006B548D" w:rsidP="006B548D">
      <w:pPr>
        <w:rPr>
          <w:b/>
        </w:rPr>
      </w:pPr>
      <w:r w:rsidRPr="006B548D">
        <w:rPr>
          <w:b/>
        </w:rPr>
        <w:t xml:space="preserve">1.1 </w:t>
      </w:r>
      <w:r w:rsidR="004F15DE" w:rsidRPr="006B548D">
        <w:rPr>
          <w:b/>
        </w:rPr>
        <w:t>Amaç</w:t>
      </w:r>
    </w:p>
    <w:p w14:paraId="10E8FFF0" w14:textId="77777777" w:rsidR="004F15DE" w:rsidRPr="006F4343" w:rsidRDefault="004F15DE" w:rsidP="006B548D">
      <w:pPr>
        <w:rPr>
          <w:bCs/>
        </w:rPr>
      </w:pPr>
    </w:p>
    <w:p w14:paraId="55AF645E" w14:textId="77777777" w:rsidR="00EA1B04" w:rsidRPr="006F4343" w:rsidRDefault="00EA1B04" w:rsidP="006B548D">
      <w:r w:rsidRPr="006F4343">
        <w:t xml:space="preserve">Bu politikanın amacı </w:t>
      </w:r>
      <w:r w:rsidR="00AB2022">
        <w:t>TRANSALKIM</w:t>
      </w:r>
      <w:r w:rsidR="00D35962">
        <w:t xml:space="preserve"> </w:t>
      </w:r>
      <w:r w:rsidR="00A631B8" w:rsidRPr="006F4343">
        <w:t>’</w:t>
      </w:r>
      <w:proofErr w:type="spellStart"/>
      <w:r w:rsidR="00D37A1B" w:rsidRPr="006F4343">
        <w:t>ı</w:t>
      </w:r>
      <w:r w:rsidR="00664999" w:rsidRPr="006F4343">
        <w:t>n</w:t>
      </w:r>
      <w:proofErr w:type="spellEnd"/>
      <w:r w:rsidR="00664999" w:rsidRPr="006F4343">
        <w:t xml:space="preserve"> </w:t>
      </w:r>
      <w:r w:rsidRPr="006F4343">
        <w:t>bilgi varlıklarının ve bilgi işleme tesislerine üçüncü taraflar tarafından ulaşılması durumunda güvenliğini sağlamaktır.</w:t>
      </w:r>
    </w:p>
    <w:p w14:paraId="44AA3D3E" w14:textId="77777777" w:rsidR="004F15DE" w:rsidRPr="006F4343" w:rsidRDefault="004F15DE" w:rsidP="006B548D"/>
    <w:p w14:paraId="51FC5E38" w14:textId="77777777" w:rsidR="00EA1B04" w:rsidRPr="006B548D" w:rsidRDefault="006B548D" w:rsidP="006B548D">
      <w:pPr>
        <w:rPr>
          <w:b/>
        </w:rPr>
      </w:pPr>
      <w:r w:rsidRPr="006B548D">
        <w:rPr>
          <w:b/>
        </w:rPr>
        <w:t xml:space="preserve">1.2 </w:t>
      </w:r>
      <w:r w:rsidR="004F15DE" w:rsidRPr="006B548D">
        <w:rPr>
          <w:b/>
        </w:rPr>
        <w:t>Kapsam</w:t>
      </w:r>
    </w:p>
    <w:p w14:paraId="59B77D5C" w14:textId="77777777" w:rsidR="00EA1B04" w:rsidRPr="006F4343" w:rsidRDefault="00EA1B04" w:rsidP="006B548D">
      <w:r w:rsidRPr="006F4343">
        <w:t xml:space="preserve">Bu politikanın uygulanmasından </w:t>
      </w:r>
      <w:proofErr w:type="gramStart"/>
      <w:r w:rsidR="00AB2022">
        <w:t>TRANSALKIM</w:t>
      </w:r>
      <w:r w:rsidR="00D35962">
        <w:t xml:space="preserve"> </w:t>
      </w:r>
      <w:r w:rsidR="00D70D5A">
        <w:t xml:space="preserve"> ve</w:t>
      </w:r>
      <w:proofErr w:type="gramEnd"/>
      <w:r w:rsidR="00D70D5A">
        <w:t xml:space="preserve"> Bilgi İşlem </w:t>
      </w:r>
      <w:r w:rsidRPr="006F4343">
        <w:t>sorumludur.</w:t>
      </w:r>
    </w:p>
    <w:p w14:paraId="6F51054A" w14:textId="77777777" w:rsidR="004F15DE" w:rsidRPr="006F4343" w:rsidRDefault="004F15DE" w:rsidP="006B548D"/>
    <w:p w14:paraId="1244E40B" w14:textId="77777777" w:rsidR="004F15DE" w:rsidRPr="006B548D" w:rsidRDefault="006B548D" w:rsidP="006B548D">
      <w:pPr>
        <w:rPr>
          <w:b/>
        </w:rPr>
      </w:pPr>
      <w:r w:rsidRPr="006B548D">
        <w:rPr>
          <w:b/>
        </w:rPr>
        <w:t xml:space="preserve">1.3 </w:t>
      </w:r>
      <w:r w:rsidR="004F15DE" w:rsidRPr="006B548D">
        <w:rPr>
          <w:b/>
        </w:rPr>
        <w:t>Politika</w:t>
      </w:r>
    </w:p>
    <w:p w14:paraId="77ED2CB8" w14:textId="77777777" w:rsidR="00D70D5A" w:rsidRPr="006F4343" w:rsidRDefault="00D70D5A" w:rsidP="00D70D5A">
      <w:pPr>
        <w:ind w:left="720"/>
      </w:pPr>
    </w:p>
    <w:p w14:paraId="60D98DEC" w14:textId="77777777" w:rsidR="00EA1B04" w:rsidRPr="001416A7" w:rsidRDefault="00EA1B04" w:rsidP="005712A0">
      <w:pPr>
        <w:pStyle w:val="ListeParagraf"/>
        <w:numPr>
          <w:ilvl w:val="0"/>
          <w:numId w:val="29"/>
        </w:numPr>
      </w:pPr>
      <w:r w:rsidRPr="001416A7">
        <w:t>Kurum dışından gelen bakım ve tamir çalışanları, diğer tedarikçilerde de olduğu gibi, kurum içinde olduğu süre boyunca bir gizlilik anlaşması imzalamalıdır.</w:t>
      </w:r>
    </w:p>
    <w:p w14:paraId="152672F9" w14:textId="77777777" w:rsidR="00EA1B04" w:rsidRPr="001416A7" w:rsidRDefault="00EA1B04" w:rsidP="005712A0">
      <w:pPr>
        <w:pStyle w:val="ListeParagraf"/>
        <w:numPr>
          <w:ilvl w:val="0"/>
          <w:numId w:val="29"/>
        </w:numPr>
      </w:pPr>
      <w:r w:rsidRPr="001416A7">
        <w:t>Kuruluş içinde kullanılan telefon rehberleri üçüncü tarafların eline geçmemelidir. Üçüncü taraflar kendi kuruluşlarına transfer olabilecek çalışanlarımızı görmemelidir.</w:t>
      </w:r>
    </w:p>
    <w:p w14:paraId="7F1584EF" w14:textId="77777777" w:rsidR="004F15DE" w:rsidRPr="001416A7" w:rsidRDefault="00EA1B04" w:rsidP="005712A0">
      <w:pPr>
        <w:pStyle w:val="ListeParagraf"/>
        <w:numPr>
          <w:ilvl w:val="0"/>
          <w:numId w:val="29"/>
        </w:numPr>
      </w:pPr>
      <w:r w:rsidRPr="001416A7">
        <w:t xml:space="preserve">Sadece uygun yetkileri almış olan çalışanların organizasyonun bilgi veya iletişim sistemlerine erişimi vardır. </w:t>
      </w:r>
    </w:p>
    <w:p w14:paraId="7799B3CA" w14:textId="77777777" w:rsidR="00EA1B04" w:rsidRPr="001416A7" w:rsidRDefault="00EA1B04" w:rsidP="005712A0">
      <w:pPr>
        <w:pStyle w:val="ListeParagraf"/>
        <w:numPr>
          <w:ilvl w:val="0"/>
          <w:numId w:val="29"/>
        </w:numPr>
      </w:pPr>
      <w:r w:rsidRPr="001416A7">
        <w:t>Üçüncü taraflarla herhangi bilgi alışverişi yapılmadan önce bir gizlilik anlaşması yapılmalıdır.</w:t>
      </w:r>
    </w:p>
    <w:p w14:paraId="5E934D08" w14:textId="77777777" w:rsidR="00EA1B04" w:rsidRPr="001416A7" w:rsidRDefault="00EA1B04" w:rsidP="005712A0">
      <w:pPr>
        <w:pStyle w:val="ListeParagraf"/>
        <w:numPr>
          <w:ilvl w:val="0"/>
          <w:numId w:val="29"/>
        </w:numPr>
      </w:pPr>
      <w:r w:rsidRPr="001416A7">
        <w:lastRenderedPageBreak/>
        <w:t xml:space="preserve">Üçüncü taraflara kurumun </w:t>
      </w:r>
      <w:r w:rsidR="001F75C7" w:rsidRPr="001416A7">
        <w:t xml:space="preserve">ağına </w:t>
      </w:r>
      <w:r w:rsidRPr="001416A7">
        <w:t xml:space="preserve">erişim izni verilmeden önce bilgisayarlarını güvenliğe almaları gerekir. Kuruluş, üçüncü taraflara herhangi bir uyarıda bulunmadan ağa olan erişimlerini kesebilir. </w:t>
      </w:r>
    </w:p>
    <w:p w14:paraId="53FF2776" w14:textId="77777777" w:rsidR="00EA1B04" w:rsidRPr="001416A7" w:rsidRDefault="00EA1B04" w:rsidP="005712A0">
      <w:pPr>
        <w:pStyle w:val="ListeParagraf"/>
        <w:numPr>
          <w:ilvl w:val="0"/>
          <w:numId w:val="29"/>
        </w:numPr>
      </w:pPr>
      <w:r w:rsidRPr="001416A7">
        <w:t>Kuruluş isminin halka yayınlanacak dokümanlarda kullanılabilmesi için üçüncü tarafların uygun kişiler tarafından yetkilendirilmesi gerekir.</w:t>
      </w:r>
    </w:p>
    <w:p w14:paraId="7E99C7DC" w14:textId="77777777" w:rsidR="00EA1B04" w:rsidRPr="001416A7" w:rsidRDefault="00EA1B04" w:rsidP="005712A0">
      <w:pPr>
        <w:pStyle w:val="ListeParagraf"/>
        <w:numPr>
          <w:ilvl w:val="0"/>
          <w:numId w:val="29"/>
        </w:numPr>
      </w:pPr>
      <w:r w:rsidRPr="001416A7">
        <w:t>Tedarikçiler kuruluşun sistemlerine erişmeden önce koşulların tanımlanmakta olduğu bir</w:t>
      </w:r>
      <w:r w:rsidR="001F75C7" w:rsidRPr="001416A7">
        <w:t xml:space="preserve"> gizlilik</w:t>
      </w:r>
      <w:r w:rsidRPr="001416A7">
        <w:t xml:space="preserve"> anlaşma</w:t>
      </w:r>
      <w:r w:rsidR="001F75C7" w:rsidRPr="001416A7">
        <w:t>sı</w:t>
      </w:r>
      <w:r w:rsidRPr="001416A7">
        <w:t xml:space="preserve"> imzalanmalıdır. </w:t>
      </w:r>
    </w:p>
    <w:p w14:paraId="6C9535A2" w14:textId="77777777" w:rsidR="00EA1B04" w:rsidRPr="006F4343" w:rsidRDefault="00EA1B04" w:rsidP="005712A0">
      <w:pPr>
        <w:pStyle w:val="ListeParagraf"/>
        <w:numPr>
          <w:ilvl w:val="0"/>
          <w:numId w:val="29"/>
        </w:numPr>
      </w:pPr>
      <w:r w:rsidRPr="001416A7">
        <w:t>Gizli bilgilerin dağıtımı</w:t>
      </w:r>
      <w:r w:rsidR="00984C59" w:rsidRPr="001416A7">
        <w:t xml:space="preserve"> gereken durumlarda </w:t>
      </w:r>
      <w:r w:rsidRPr="001416A7">
        <w:t>üçüncü taraflara bu bilgiler</w:t>
      </w:r>
      <w:r w:rsidR="00984C59" w:rsidRPr="001416A7">
        <w:t>i</w:t>
      </w:r>
      <w:r w:rsidRPr="001416A7">
        <w:t xml:space="preserve"> iletilmeden önce </w:t>
      </w:r>
      <w:r w:rsidR="00984C59" w:rsidRPr="001416A7">
        <w:t>gizlilik sözleşmesi imzalatılmalı, sonrasında bu bilgiler paylaşılmalıdır.</w:t>
      </w:r>
      <w:r w:rsidR="00984C59" w:rsidRPr="001416A7" w:rsidDel="00984C59">
        <w:t xml:space="preserve"> </w:t>
      </w:r>
    </w:p>
    <w:p w14:paraId="33378BA7" w14:textId="77777777" w:rsidR="00EA1B04" w:rsidRPr="006F4343" w:rsidRDefault="00EA1B04" w:rsidP="006B548D"/>
    <w:p w14:paraId="74F54C9F" w14:textId="77777777" w:rsidR="00C40CA1" w:rsidRPr="006F4343" w:rsidRDefault="00C40CA1" w:rsidP="000A645F">
      <w:pPr>
        <w:pStyle w:val="Balk1"/>
      </w:pPr>
      <w:r w:rsidRPr="006F4343">
        <w:t>P3</w:t>
      </w:r>
      <w:r w:rsidR="00DB187E">
        <w:t>0</w:t>
      </w:r>
      <w:r w:rsidRPr="006F4343">
        <w:t xml:space="preserve"> VARLIKLARA YÖNELİK SORUMLULUK POLİTİKASI</w:t>
      </w:r>
    </w:p>
    <w:p w14:paraId="0189707E" w14:textId="77777777" w:rsidR="004F15DE" w:rsidRPr="006F4343" w:rsidRDefault="004F15DE" w:rsidP="006B548D"/>
    <w:p w14:paraId="10AD47A6" w14:textId="77777777" w:rsidR="004F15DE" w:rsidRPr="006B548D" w:rsidRDefault="009C084F" w:rsidP="006B548D">
      <w:pPr>
        <w:rPr>
          <w:b/>
        </w:rPr>
      </w:pPr>
      <w:r>
        <w:rPr>
          <w:b/>
        </w:rPr>
        <w:t>1</w:t>
      </w:r>
      <w:r w:rsidR="006B548D" w:rsidRPr="006B548D">
        <w:rPr>
          <w:b/>
        </w:rPr>
        <w:t xml:space="preserve">.1 </w:t>
      </w:r>
      <w:r w:rsidR="004F15DE" w:rsidRPr="006B548D">
        <w:rPr>
          <w:b/>
        </w:rPr>
        <w:t>Amaç</w:t>
      </w:r>
    </w:p>
    <w:p w14:paraId="62A275C8" w14:textId="77777777" w:rsidR="006B548D" w:rsidRDefault="006B548D" w:rsidP="006B548D"/>
    <w:p w14:paraId="0D8D7421" w14:textId="77777777" w:rsidR="00C40CA1" w:rsidRPr="006F4343" w:rsidRDefault="00C40CA1" w:rsidP="006B548D">
      <w:r w:rsidRPr="006F4343">
        <w:t xml:space="preserve">Bu politikanın amacı </w:t>
      </w:r>
      <w:r w:rsidR="00AB2022">
        <w:t>TRANSALKIM</w:t>
      </w:r>
      <w:r w:rsidR="00D35962">
        <w:t xml:space="preserve"> </w:t>
      </w:r>
      <w:r w:rsidR="009A7220" w:rsidRPr="006F4343">
        <w:t>’</w:t>
      </w:r>
      <w:proofErr w:type="spellStart"/>
      <w:r w:rsidR="00FF6A88" w:rsidRPr="006F4343">
        <w:t>n</w:t>
      </w:r>
      <w:r w:rsidR="00D37A1B" w:rsidRPr="006F4343">
        <w:t>ı</w:t>
      </w:r>
      <w:r w:rsidR="00FF6A88" w:rsidRPr="006F4343">
        <w:t>n</w:t>
      </w:r>
      <w:proofErr w:type="spellEnd"/>
      <w:r w:rsidRPr="006F4343">
        <w:t xml:space="preserve">, </w:t>
      </w:r>
      <w:proofErr w:type="spellStart"/>
      <w:r w:rsidRPr="006F4343">
        <w:t>organizasyonel</w:t>
      </w:r>
      <w:proofErr w:type="spellEnd"/>
      <w:r w:rsidRPr="006F4343">
        <w:t xml:space="preserve"> varlıklarını</w:t>
      </w:r>
      <w:r w:rsidR="00D37A1B" w:rsidRPr="006F4343">
        <w:t>n</w:t>
      </w:r>
      <w:r w:rsidRPr="006F4343">
        <w:t xml:space="preserve"> uygun koruma yöntemlerini belirlemektir.</w:t>
      </w:r>
    </w:p>
    <w:p w14:paraId="06ACD887" w14:textId="77777777" w:rsidR="00D70D5A" w:rsidRDefault="00D70D5A" w:rsidP="006B548D"/>
    <w:p w14:paraId="2FFB71E9" w14:textId="77777777" w:rsidR="00C40CA1" w:rsidRPr="006B548D" w:rsidRDefault="009C084F" w:rsidP="006B548D">
      <w:pPr>
        <w:rPr>
          <w:b/>
        </w:rPr>
      </w:pPr>
      <w:r>
        <w:rPr>
          <w:b/>
        </w:rPr>
        <w:t>1</w:t>
      </w:r>
      <w:r w:rsidR="006B548D" w:rsidRPr="006B548D">
        <w:rPr>
          <w:b/>
        </w:rPr>
        <w:t xml:space="preserve">.2 </w:t>
      </w:r>
      <w:r w:rsidR="004F15DE" w:rsidRPr="006B548D">
        <w:rPr>
          <w:b/>
        </w:rPr>
        <w:t>Kapsam</w:t>
      </w:r>
    </w:p>
    <w:p w14:paraId="5C4DBA54" w14:textId="77777777" w:rsidR="004F15DE" w:rsidRPr="006F4343" w:rsidRDefault="004F15DE" w:rsidP="006B548D"/>
    <w:p w14:paraId="2CF21BAF" w14:textId="77777777" w:rsidR="00C40CA1" w:rsidRPr="006F4343" w:rsidRDefault="00C40CA1" w:rsidP="006B548D">
      <w:r w:rsidRPr="006F4343">
        <w:t>Bu politikanın uygulanmasından B</w:t>
      </w:r>
      <w:r w:rsidR="001F75C7">
        <w:t>ilgi İşlem Birimi</w:t>
      </w:r>
      <w:r w:rsidRPr="006F4343">
        <w:t xml:space="preserve"> sorumludur.</w:t>
      </w:r>
    </w:p>
    <w:p w14:paraId="5F1CC304" w14:textId="77777777" w:rsidR="004F15DE" w:rsidRDefault="004F15DE" w:rsidP="006B548D"/>
    <w:p w14:paraId="6D72645D" w14:textId="77777777" w:rsidR="00F6174A" w:rsidRPr="006F4343" w:rsidRDefault="00F6174A" w:rsidP="006B548D"/>
    <w:p w14:paraId="588143E9" w14:textId="77777777" w:rsidR="00C40CA1" w:rsidRPr="006B548D" w:rsidRDefault="009C084F" w:rsidP="006B548D">
      <w:pPr>
        <w:rPr>
          <w:b/>
        </w:rPr>
      </w:pPr>
      <w:r>
        <w:rPr>
          <w:b/>
        </w:rPr>
        <w:t>1</w:t>
      </w:r>
      <w:r w:rsidR="006B548D" w:rsidRPr="006B548D">
        <w:rPr>
          <w:b/>
        </w:rPr>
        <w:t xml:space="preserve">.3 </w:t>
      </w:r>
      <w:r w:rsidR="004F15DE" w:rsidRPr="006B548D">
        <w:rPr>
          <w:b/>
        </w:rPr>
        <w:t>Politika</w:t>
      </w:r>
    </w:p>
    <w:p w14:paraId="721732DC" w14:textId="77777777" w:rsidR="006B548D" w:rsidRDefault="006B548D" w:rsidP="006B548D">
      <w:pPr>
        <w:rPr>
          <w:bCs/>
        </w:rPr>
      </w:pPr>
    </w:p>
    <w:p w14:paraId="7F070D5E" w14:textId="77777777" w:rsidR="004F15DE" w:rsidRDefault="001F75C7" w:rsidP="006B548D">
      <w:pPr>
        <w:rPr>
          <w:bCs/>
        </w:rPr>
      </w:pPr>
      <w:r w:rsidRPr="009B6F2C">
        <w:rPr>
          <w:bCs/>
        </w:rPr>
        <w:t>Varlıklara yönelik sorumluluk politikası</w:t>
      </w:r>
      <w:r>
        <w:rPr>
          <w:bCs/>
        </w:rPr>
        <w:t xml:space="preserve"> aşağıdaki gibidir.</w:t>
      </w:r>
    </w:p>
    <w:p w14:paraId="4C98BB45" w14:textId="77777777" w:rsidR="001416A7" w:rsidRDefault="001416A7" w:rsidP="003D2C71">
      <w:pPr>
        <w:ind w:left="720"/>
      </w:pPr>
    </w:p>
    <w:p w14:paraId="1A55241B" w14:textId="77777777" w:rsidR="00C40CA1" w:rsidRPr="001416A7" w:rsidRDefault="00C40CA1" w:rsidP="005712A0">
      <w:pPr>
        <w:pStyle w:val="ListeParagraf"/>
        <w:numPr>
          <w:ilvl w:val="0"/>
          <w:numId w:val="30"/>
        </w:numPr>
      </w:pPr>
      <w:r w:rsidRPr="001416A7">
        <w:t>Her sene bir bilgi sistemleri envanteri yapılmalı ve bu konuda görevlendirilmiş kişiye bu liste verilmelidir. Bu çalışmanın amacı kuruluşun varlıklarını tespit etmek ve bu varlıkların kaybedilmesinin engellenmesini sağlamak</w:t>
      </w:r>
      <w:r w:rsidR="00520A98" w:rsidRPr="001416A7">
        <w:t>tır</w:t>
      </w:r>
      <w:r w:rsidRPr="001416A7">
        <w:t>.</w:t>
      </w:r>
    </w:p>
    <w:p w14:paraId="4F56D1B6" w14:textId="77777777" w:rsidR="00C40CA1" w:rsidRPr="001416A7" w:rsidRDefault="00C40CA1" w:rsidP="005712A0">
      <w:pPr>
        <w:pStyle w:val="ListeParagraf"/>
        <w:numPr>
          <w:ilvl w:val="0"/>
          <w:numId w:val="30"/>
        </w:numPr>
      </w:pPr>
      <w:r w:rsidRPr="001416A7">
        <w:t>Yeni üretilen bilginin bir sahibinin belirlenmesi ve bu bilginin uygun biçimde sınıflandırılması gerekir.</w:t>
      </w:r>
    </w:p>
    <w:p w14:paraId="50B80BE8" w14:textId="77777777" w:rsidR="00C40CA1" w:rsidRPr="001416A7" w:rsidRDefault="00C40CA1" w:rsidP="005712A0">
      <w:pPr>
        <w:pStyle w:val="ListeParagraf"/>
        <w:numPr>
          <w:ilvl w:val="0"/>
          <w:numId w:val="30"/>
        </w:numPr>
      </w:pPr>
      <w:r w:rsidRPr="001416A7">
        <w:t xml:space="preserve">Satın alınacak herhangi bir yazılım veya </w:t>
      </w:r>
      <w:r w:rsidRPr="00D43FF4">
        <w:rPr>
          <w:highlight w:val="yellow"/>
        </w:rPr>
        <w:t xml:space="preserve">donanım </w:t>
      </w:r>
      <w:r w:rsidR="00520A98" w:rsidRPr="00D43FF4">
        <w:rPr>
          <w:highlight w:val="yellow"/>
        </w:rPr>
        <w:t xml:space="preserve">Bilgi İşlem </w:t>
      </w:r>
      <w:r w:rsidRPr="001416A7">
        <w:t>aracılığı ile satın alınması ve bilgi güvenliği standartları ile uyumlu olması gerekir.</w:t>
      </w:r>
    </w:p>
    <w:p w14:paraId="3FADA67D" w14:textId="77777777" w:rsidR="00F003C2" w:rsidRPr="001416A7" w:rsidRDefault="00F003C2" w:rsidP="005712A0">
      <w:pPr>
        <w:pStyle w:val="ListeParagraf"/>
        <w:numPr>
          <w:ilvl w:val="0"/>
          <w:numId w:val="30"/>
        </w:numPr>
      </w:pPr>
      <w:r w:rsidRPr="001416A7">
        <w:t>Organizasyonun sahip olduğu tüm sistemleri</w:t>
      </w:r>
      <w:r w:rsidR="00520A98" w:rsidRPr="001416A7">
        <w:t>n</w:t>
      </w:r>
      <w:r w:rsidRPr="001416A7">
        <w:t xml:space="preserve"> yönetimi, kullanıcı ayrıcalıklarının takibi ve erişim kontrol </w:t>
      </w:r>
      <w:proofErr w:type="spellStart"/>
      <w:r w:rsidRPr="001416A7">
        <w:t>log</w:t>
      </w:r>
      <w:r w:rsidR="00520A98" w:rsidRPr="001416A7">
        <w:t>larının</w:t>
      </w:r>
      <w:proofErr w:type="spellEnd"/>
      <w:r w:rsidRPr="001416A7">
        <w:t xml:space="preserve"> izlenmesi </w:t>
      </w:r>
      <w:r w:rsidR="00520A98" w:rsidRPr="001416A7">
        <w:t>Bilgi İşlem B</w:t>
      </w:r>
      <w:r w:rsidRPr="001416A7">
        <w:t>irimi tarafından yapılmalıdır.</w:t>
      </w:r>
    </w:p>
    <w:p w14:paraId="03D8CFC6" w14:textId="77777777" w:rsidR="002E687F" w:rsidRPr="006F4343" w:rsidRDefault="002E687F" w:rsidP="006B548D"/>
    <w:p w14:paraId="2FA7818C" w14:textId="77777777" w:rsidR="00C40CA1" w:rsidRPr="006F4343" w:rsidRDefault="00C40CA1" w:rsidP="000A645F">
      <w:pPr>
        <w:pStyle w:val="Balk1"/>
      </w:pPr>
      <w:r w:rsidRPr="006F4343">
        <w:t>P3</w:t>
      </w:r>
      <w:r w:rsidR="00DB187E">
        <w:t>1</w:t>
      </w:r>
      <w:r w:rsidRPr="006F4343">
        <w:t xml:space="preserve"> BASILI ÇIKTI VE DAĞITIM POLİTİKASI</w:t>
      </w:r>
    </w:p>
    <w:p w14:paraId="4821AE8D" w14:textId="77777777" w:rsidR="0032359D" w:rsidRPr="006F4343" w:rsidRDefault="0032359D" w:rsidP="006B548D"/>
    <w:p w14:paraId="4F323721" w14:textId="77777777" w:rsidR="00991ABD" w:rsidRPr="006B548D" w:rsidRDefault="009C084F" w:rsidP="006B548D">
      <w:pPr>
        <w:rPr>
          <w:b/>
        </w:rPr>
      </w:pPr>
      <w:r>
        <w:rPr>
          <w:b/>
        </w:rPr>
        <w:t>1</w:t>
      </w:r>
      <w:r w:rsidR="006B548D" w:rsidRPr="006B548D">
        <w:rPr>
          <w:b/>
        </w:rPr>
        <w:t xml:space="preserve">.1 </w:t>
      </w:r>
      <w:r w:rsidR="0032359D" w:rsidRPr="006B548D">
        <w:rPr>
          <w:b/>
        </w:rPr>
        <w:t>Amaç</w:t>
      </w:r>
    </w:p>
    <w:p w14:paraId="5479DA02" w14:textId="77777777" w:rsidR="0032359D" w:rsidRPr="006F4343" w:rsidRDefault="0032359D" w:rsidP="006B548D">
      <w:pPr>
        <w:rPr>
          <w:rFonts w:cs="Arial"/>
        </w:rPr>
      </w:pPr>
    </w:p>
    <w:p w14:paraId="61AD6394" w14:textId="77777777" w:rsidR="00991ABD" w:rsidRPr="006F4343" w:rsidRDefault="00991ABD" w:rsidP="006B548D">
      <w:pPr>
        <w:rPr>
          <w:rFonts w:eastAsia="MS Mincho" w:cs="Arial"/>
        </w:rPr>
      </w:pPr>
      <w:r w:rsidRPr="006F4343">
        <w:rPr>
          <w:rFonts w:cs="Arial"/>
        </w:rPr>
        <w:lastRenderedPageBreak/>
        <w:t xml:space="preserve">Bu politikanın amacı </w:t>
      </w:r>
      <w:r w:rsidR="00AB2022">
        <w:rPr>
          <w:rFonts w:cs="Arial"/>
        </w:rPr>
        <w:t>TRANSALKIM</w:t>
      </w:r>
      <w:r w:rsidR="00D35962">
        <w:rPr>
          <w:rFonts w:cs="Arial"/>
        </w:rPr>
        <w:t xml:space="preserve"> </w:t>
      </w:r>
      <w:r w:rsidR="00A631B8" w:rsidRPr="006F4343">
        <w:rPr>
          <w:rFonts w:cs="Arial"/>
        </w:rPr>
        <w:t>’d</w:t>
      </w:r>
      <w:r w:rsidR="00520A98">
        <w:rPr>
          <w:rFonts w:cs="Arial"/>
        </w:rPr>
        <w:t>a</w:t>
      </w:r>
      <w:r w:rsidR="00A631B8" w:rsidRPr="006F4343">
        <w:rPr>
          <w:rFonts w:cs="Arial"/>
        </w:rPr>
        <w:t xml:space="preserve"> </w:t>
      </w:r>
      <w:r w:rsidRPr="006F4343">
        <w:rPr>
          <w:rFonts w:eastAsia="MS Mincho" w:cs="Arial"/>
        </w:rPr>
        <w:t>basılı bilgisayar çıktısı ve dağıtılması ile ilgili kuralları tanımlamaktır.</w:t>
      </w:r>
    </w:p>
    <w:p w14:paraId="53D21156" w14:textId="77777777" w:rsidR="00D70D5A" w:rsidRPr="006F4343" w:rsidRDefault="00D70D5A" w:rsidP="006B548D">
      <w:pPr>
        <w:rPr>
          <w:rFonts w:eastAsia="MS Mincho" w:cs="Arial"/>
        </w:rPr>
      </w:pPr>
    </w:p>
    <w:p w14:paraId="3CEFF1A6" w14:textId="77777777" w:rsidR="00991ABD" w:rsidRPr="006B548D" w:rsidRDefault="009C084F" w:rsidP="006B548D">
      <w:pPr>
        <w:rPr>
          <w:b/>
        </w:rPr>
      </w:pPr>
      <w:r>
        <w:rPr>
          <w:b/>
        </w:rPr>
        <w:t>1</w:t>
      </w:r>
      <w:r w:rsidR="006B548D" w:rsidRPr="006B548D">
        <w:rPr>
          <w:b/>
        </w:rPr>
        <w:t xml:space="preserve">.2 </w:t>
      </w:r>
      <w:r w:rsidR="0032359D" w:rsidRPr="006B548D">
        <w:rPr>
          <w:b/>
        </w:rPr>
        <w:t>Kapsam</w:t>
      </w:r>
    </w:p>
    <w:p w14:paraId="5C164C3D" w14:textId="77777777" w:rsidR="0032359D" w:rsidRPr="006F4343" w:rsidRDefault="0032359D" w:rsidP="006B548D">
      <w:pPr>
        <w:rPr>
          <w:rFonts w:cs="Arial"/>
          <w:b/>
          <w:bCs/>
        </w:rPr>
      </w:pPr>
    </w:p>
    <w:p w14:paraId="5E779F51" w14:textId="77777777" w:rsidR="00991ABD" w:rsidRPr="006F4343" w:rsidRDefault="00991ABD" w:rsidP="006B548D">
      <w:pPr>
        <w:rPr>
          <w:rFonts w:cs="Arial"/>
        </w:rPr>
      </w:pPr>
      <w:r w:rsidRPr="006F4343">
        <w:rPr>
          <w:rFonts w:cs="Arial"/>
        </w:rPr>
        <w:t xml:space="preserve">Bu politikanın uygulanmasından </w:t>
      </w:r>
      <w:r w:rsidR="003245E3" w:rsidRPr="006F4343">
        <w:rPr>
          <w:rFonts w:cs="Arial"/>
        </w:rPr>
        <w:t xml:space="preserve">tüm çalışanlar </w:t>
      </w:r>
      <w:r w:rsidRPr="006F4343">
        <w:rPr>
          <w:rFonts w:cs="Arial"/>
        </w:rPr>
        <w:t>sorumludur.</w:t>
      </w:r>
    </w:p>
    <w:p w14:paraId="2E27DA7E" w14:textId="77777777" w:rsidR="0032359D" w:rsidRPr="006F4343" w:rsidRDefault="0032359D" w:rsidP="006B548D">
      <w:pPr>
        <w:rPr>
          <w:rFonts w:cs="Arial"/>
        </w:rPr>
      </w:pPr>
    </w:p>
    <w:p w14:paraId="49F5D51C" w14:textId="77777777" w:rsidR="00991ABD" w:rsidRPr="006B548D" w:rsidRDefault="009C084F" w:rsidP="006B548D">
      <w:pPr>
        <w:rPr>
          <w:b/>
        </w:rPr>
      </w:pPr>
      <w:r>
        <w:rPr>
          <w:b/>
        </w:rPr>
        <w:t>1</w:t>
      </w:r>
      <w:r w:rsidR="006B548D" w:rsidRPr="006B548D">
        <w:rPr>
          <w:b/>
        </w:rPr>
        <w:t xml:space="preserve">.3 </w:t>
      </w:r>
      <w:r w:rsidR="0032359D" w:rsidRPr="006B548D">
        <w:rPr>
          <w:b/>
        </w:rPr>
        <w:t>Politika</w:t>
      </w:r>
    </w:p>
    <w:p w14:paraId="76FD7BFE" w14:textId="77777777" w:rsidR="0032359D" w:rsidRDefault="0032359D" w:rsidP="006B548D">
      <w:pPr>
        <w:rPr>
          <w:rFonts w:cs="Arial"/>
        </w:rPr>
      </w:pPr>
    </w:p>
    <w:p w14:paraId="758AC3E5" w14:textId="77777777" w:rsidR="00520A98" w:rsidRDefault="00520A98" w:rsidP="006B548D">
      <w:pPr>
        <w:rPr>
          <w:rFonts w:cs="Arial"/>
        </w:rPr>
      </w:pPr>
      <w:r>
        <w:rPr>
          <w:rFonts w:cs="Arial"/>
        </w:rPr>
        <w:t>Basılı çıktı ve dağıtım politikası aşağıdaki gibidir.</w:t>
      </w:r>
    </w:p>
    <w:p w14:paraId="678A1582" w14:textId="77777777" w:rsidR="00520A98" w:rsidRPr="006F4343" w:rsidRDefault="00520A98" w:rsidP="00066C8D">
      <w:pPr>
        <w:rPr>
          <w:rFonts w:cs="Arial"/>
        </w:rPr>
      </w:pPr>
    </w:p>
    <w:p w14:paraId="37681D07" w14:textId="77777777" w:rsidR="00991ABD" w:rsidRPr="001416A7" w:rsidRDefault="00991ABD" w:rsidP="005712A0">
      <w:pPr>
        <w:pStyle w:val="ListeParagraf"/>
        <w:numPr>
          <w:ilvl w:val="0"/>
          <w:numId w:val="31"/>
        </w:numPr>
      </w:pPr>
      <w:r w:rsidRPr="001416A7">
        <w:t>Tüm kritik bilgisayar raporlarının; bilginin hassasiyet seviyesine göre bir güvenlik sınıflandırma değeri olacaktır.  Sınıflandırmayı bilgi sahibi kendisi yapacaktır.</w:t>
      </w:r>
    </w:p>
    <w:p w14:paraId="302E7899" w14:textId="77777777" w:rsidR="00991ABD" w:rsidRPr="001416A7" w:rsidRDefault="00991ABD" w:rsidP="005712A0">
      <w:pPr>
        <w:pStyle w:val="ListeParagraf"/>
        <w:numPr>
          <w:ilvl w:val="0"/>
          <w:numId w:val="31"/>
        </w:numPr>
      </w:pPr>
      <w:r w:rsidRPr="001416A7">
        <w:t xml:space="preserve">Kâğıt ortamında basılı “Gizli” tanımlı raporların sadece hitap edilen kullanıcıya ulaştırılmasını güvence altına alacak metotlar belirlenecektir.  </w:t>
      </w:r>
    </w:p>
    <w:p w14:paraId="01D5645F" w14:textId="77777777" w:rsidR="00991ABD" w:rsidRPr="001416A7" w:rsidRDefault="00991ABD" w:rsidP="005712A0">
      <w:pPr>
        <w:pStyle w:val="ListeParagraf"/>
        <w:numPr>
          <w:ilvl w:val="0"/>
          <w:numId w:val="31"/>
        </w:numPr>
      </w:pPr>
      <w:r w:rsidRPr="001416A7">
        <w:t>Kritik raporların dökümünü alan kullanıcı, rapor içeriğindeki bilginin uygun bir şekilde korunmasından sorumludur.</w:t>
      </w:r>
    </w:p>
    <w:p w14:paraId="72783B5E" w14:textId="77777777" w:rsidR="00991ABD" w:rsidRPr="001416A7" w:rsidRDefault="00991ABD" w:rsidP="005712A0">
      <w:pPr>
        <w:pStyle w:val="ListeParagraf"/>
        <w:numPr>
          <w:ilvl w:val="0"/>
          <w:numId w:val="31"/>
        </w:numPr>
      </w:pPr>
      <w:r w:rsidRPr="001416A7">
        <w:t xml:space="preserve">Herhangi bir kişi kendine ait olmayan kritik bir </w:t>
      </w:r>
      <w:r w:rsidR="003245E3" w:rsidRPr="001416A7">
        <w:t xml:space="preserve">dokuman </w:t>
      </w:r>
      <w:r w:rsidRPr="001416A7">
        <w:t xml:space="preserve">bulur </w:t>
      </w:r>
      <w:r w:rsidR="003245E3" w:rsidRPr="001416A7">
        <w:t xml:space="preserve">ise olay bildiriminde bulunur ve </w:t>
      </w:r>
      <w:proofErr w:type="spellStart"/>
      <w:r w:rsidR="003245E3" w:rsidRPr="001416A7">
        <w:t>d</w:t>
      </w:r>
      <w:r w:rsidR="00520A98" w:rsidRPr="001416A7">
        <w:t>ö</w:t>
      </w:r>
      <w:r w:rsidR="003245E3" w:rsidRPr="001416A7">
        <w:t>k</w:t>
      </w:r>
      <w:r w:rsidR="00520A98" w:rsidRPr="001416A7">
        <w:t>ü</w:t>
      </w:r>
      <w:r w:rsidR="003245E3" w:rsidRPr="001416A7">
        <w:t>man</w:t>
      </w:r>
      <w:proofErr w:type="spellEnd"/>
      <w:r w:rsidR="003245E3" w:rsidRPr="001416A7">
        <w:t xml:space="preserve"> ilgili</w:t>
      </w:r>
      <w:r w:rsidR="007950D3" w:rsidRPr="001416A7">
        <w:t>sine iletilir.</w:t>
      </w:r>
      <w:r w:rsidRPr="001416A7">
        <w:t xml:space="preserve">  </w:t>
      </w:r>
    </w:p>
    <w:p w14:paraId="098A8176" w14:textId="77777777" w:rsidR="00991ABD" w:rsidRPr="001416A7" w:rsidRDefault="00991ABD" w:rsidP="005712A0">
      <w:pPr>
        <w:pStyle w:val="ListeParagraf"/>
        <w:numPr>
          <w:ilvl w:val="0"/>
          <w:numId w:val="31"/>
        </w:numPr>
      </w:pPr>
      <w:r w:rsidRPr="001416A7">
        <w:t>“Gizli</w:t>
      </w:r>
      <w:r w:rsidR="007950D3" w:rsidRPr="001416A7">
        <w:t xml:space="preserve"> Sınıflandırmasına tabi</w:t>
      </w:r>
      <w:r w:rsidRPr="001416A7">
        <w:t>” kâğıt belgeleri kilitli dolap ve kasalarda muhafaza edilecektir.</w:t>
      </w:r>
    </w:p>
    <w:p w14:paraId="21953D19" w14:textId="77777777" w:rsidR="00991ABD" w:rsidRPr="001416A7" w:rsidRDefault="00991ABD" w:rsidP="005712A0">
      <w:pPr>
        <w:pStyle w:val="ListeParagraf"/>
        <w:numPr>
          <w:ilvl w:val="0"/>
          <w:numId w:val="31"/>
        </w:numPr>
      </w:pPr>
      <w:r w:rsidRPr="001416A7">
        <w:t>“Gizli</w:t>
      </w:r>
      <w:r w:rsidR="007950D3" w:rsidRPr="001416A7">
        <w:t xml:space="preserve"> Sınıflandırmasına tabi</w:t>
      </w:r>
      <w:r w:rsidRPr="001416A7">
        <w:t xml:space="preserve">” bilgi içeren </w:t>
      </w:r>
      <w:r w:rsidR="007950D3" w:rsidRPr="001416A7">
        <w:t xml:space="preserve">çıktılar </w:t>
      </w:r>
      <w:r w:rsidRPr="001416A7">
        <w:t xml:space="preserve">ağ ortamında paylaşılmış yazıcılardan </w:t>
      </w:r>
      <w:r w:rsidR="007950D3" w:rsidRPr="001416A7">
        <w:t xml:space="preserve">yazdırılıyorsa yazdırma işini </w:t>
      </w:r>
      <w:r w:rsidRPr="001416A7">
        <w:t xml:space="preserve">başlatan kullanıcı beklemeden </w:t>
      </w:r>
      <w:r w:rsidR="007950D3" w:rsidRPr="001416A7">
        <w:t xml:space="preserve">yazdırılan </w:t>
      </w:r>
      <w:r w:rsidRPr="001416A7">
        <w:t xml:space="preserve">belgenin bulunduğu </w:t>
      </w:r>
      <w:r w:rsidR="007950D3" w:rsidRPr="001416A7">
        <w:t xml:space="preserve">alana </w:t>
      </w:r>
      <w:r w:rsidRPr="001416A7">
        <w:t xml:space="preserve">gidecek ve </w:t>
      </w:r>
      <w:r w:rsidR="007950D3" w:rsidRPr="001416A7">
        <w:t xml:space="preserve">çıktının </w:t>
      </w:r>
      <w:r w:rsidRPr="001416A7">
        <w:t xml:space="preserve">başkaları tarafından görülmesine </w:t>
      </w:r>
      <w:proofErr w:type="gramStart"/>
      <w:r w:rsidRPr="001416A7">
        <w:t>imk</w:t>
      </w:r>
      <w:r w:rsidR="00520A98" w:rsidRPr="001416A7">
        <w:t>a</w:t>
      </w:r>
      <w:r w:rsidRPr="001416A7">
        <w:t>n</w:t>
      </w:r>
      <w:proofErr w:type="gramEnd"/>
      <w:r w:rsidRPr="001416A7">
        <w:t xml:space="preserve"> vermeyecektir.</w:t>
      </w:r>
      <w:r w:rsidR="007950D3" w:rsidRPr="001416A7">
        <w:t xml:space="preserve"> </w:t>
      </w:r>
    </w:p>
    <w:p w14:paraId="7555A884" w14:textId="77777777" w:rsidR="00991ABD" w:rsidRPr="0050399F" w:rsidRDefault="009C084F" w:rsidP="006B548D">
      <w:pPr>
        <w:rPr>
          <w:b/>
        </w:rPr>
      </w:pPr>
      <w:r w:rsidRPr="0050399F">
        <w:rPr>
          <w:b/>
        </w:rPr>
        <w:t>1</w:t>
      </w:r>
      <w:r w:rsidR="006B548D" w:rsidRPr="0050399F">
        <w:rPr>
          <w:b/>
        </w:rPr>
        <w:t xml:space="preserve">.4 </w:t>
      </w:r>
      <w:r w:rsidR="0032359D" w:rsidRPr="0050399F">
        <w:rPr>
          <w:b/>
        </w:rPr>
        <w:t>Yaptırım</w:t>
      </w:r>
    </w:p>
    <w:p w14:paraId="722ED83F" w14:textId="77777777" w:rsidR="0032359D" w:rsidRPr="0050399F" w:rsidRDefault="0032359D" w:rsidP="006B548D">
      <w:pPr>
        <w:rPr>
          <w:rFonts w:cs="Arial"/>
        </w:rPr>
      </w:pPr>
    </w:p>
    <w:p w14:paraId="0A2AD250" w14:textId="77777777" w:rsidR="00991ABD" w:rsidRPr="006F4343" w:rsidRDefault="00991ABD" w:rsidP="006B548D">
      <w:pPr>
        <w:rPr>
          <w:rFonts w:cs="Arial"/>
        </w:rPr>
      </w:pPr>
      <w:r w:rsidRPr="0050399F">
        <w:rPr>
          <w:rFonts w:cs="Arial"/>
        </w:rPr>
        <w:t xml:space="preserve">Bu politikaya uygun olarak çalışmayan tüm personel hakkında </w:t>
      </w:r>
      <w:r w:rsidR="0050399F" w:rsidRPr="00BF4DE6">
        <w:rPr>
          <w:rFonts w:cs="Arial"/>
        </w:rPr>
        <w:t>Personel Disiplin Yönetmeliği</w:t>
      </w:r>
      <w:r w:rsidR="00984C59" w:rsidRPr="0050399F">
        <w:rPr>
          <w:rFonts w:cs="Arial"/>
        </w:rPr>
        <w:t xml:space="preserve"> </w:t>
      </w:r>
      <w:r w:rsidRPr="0050399F">
        <w:rPr>
          <w:rFonts w:cs="Arial"/>
        </w:rPr>
        <w:t>hükümleri uygulanır.</w:t>
      </w:r>
    </w:p>
    <w:p w14:paraId="27D3106B" w14:textId="77777777" w:rsidR="0032359D" w:rsidRDefault="0032359D" w:rsidP="00066C8D">
      <w:pPr>
        <w:rPr>
          <w:rFonts w:cs="Arial"/>
          <w:b/>
        </w:rPr>
      </w:pPr>
    </w:p>
    <w:p w14:paraId="6729AC0A" w14:textId="77777777" w:rsidR="005712A0" w:rsidRPr="006F4343" w:rsidRDefault="005712A0" w:rsidP="00066C8D">
      <w:pPr>
        <w:rPr>
          <w:rFonts w:cs="Arial"/>
          <w:b/>
        </w:rPr>
      </w:pPr>
    </w:p>
    <w:p w14:paraId="44B9ED4D" w14:textId="77777777" w:rsidR="00C40CA1" w:rsidRPr="006F4343" w:rsidRDefault="00C40CA1" w:rsidP="000A645F">
      <w:pPr>
        <w:pStyle w:val="Balk1"/>
      </w:pPr>
      <w:r w:rsidRPr="006F4343">
        <w:t>P3</w:t>
      </w:r>
      <w:r w:rsidR="00DB187E">
        <w:t>2</w:t>
      </w:r>
      <w:r w:rsidRPr="006F4343">
        <w:t xml:space="preserve"> BİLGİ SINIFLANDIRMA POLİTİKASI</w:t>
      </w:r>
    </w:p>
    <w:p w14:paraId="2BD16B81" w14:textId="77777777" w:rsidR="0032359D" w:rsidRPr="006F4343" w:rsidRDefault="0032359D" w:rsidP="006B548D"/>
    <w:p w14:paraId="1C16071C" w14:textId="77777777" w:rsidR="00991ABD" w:rsidRPr="006B548D" w:rsidRDefault="009C084F" w:rsidP="006B548D">
      <w:pPr>
        <w:rPr>
          <w:b/>
        </w:rPr>
      </w:pPr>
      <w:r>
        <w:rPr>
          <w:b/>
        </w:rPr>
        <w:t>1</w:t>
      </w:r>
      <w:r w:rsidR="006B548D" w:rsidRPr="006B548D">
        <w:rPr>
          <w:b/>
        </w:rPr>
        <w:t xml:space="preserve">.1 </w:t>
      </w:r>
      <w:r w:rsidR="0032359D" w:rsidRPr="006B548D">
        <w:rPr>
          <w:b/>
        </w:rPr>
        <w:t>Amaç</w:t>
      </w:r>
    </w:p>
    <w:p w14:paraId="141B8F72" w14:textId="77777777" w:rsidR="0032359D" w:rsidRPr="006F4343" w:rsidRDefault="0032359D" w:rsidP="006B548D"/>
    <w:p w14:paraId="005ACCD4" w14:textId="77777777" w:rsidR="00991ABD" w:rsidRPr="006F4343" w:rsidRDefault="00991ABD" w:rsidP="006B548D">
      <w:pPr>
        <w:rPr>
          <w:rFonts w:eastAsia="MS Mincho"/>
        </w:rPr>
      </w:pPr>
      <w:r w:rsidRPr="006F4343">
        <w:rPr>
          <w:rFonts w:eastAsia="MS Mincho"/>
        </w:rPr>
        <w:t xml:space="preserve">Bu politikanın amacı </w:t>
      </w:r>
      <w:r w:rsidR="00AB2022">
        <w:t>TRANSALKIM</w:t>
      </w:r>
      <w:r w:rsidR="00D35962">
        <w:t xml:space="preserve"> </w:t>
      </w:r>
      <w:r w:rsidRPr="006F4343">
        <w:rPr>
          <w:rFonts w:eastAsia="MS Mincho"/>
        </w:rPr>
        <w:t>’</w:t>
      </w:r>
      <w:proofErr w:type="spellStart"/>
      <w:r w:rsidR="00520A98">
        <w:rPr>
          <w:rFonts w:eastAsia="MS Mincho"/>
        </w:rPr>
        <w:t>ı</w:t>
      </w:r>
      <w:r w:rsidR="00A631B8" w:rsidRPr="006F4343">
        <w:rPr>
          <w:rFonts w:eastAsia="MS Mincho"/>
        </w:rPr>
        <w:t>n</w:t>
      </w:r>
      <w:proofErr w:type="spellEnd"/>
      <w:r w:rsidRPr="006F4343">
        <w:rPr>
          <w:rFonts w:eastAsia="MS Mincho"/>
        </w:rPr>
        <w:t xml:space="preserve"> bilgi varlıkları</w:t>
      </w:r>
      <w:r w:rsidR="00520A98">
        <w:rPr>
          <w:rFonts w:eastAsia="MS Mincho"/>
        </w:rPr>
        <w:t>nı</w:t>
      </w:r>
      <w:r w:rsidRPr="006F4343">
        <w:rPr>
          <w:rFonts w:eastAsia="MS Mincho"/>
        </w:rPr>
        <w:t xml:space="preserve"> uygun koruma altına alınmasını sağlamaktır.</w:t>
      </w:r>
    </w:p>
    <w:p w14:paraId="36708E46" w14:textId="77777777" w:rsidR="0032359D" w:rsidRPr="006F4343" w:rsidRDefault="0032359D" w:rsidP="006B548D">
      <w:pPr>
        <w:rPr>
          <w:rFonts w:eastAsia="MS Mincho"/>
        </w:rPr>
      </w:pPr>
    </w:p>
    <w:p w14:paraId="170EE22F" w14:textId="77777777" w:rsidR="00991ABD" w:rsidRPr="006B548D" w:rsidRDefault="009C084F" w:rsidP="006B548D">
      <w:pPr>
        <w:rPr>
          <w:b/>
        </w:rPr>
      </w:pPr>
      <w:r>
        <w:rPr>
          <w:b/>
        </w:rPr>
        <w:t>1</w:t>
      </w:r>
      <w:r w:rsidR="006B548D" w:rsidRPr="006B548D">
        <w:rPr>
          <w:b/>
        </w:rPr>
        <w:t xml:space="preserve">.2 </w:t>
      </w:r>
      <w:r w:rsidR="0032359D" w:rsidRPr="006B548D">
        <w:rPr>
          <w:b/>
        </w:rPr>
        <w:t>Kapsam</w:t>
      </w:r>
    </w:p>
    <w:p w14:paraId="3107E344" w14:textId="77777777" w:rsidR="0032359D" w:rsidRPr="006F4343" w:rsidRDefault="0032359D" w:rsidP="006B548D">
      <w:pPr>
        <w:rPr>
          <w:b/>
          <w:bCs/>
        </w:rPr>
      </w:pPr>
    </w:p>
    <w:p w14:paraId="16A67867" w14:textId="77777777" w:rsidR="00991ABD" w:rsidRPr="006F4343" w:rsidRDefault="00991ABD" w:rsidP="006B548D">
      <w:r w:rsidRPr="006F4343">
        <w:t xml:space="preserve">Bu politikanın uygulanmasından </w:t>
      </w:r>
      <w:r w:rsidR="006159AB" w:rsidRPr="006F4343">
        <w:t>tüm</w:t>
      </w:r>
      <w:r w:rsidR="00520A98">
        <w:t xml:space="preserve"> çalışanlar</w:t>
      </w:r>
      <w:r w:rsidRPr="006F4343">
        <w:t xml:space="preserve"> sorumludur.</w:t>
      </w:r>
    </w:p>
    <w:p w14:paraId="0B65D2F3" w14:textId="77777777" w:rsidR="0032359D" w:rsidRPr="006F4343" w:rsidRDefault="0032359D" w:rsidP="006B548D"/>
    <w:p w14:paraId="5C5A6B59" w14:textId="77777777" w:rsidR="00520A98" w:rsidRPr="006B548D" w:rsidRDefault="009C084F" w:rsidP="006B548D">
      <w:pPr>
        <w:rPr>
          <w:b/>
        </w:rPr>
      </w:pPr>
      <w:r>
        <w:rPr>
          <w:b/>
        </w:rPr>
        <w:t>1</w:t>
      </w:r>
      <w:r w:rsidR="006B548D" w:rsidRPr="006B548D">
        <w:rPr>
          <w:b/>
        </w:rPr>
        <w:t xml:space="preserve">.3 </w:t>
      </w:r>
      <w:r w:rsidR="0032359D" w:rsidRPr="006B548D">
        <w:rPr>
          <w:b/>
        </w:rPr>
        <w:t>Politika</w:t>
      </w:r>
    </w:p>
    <w:p w14:paraId="13D52295" w14:textId="77777777" w:rsidR="00D70D5A" w:rsidRPr="00D70D5A" w:rsidRDefault="00D70D5A" w:rsidP="006B548D"/>
    <w:p w14:paraId="729C5B28" w14:textId="77777777" w:rsidR="00520A98" w:rsidRPr="009B6F2C" w:rsidRDefault="00520A98" w:rsidP="006B548D">
      <w:pPr>
        <w:rPr>
          <w:bCs/>
        </w:rPr>
      </w:pPr>
      <w:r w:rsidRPr="0038069B">
        <w:rPr>
          <w:bCs/>
        </w:rPr>
        <w:t>Bilgi sınıflandırma pol</w:t>
      </w:r>
      <w:r>
        <w:rPr>
          <w:bCs/>
        </w:rPr>
        <w:t>it</w:t>
      </w:r>
      <w:r w:rsidRPr="0038069B">
        <w:rPr>
          <w:bCs/>
        </w:rPr>
        <w:t>ikası aşağıdaki gibidir.</w:t>
      </w:r>
    </w:p>
    <w:p w14:paraId="7362141A" w14:textId="77777777" w:rsidR="00520A98" w:rsidRPr="009B6F2C" w:rsidRDefault="00520A98" w:rsidP="006B548D">
      <w:pPr>
        <w:rPr>
          <w:b/>
          <w:bCs/>
        </w:rPr>
      </w:pPr>
    </w:p>
    <w:p w14:paraId="14AA0BFB" w14:textId="77777777" w:rsidR="00991ABD" w:rsidRPr="001416A7" w:rsidRDefault="00991ABD" w:rsidP="005712A0">
      <w:pPr>
        <w:pStyle w:val="ListeParagraf"/>
        <w:numPr>
          <w:ilvl w:val="0"/>
          <w:numId w:val="54"/>
        </w:numPr>
      </w:pPr>
      <w:r w:rsidRPr="001416A7">
        <w:t xml:space="preserve">Tüm bilgiler, aksi onaylanmadığı sürece gizli bilgi olarak nitelendirilmelidir. </w:t>
      </w:r>
    </w:p>
    <w:p w14:paraId="5A9A4A43" w14:textId="77777777" w:rsidR="00991ABD" w:rsidRPr="001416A7" w:rsidRDefault="00991ABD" w:rsidP="005712A0">
      <w:pPr>
        <w:pStyle w:val="ListeParagraf"/>
        <w:numPr>
          <w:ilvl w:val="0"/>
          <w:numId w:val="54"/>
        </w:numPr>
      </w:pPr>
      <w:r w:rsidRPr="001416A7">
        <w:t xml:space="preserve">Bir depolama ortamının çeşitli seviyelerde gizlilik içermesi durumunda, en yüksek gizlilik seviyesi içeren bilgiler öncelikli olarak kabul edilir.  </w:t>
      </w:r>
    </w:p>
    <w:p w14:paraId="6C1FE160" w14:textId="77777777" w:rsidR="00991ABD" w:rsidRPr="001416A7" w:rsidRDefault="00991ABD" w:rsidP="005712A0">
      <w:pPr>
        <w:pStyle w:val="ListeParagraf"/>
        <w:numPr>
          <w:ilvl w:val="0"/>
          <w:numId w:val="54"/>
        </w:numPr>
      </w:pPr>
      <w:r w:rsidRPr="001416A7">
        <w:t xml:space="preserve">Kullanıcılar, </w:t>
      </w:r>
      <w:r w:rsidR="006159AB" w:rsidRPr="001416A7">
        <w:t>B</w:t>
      </w:r>
      <w:r w:rsidR="00520A98" w:rsidRPr="001416A7">
        <w:t xml:space="preserve">ilgi </w:t>
      </w:r>
      <w:proofErr w:type="spellStart"/>
      <w:r w:rsidR="00520A98" w:rsidRPr="001416A7">
        <w:t>İşlem’in</w:t>
      </w:r>
      <w:proofErr w:type="spellEnd"/>
      <w:r w:rsidR="006159AB" w:rsidRPr="001416A7">
        <w:t xml:space="preserve"> sağlamış olduğu olanaklar dahilinde </w:t>
      </w:r>
      <w:r w:rsidRPr="001416A7">
        <w:t xml:space="preserve">kendi bilgisayarlarının yedeklerini </w:t>
      </w:r>
      <w:r w:rsidR="006159AB" w:rsidRPr="001416A7">
        <w:t>almaktan veya aldırmaktan sorumludur</w:t>
      </w:r>
      <w:r w:rsidRPr="001416A7">
        <w:t xml:space="preserve">. </w:t>
      </w:r>
    </w:p>
    <w:p w14:paraId="1E161571" w14:textId="77777777" w:rsidR="00991ABD" w:rsidRPr="001416A7" w:rsidRDefault="00991ABD" w:rsidP="005712A0">
      <w:pPr>
        <w:pStyle w:val="ListeParagraf"/>
        <w:numPr>
          <w:ilvl w:val="0"/>
          <w:numId w:val="54"/>
        </w:numPr>
      </w:pPr>
      <w:r w:rsidRPr="001416A7">
        <w:t>Kullanıcılar kendilerine verilen erişim şifrelerini gizlemeli ve kimseyle paylaşmamalıdır.</w:t>
      </w:r>
    </w:p>
    <w:p w14:paraId="50414360" w14:textId="77777777" w:rsidR="00991ABD" w:rsidRPr="001416A7" w:rsidRDefault="0032359D" w:rsidP="005712A0">
      <w:pPr>
        <w:pStyle w:val="ListeParagraf"/>
        <w:numPr>
          <w:ilvl w:val="0"/>
          <w:numId w:val="54"/>
        </w:numPr>
      </w:pPr>
      <w:r w:rsidRPr="001416A7">
        <w:t>S</w:t>
      </w:r>
      <w:r w:rsidR="00991ABD" w:rsidRPr="001416A7">
        <w:t>istemlere logon olan kullanıcıların yetki aşımına yönelik hareketleri izlenmeli ve yetki ihlalleri kontrol edilmelidir. Kullanıcı haklarını izleyebilmek üzere her kullanıcıya kendisine ait bir kullanıcı hesabı açılmalıdır.</w:t>
      </w:r>
    </w:p>
    <w:p w14:paraId="72C2A3F8" w14:textId="77777777" w:rsidR="00991ABD" w:rsidRPr="001416A7" w:rsidRDefault="0043067F" w:rsidP="005712A0">
      <w:pPr>
        <w:pStyle w:val="ListeParagraf"/>
        <w:numPr>
          <w:ilvl w:val="0"/>
          <w:numId w:val="54"/>
        </w:numPr>
      </w:pPr>
      <w:r w:rsidRPr="001416A7">
        <w:t>Fotokopi</w:t>
      </w:r>
      <w:r w:rsidR="00072FF0">
        <w:t xml:space="preserve"> / Yazıcı</w:t>
      </w:r>
      <w:r w:rsidRPr="001416A7">
        <w:t xml:space="preserve"> cihazlarını kullanan </w:t>
      </w:r>
      <w:r w:rsidR="00AB2022">
        <w:t>TRANSALKIM</w:t>
      </w:r>
      <w:r w:rsidR="00D35962">
        <w:t xml:space="preserve"> </w:t>
      </w:r>
      <w:r w:rsidR="00D35962" w:rsidRPr="001416A7">
        <w:t>çalışanları</w:t>
      </w:r>
      <w:r w:rsidRPr="001416A7">
        <w:t xml:space="preserve"> cihazlar üzerinde</w:t>
      </w:r>
      <w:r w:rsidR="00991ABD" w:rsidRPr="001416A7">
        <w:t xml:space="preserve"> bırakmış olduğu dokümanlardan sorumludur.</w:t>
      </w:r>
    </w:p>
    <w:p w14:paraId="30196917" w14:textId="77777777" w:rsidR="00991ABD" w:rsidRPr="001416A7" w:rsidRDefault="00991ABD" w:rsidP="005712A0">
      <w:pPr>
        <w:pStyle w:val="ListeParagraf"/>
        <w:numPr>
          <w:ilvl w:val="0"/>
          <w:numId w:val="54"/>
        </w:numPr>
      </w:pPr>
      <w:r w:rsidRPr="001416A7">
        <w:t xml:space="preserve">Kişiler tarafından yazılmış herhangi bir resmi dokümanın silinmez mürekkeple yazılması ve uygun şekilde işaretlenmesi gerekir. Yapılacak herhangi bir değişikliğin altı çizilmeli, tarihlenmeli ve yeniden onaylanmalıdır. </w:t>
      </w:r>
    </w:p>
    <w:p w14:paraId="59E164E8" w14:textId="77777777" w:rsidR="00991ABD" w:rsidRPr="001416A7" w:rsidRDefault="00991ABD" w:rsidP="005712A0">
      <w:pPr>
        <w:pStyle w:val="ListeParagraf"/>
        <w:numPr>
          <w:ilvl w:val="0"/>
          <w:numId w:val="54"/>
        </w:numPr>
      </w:pPr>
      <w:r w:rsidRPr="001416A7">
        <w:t xml:space="preserve">Gizli dokümanların tüm sayfaları numaralandırılmalıdır. </w:t>
      </w:r>
    </w:p>
    <w:p w14:paraId="36E8F20C" w14:textId="77777777" w:rsidR="00F6174A" w:rsidRPr="006F4343" w:rsidRDefault="00F6174A" w:rsidP="006B548D"/>
    <w:p w14:paraId="219A8111" w14:textId="77777777" w:rsidR="00991ABD" w:rsidRPr="006B548D" w:rsidRDefault="009C084F" w:rsidP="006B548D">
      <w:pPr>
        <w:rPr>
          <w:b/>
        </w:rPr>
      </w:pPr>
      <w:r>
        <w:rPr>
          <w:b/>
        </w:rPr>
        <w:t>1</w:t>
      </w:r>
      <w:r w:rsidR="006B548D" w:rsidRPr="006B548D">
        <w:rPr>
          <w:b/>
        </w:rPr>
        <w:t xml:space="preserve">.4 </w:t>
      </w:r>
      <w:r w:rsidR="00991ABD" w:rsidRPr="006B548D">
        <w:rPr>
          <w:b/>
        </w:rPr>
        <w:t>Y</w:t>
      </w:r>
      <w:r w:rsidR="0032359D" w:rsidRPr="006B548D">
        <w:rPr>
          <w:b/>
        </w:rPr>
        <w:t>aptırım</w:t>
      </w:r>
    </w:p>
    <w:p w14:paraId="3F562053" w14:textId="77777777" w:rsidR="0032359D" w:rsidRPr="006F4343" w:rsidRDefault="0032359D" w:rsidP="006B548D"/>
    <w:p w14:paraId="6622DE00" w14:textId="77777777" w:rsidR="00991ABD" w:rsidRPr="006F4343" w:rsidRDefault="00991ABD" w:rsidP="006B548D">
      <w:r w:rsidRPr="006F4343">
        <w:t xml:space="preserve">Bu politikaya uygun olarak çalışmayan tüm personel </w:t>
      </w:r>
      <w:r w:rsidR="00775D90" w:rsidRPr="006F4343">
        <w:t xml:space="preserve">hakkında </w:t>
      </w:r>
      <w:r w:rsidR="0050399F" w:rsidRPr="00BF4DE6">
        <w:t>Personel Disiplin Yönetmeliği</w:t>
      </w:r>
      <w:r w:rsidR="00984C59" w:rsidRPr="006F4343">
        <w:t xml:space="preserve"> </w:t>
      </w:r>
      <w:r w:rsidRPr="006F4343">
        <w:t>hükümleri uygulanır.</w:t>
      </w:r>
    </w:p>
    <w:p w14:paraId="62AB9BA3" w14:textId="77777777" w:rsidR="005A18C6" w:rsidRDefault="005A18C6" w:rsidP="00066C8D">
      <w:pPr>
        <w:rPr>
          <w:rFonts w:cs="Arial"/>
        </w:rPr>
      </w:pPr>
    </w:p>
    <w:p w14:paraId="6C7E9CCC" w14:textId="77777777" w:rsidR="003A240C" w:rsidRPr="006F4343" w:rsidRDefault="003A240C" w:rsidP="000A645F">
      <w:pPr>
        <w:pStyle w:val="Balk1"/>
      </w:pPr>
      <w:r w:rsidRPr="006F4343">
        <w:t>P</w:t>
      </w:r>
      <w:r w:rsidR="007A4983" w:rsidRPr="006F4343">
        <w:t>3</w:t>
      </w:r>
      <w:r w:rsidR="00DB187E">
        <w:t>3</w:t>
      </w:r>
      <w:r w:rsidRPr="006F4343">
        <w:t xml:space="preserve"> OLAY İHLAL BİLDİRİM VE YÖNETİM POLİTİKASI</w:t>
      </w:r>
    </w:p>
    <w:p w14:paraId="50521D1E" w14:textId="77777777" w:rsidR="0032359D" w:rsidRPr="006F4343" w:rsidRDefault="0032359D" w:rsidP="006B548D"/>
    <w:p w14:paraId="7933EE06" w14:textId="77777777" w:rsidR="003A240C" w:rsidRPr="006B548D" w:rsidRDefault="009C084F" w:rsidP="006B548D">
      <w:pPr>
        <w:rPr>
          <w:b/>
        </w:rPr>
      </w:pPr>
      <w:r>
        <w:rPr>
          <w:b/>
        </w:rPr>
        <w:t>1</w:t>
      </w:r>
      <w:r w:rsidR="006B548D" w:rsidRPr="006B548D">
        <w:rPr>
          <w:b/>
        </w:rPr>
        <w:t xml:space="preserve">.1 </w:t>
      </w:r>
      <w:r w:rsidR="0032359D" w:rsidRPr="006B548D">
        <w:rPr>
          <w:b/>
        </w:rPr>
        <w:t>Amaç</w:t>
      </w:r>
    </w:p>
    <w:p w14:paraId="583F4C1F" w14:textId="77777777" w:rsidR="0032359D" w:rsidRPr="006F4343" w:rsidRDefault="0032359D" w:rsidP="006B548D"/>
    <w:p w14:paraId="0F58297E" w14:textId="77777777" w:rsidR="003A240C" w:rsidRPr="006F4343" w:rsidRDefault="003A240C" w:rsidP="006B548D">
      <w:pPr>
        <w:rPr>
          <w:rFonts w:eastAsia="MS Mincho"/>
        </w:rPr>
      </w:pPr>
      <w:r w:rsidRPr="006F4343">
        <w:rPr>
          <w:rFonts w:eastAsia="MS Mincho"/>
        </w:rPr>
        <w:t xml:space="preserve">Bu politikanın amacı </w:t>
      </w:r>
      <w:r w:rsidR="00AB2022">
        <w:t>TRANSALKIM</w:t>
      </w:r>
      <w:r w:rsidR="00D35962">
        <w:t xml:space="preserve"> </w:t>
      </w:r>
      <w:r w:rsidR="00520A98">
        <w:t>’</w:t>
      </w:r>
      <w:proofErr w:type="spellStart"/>
      <w:r w:rsidR="00520A98">
        <w:t>ın</w:t>
      </w:r>
      <w:proofErr w:type="spellEnd"/>
      <w:r w:rsidRPr="006F4343">
        <w:rPr>
          <w:rFonts w:eastAsia="MS Mincho"/>
        </w:rPr>
        <w:t xml:space="preserve"> bilgi güvenliği olay ihlal süreçlerini belirler.</w:t>
      </w:r>
    </w:p>
    <w:p w14:paraId="443C6D49" w14:textId="77777777" w:rsidR="003A240C" w:rsidRPr="006B548D" w:rsidRDefault="009C084F" w:rsidP="006B548D">
      <w:pPr>
        <w:rPr>
          <w:b/>
        </w:rPr>
      </w:pPr>
      <w:r>
        <w:rPr>
          <w:b/>
        </w:rPr>
        <w:t>1</w:t>
      </w:r>
      <w:r w:rsidR="006B548D" w:rsidRPr="006B548D">
        <w:rPr>
          <w:b/>
        </w:rPr>
        <w:t xml:space="preserve">.2 </w:t>
      </w:r>
      <w:r w:rsidR="0032359D" w:rsidRPr="006B548D">
        <w:rPr>
          <w:b/>
        </w:rPr>
        <w:t>Kapsam</w:t>
      </w:r>
    </w:p>
    <w:p w14:paraId="5D39714B" w14:textId="77777777" w:rsidR="0032359D" w:rsidRPr="006F4343" w:rsidRDefault="0032359D" w:rsidP="006B548D"/>
    <w:p w14:paraId="7FBC3A09" w14:textId="77777777" w:rsidR="003A240C" w:rsidRPr="006F4343" w:rsidRDefault="003A240C" w:rsidP="006B548D">
      <w:r w:rsidRPr="006F4343">
        <w:t>Bu politikanın uygulanmasından tüm personel sorumludur.</w:t>
      </w:r>
    </w:p>
    <w:p w14:paraId="730B6BC5" w14:textId="77777777" w:rsidR="0032359D" w:rsidRPr="006F4343" w:rsidRDefault="0032359D" w:rsidP="006B548D"/>
    <w:p w14:paraId="18325230" w14:textId="77777777" w:rsidR="003A240C" w:rsidRPr="006B548D" w:rsidRDefault="009C084F" w:rsidP="006B548D">
      <w:pPr>
        <w:rPr>
          <w:b/>
        </w:rPr>
      </w:pPr>
      <w:r>
        <w:rPr>
          <w:b/>
        </w:rPr>
        <w:t>1</w:t>
      </w:r>
      <w:r w:rsidR="006B548D" w:rsidRPr="006B548D">
        <w:rPr>
          <w:b/>
        </w:rPr>
        <w:t xml:space="preserve">.3 </w:t>
      </w:r>
      <w:r w:rsidR="0032359D" w:rsidRPr="006B548D">
        <w:rPr>
          <w:b/>
        </w:rPr>
        <w:t>Politika</w:t>
      </w:r>
    </w:p>
    <w:p w14:paraId="5D87CB62" w14:textId="77777777" w:rsidR="00520A98" w:rsidRDefault="00520A98" w:rsidP="006B548D"/>
    <w:p w14:paraId="3D926789" w14:textId="77777777" w:rsidR="00520A98" w:rsidRPr="009B6F2C" w:rsidRDefault="00520A98" w:rsidP="006B548D">
      <w:r w:rsidRPr="0038069B">
        <w:t>Olay ihlal bildirim ve yönetim pol</w:t>
      </w:r>
      <w:r>
        <w:t>i</w:t>
      </w:r>
      <w:r w:rsidRPr="0038069B">
        <w:t>tikası aşağıdaki gibidir.</w:t>
      </w:r>
    </w:p>
    <w:p w14:paraId="349AD30E" w14:textId="77777777" w:rsidR="00520A98" w:rsidRPr="009B6F2C" w:rsidRDefault="00520A98" w:rsidP="00066C8D">
      <w:pPr>
        <w:rPr>
          <w:b/>
        </w:rPr>
      </w:pPr>
    </w:p>
    <w:p w14:paraId="329F8339" w14:textId="77777777" w:rsidR="0032359D" w:rsidRPr="001416A7" w:rsidRDefault="003A240C" w:rsidP="005712A0">
      <w:pPr>
        <w:pStyle w:val="ListeParagraf"/>
        <w:numPr>
          <w:ilvl w:val="0"/>
          <w:numId w:val="32"/>
        </w:numPr>
      </w:pPr>
      <w:r w:rsidRPr="001416A7">
        <w:t xml:space="preserve">Bilginin gizlilik, bütünlük ve </w:t>
      </w:r>
      <w:r w:rsidR="00DB187E" w:rsidRPr="001416A7">
        <w:t xml:space="preserve">erişilebilirlik </w:t>
      </w:r>
      <w:r w:rsidRPr="001416A7">
        <w:t>açısından zarar görmesi, bilginin son kullanıcıya ulaşana kadar bozulması, değişikliğe uğraması ve başkaları tarafından ele geçirilmesi, yetkisiz erişim gibi güvenlik ihlali durumlarında mutlaka kayıt altına alınmalıdır.</w:t>
      </w:r>
    </w:p>
    <w:p w14:paraId="2C79F1F5" w14:textId="77777777" w:rsidR="0032359D" w:rsidRPr="001416A7" w:rsidRDefault="003A240C" w:rsidP="005712A0">
      <w:pPr>
        <w:pStyle w:val="ListeParagraf"/>
        <w:numPr>
          <w:ilvl w:val="0"/>
          <w:numId w:val="32"/>
        </w:numPr>
      </w:pPr>
      <w:r w:rsidRPr="001416A7">
        <w:t>Bilgi güvenlik olayı raporlarının bildirilmesin</w:t>
      </w:r>
      <w:r w:rsidR="0032359D" w:rsidRPr="001416A7">
        <w:t xml:space="preserve">i, işlem yapılmasını ve işlemin </w:t>
      </w:r>
      <w:r w:rsidRPr="001416A7">
        <w:t>sonlandırılmasını sağlayan uygun bir geri bes</w:t>
      </w:r>
      <w:r w:rsidR="0032359D" w:rsidRPr="001416A7">
        <w:t xml:space="preserve">leme süreci oluşturulmalıdır.  </w:t>
      </w:r>
    </w:p>
    <w:p w14:paraId="5D440C15" w14:textId="77777777" w:rsidR="0032359D" w:rsidRPr="001416A7" w:rsidRDefault="003A240C" w:rsidP="005712A0">
      <w:pPr>
        <w:pStyle w:val="ListeParagraf"/>
        <w:numPr>
          <w:ilvl w:val="0"/>
          <w:numId w:val="32"/>
        </w:numPr>
      </w:pPr>
      <w:r w:rsidRPr="001416A7">
        <w:t>Bilgi güvenliği ihl</w:t>
      </w:r>
      <w:r w:rsidR="00DB187E" w:rsidRPr="001416A7">
        <w:t>a</w:t>
      </w:r>
      <w:r w:rsidRPr="001416A7">
        <w:t xml:space="preserve">li oluşması durumunda kişilerin tüm gerekli faaliyetleri hatırlamasını sağlamak maksadıyla bilgi </w:t>
      </w:r>
      <w:r w:rsidR="009F38E7">
        <w:t>sistemleri çağrı merkezi kullanılacaktır</w:t>
      </w:r>
      <w:r w:rsidR="0032359D" w:rsidRPr="001416A7">
        <w:t>.</w:t>
      </w:r>
    </w:p>
    <w:p w14:paraId="169077CB" w14:textId="77777777" w:rsidR="0032359D" w:rsidRPr="001416A7" w:rsidRDefault="003A240C" w:rsidP="005712A0">
      <w:pPr>
        <w:pStyle w:val="ListeParagraf"/>
        <w:numPr>
          <w:ilvl w:val="0"/>
          <w:numId w:val="32"/>
        </w:numPr>
      </w:pPr>
      <w:r w:rsidRPr="001416A7">
        <w:lastRenderedPageBreak/>
        <w:t xml:space="preserve">Güvenlik olayının oluşması durumunda olay anında raporlanmalıdır. </w:t>
      </w:r>
      <w:r w:rsidRPr="001416A7">
        <w:br/>
      </w:r>
      <w:r w:rsidR="0032359D" w:rsidRPr="001416A7">
        <w:t>İ</w:t>
      </w:r>
      <w:r w:rsidRPr="001416A7">
        <w:t>hlali yapan kullanıcı tespit edilmeli ve ihlalin suç unsuru içe</w:t>
      </w:r>
      <w:r w:rsidR="0032359D" w:rsidRPr="001416A7">
        <w:t>rip içermediği belirlenmelidir.</w:t>
      </w:r>
    </w:p>
    <w:p w14:paraId="3F506B61" w14:textId="77777777" w:rsidR="0032359D" w:rsidRPr="001416A7" w:rsidRDefault="003A240C" w:rsidP="005712A0">
      <w:pPr>
        <w:pStyle w:val="ListeParagraf"/>
        <w:numPr>
          <w:ilvl w:val="0"/>
          <w:numId w:val="32"/>
        </w:numPr>
      </w:pPr>
      <w:r w:rsidRPr="001416A7">
        <w:t>Güvenlik ihlaline neden olan çalışanlar, üçüncü taraflarla ilgili resmi bir disiplin sürecine başvur</w:t>
      </w:r>
      <w:r w:rsidR="00DB187E" w:rsidRPr="001416A7">
        <w:t>malıdır</w:t>
      </w:r>
      <w:r w:rsidRPr="001416A7">
        <w:t>.</w:t>
      </w:r>
    </w:p>
    <w:p w14:paraId="0B3450C4" w14:textId="77777777" w:rsidR="0032359D" w:rsidRPr="001416A7" w:rsidRDefault="003A240C" w:rsidP="005712A0">
      <w:pPr>
        <w:pStyle w:val="ListeParagraf"/>
        <w:numPr>
          <w:ilvl w:val="0"/>
          <w:numId w:val="32"/>
        </w:numPr>
      </w:pPr>
      <w:r w:rsidRPr="001416A7">
        <w:t xml:space="preserve">Tüm çalışanlar, üçüncü taraf kullanıcıları ve sözleşme tarafları bilgi güvenliği olayını önlemek maksadıyla güvenlik zayıflıklarını doğrudan kendi yönetimlerine veya hizmet sağlayıcılarına mümkün olan en kısa sürede rapor </w:t>
      </w:r>
      <w:r w:rsidR="0043067F" w:rsidRPr="001416A7">
        <w:t>etmelidir.</w:t>
      </w:r>
    </w:p>
    <w:p w14:paraId="710B3196" w14:textId="77777777" w:rsidR="0032359D" w:rsidRPr="001416A7" w:rsidRDefault="0032359D" w:rsidP="005712A0">
      <w:pPr>
        <w:pStyle w:val="ListeParagraf"/>
        <w:numPr>
          <w:ilvl w:val="0"/>
          <w:numId w:val="32"/>
        </w:numPr>
      </w:pPr>
      <w:r w:rsidRPr="001416A7">
        <w:t>B</w:t>
      </w:r>
      <w:r w:rsidR="003A240C" w:rsidRPr="001416A7">
        <w:t xml:space="preserve">ilgi sistemi arızaları ve hizmet kayıpları, zararlı kodlar, </w:t>
      </w:r>
      <w:r w:rsidR="0043067F" w:rsidRPr="001416A7">
        <w:t xml:space="preserve">DDOS </w:t>
      </w:r>
      <w:r w:rsidR="003A240C" w:rsidRPr="001416A7">
        <w:t>atakları, tamamlanmamış veya yanlış iş verisinden kaynaklanan hatalar, gizlilik ve bütünlük ihl</w:t>
      </w:r>
      <w:r w:rsidR="00DB187E" w:rsidRPr="001416A7">
        <w:t>a</w:t>
      </w:r>
      <w:r w:rsidR="003A240C" w:rsidRPr="001416A7">
        <w:t>lleri, bilgi sistemlerinin yanlış kullanımı gibi farklı bilgi güvenliği olaylarını bertaraf edecek tedbirler alı</w:t>
      </w:r>
      <w:r w:rsidRPr="001416A7">
        <w:t>nma</w:t>
      </w:r>
      <w:r w:rsidR="008E25F0" w:rsidRPr="001416A7">
        <w:t>l</w:t>
      </w:r>
      <w:r w:rsidRPr="001416A7">
        <w:t>ı</w:t>
      </w:r>
      <w:r w:rsidR="008E25F0" w:rsidRPr="001416A7">
        <w:t>dır.</w:t>
      </w:r>
    </w:p>
    <w:p w14:paraId="557A4525" w14:textId="77777777" w:rsidR="0032359D" w:rsidRPr="001416A7" w:rsidRDefault="003A240C" w:rsidP="005712A0">
      <w:pPr>
        <w:pStyle w:val="ListeParagraf"/>
        <w:numPr>
          <w:ilvl w:val="0"/>
          <w:numId w:val="32"/>
        </w:numPr>
      </w:pPr>
      <w:r w:rsidRPr="001416A7">
        <w:t>Normal olasılık planlarına ilave olarak olayın tanımı ve sebebinin analizi, önleme, tekrarı önlemek maksadıyla düzeltici tedbirlerin planlanması ve uygulanması, olaylardan etkilenen veya olaylardan kurtulanlarla iletişim, eylemin ilgili otoritelere raporlan</w:t>
      </w:r>
      <w:r w:rsidR="0032359D" w:rsidRPr="001416A7">
        <w:t>ması konuları göz önüne alınır.</w:t>
      </w:r>
    </w:p>
    <w:p w14:paraId="4EBB8DCF" w14:textId="77777777" w:rsidR="0032359D" w:rsidRPr="001416A7" w:rsidRDefault="003A240C" w:rsidP="005712A0">
      <w:pPr>
        <w:pStyle w:val="ListeParagraf"/>
        <w:numPr>
          <w:ilvl w:val="0"/>
          <w:numId w:val="32"/>
        </w:numPr>
      </w:pPr>
      <w:r w:rsidRPr="001416A7">
        <w:t>İç problem analizi, adli incelemeler veya üretici firmadan zararın telafi edilmesi için aynı türdeki olayların izleme kayıt</w:t>
      </w:r>
      <w:r w:rsidR="0032359D" w:rsidRPr="001416A7">
        <w:t>ları (</w:t>
      </w:r>
      <w:proofErr w:type="spellStart"/>
      <w:r w:rsidR="0032359D" w:rsidRPr="001416A7">
        <w:t>log</w:t>
      </w:r>
      <w:proofErr w:type="spellEnd"/>
      <w:r w:rsidR="0032359D" w:rsidRPr="001416A7">
        <w:t>) toplanır ve korunur.</w:t>
      </w:r>
    </w:p>
    <w:p w14:paraId="0C3C1139" w14:textId="77777777" w:rsidR="008E25F0" w:rsidRPr="001416A7" w:rsidRDefault="008E25F0" w:rsidP="005712A0">
      <w:pPr>
        <w:pStyle w:val="ListeParagraf"/>
        <w:numPr>
          <w:ilvl w:val="0"/>
          <w:numId w:val="32"/>
        </w:numPr>
      </w:pPr>
      <w:r w:rsidRPr="001416A7">
        <w:t>Güvenlik ihlallerinden kurtulmak için gereken eylemler, sistem hatalarının düzeltilmesi hususları dikkate alınır.</w:t>
      </w:r>
    </w:p>
    <w:p w14:paraId="776D7512" w14:textId="77777777" w:rsidR="0032359D" w:rsidRPr="001416A7" w:rsidRDefault="003A240C" w:rsidP="005712A0">
      <w:pPr>
        <w:pStyle w:val="ListeParagraf"/>
        <w:numPr>
          <w:ilvl w:val="0"/>
          <w:numId w:val="32"/>
        </w:numPr>
      </w:pPr>
      <w:r w:rsidRPr="001416A7">
        <w:t xml:space="preserve">Bilgi güvenliği olaylarının değerlendirilmesi sonucunda edinilen bilgi ile edinilen tecrübe ve yeni kontrollerin oluşturulması, aynı olayın tekrar etmesini önleyecek veya yüksek etkili olayların oluşmasını engelleyecektir. </w:t>
      </w:r>
    </w:p>
    <w:p w14:paraId="3D312AAD" w14:textId="77777777" w:rsidR="003A240C" w:rsidRPr="001416A7" w:rsidRDefault="003A240C" w:rsidP="005712A0">
      <w:pPr>
        <w:pStyle w:val="ListeParagraf"/>
        <w:numPr>
          <w:ilvl w:val="0"/>
          <w:numId w:val="32"/>
        </w:numPr>
      </w:pPr>
      <w:r w:rsidRPr="001416A7">
        <w:t>Kanıt toplama; kuruluş içerisinde disiplin faaliyeti için delil toplanırken uygulanacak genel kurallar şunlardır;</w:t>
      </w:r>
    </w:p>
    <w:p w14:paraId="223F017F" w14:textId="77777777" w:rsidR="003A240C" w:rsidRPr="006F4343" w:rsidRDefault="003A240C" w:rsidP="00086D5F">
      <w:pPr>
        <w:numPr>
          <w:ilvl w:val="0"/>
          <w:numId w:val="9"/>
        </w:numPr>
        <w:rPr>
          <w:rFonts w:cs="Arial"/>
        </w:rPr>
      </w:pPr>
      <w:r w:rsidRPr="006F4343">
        <w:rPr>
          <w:rFonts w:cs="Arial"/>
        </w:rPr>
        <w:t xml:space="preserve">Kanıtın mahkemede kullanılıp kullanılamayacağı ile ilgili kabul edilebilirlik derecesi, </w:t>
      </w:r>
    </w:p>
    <w:p w14:paraId="66292606" w14:textId="77777777" w:rsidR="003A240C" w:rsidRPr="006F4343" w:rsidRDefault="003A240C" w:rsidP="00086D5F">
      <w:pPr>
        <w:numPr>
          <w:ilvl w:val="0"/>
          <w:numId w:val="9"/>
        </w:numPr>
        <w:rPr>
          <w:rFonts w:cs="Arial"/>
        </w:rPr>
      </w:pPr>
      <w:r w:rsidRPr="006F4343">
        <w:rPr>
          <w:rFonts w:cs="Arial"/>
        </w:rPr>
        <w:t xml:space="preserve">Kanıtın niteliği </w:t>
      </w:r>
      <w:r w:rsidR="00D70D5A">
        <w:rPr>
          <w:rFonts w:cs="Arial"/>
        </w:rPr>
        <w:t>ve tamlığını gösteren ağırlığı.</w:t>
      </w:r>
    </w:p>
    <w:p w14:paraId="53A4998F" w14:textId="77777777" w:rsidR="003A240C" w:rsidRPr="006B548D" w:rsidRDefault="009C084F" w:rsidP="006B548D">
      <w:pPr>
        <w:rPr>
          <w:b/>
        </w:rPr>
      </w:pPr>
      <w:r>
        <w:rPr>
          <w:b/>
        </w:rPr>
        <w:t>1</w:t>
      </w:r>
      <w:r w:rsidR="006B548D" w:rsidRPr="006B548D">
        <w:rPr>
          <w:b/>
        </w:rPr>
        <w:t xml:space="preserve">.4 </w:t>
      </w:r>
      <w:r w:rsidR="0032359D" w:rsidRPr="006B548D">
        <w:rPr>
          <w:b/>
        </w:rPr>
        <w:t>Yaptırım</w:t>
      </w:r>
    </w:p>
    <w:p w14:paraId="6CA3D392" w14:textId="77777777" w:rsidR="0032359D" w:rsidRPr="006F4343" w:rsidRDefault="0032359D" w:rsidP="006B548D"/>
    <w:p w14:paraId="63F872F6" w14:textId="77777777" w:rsidR="0027138B" w:rsidRDefault="003A240C" w:rsidP="006B548D">
      <w:r w:rsidRPr="006F4343">
        <w:t xml:space="preserve">Bu politikaya uygun olarak çalışmayan tüm personel hakkında </w:t>
      </w:r>
      <w:r w:rsidR="0050399F" w:rsidRPr="00BF4DE6">
        <w:t>Personel Disiplin Yönetmeliği</w:t>
      </w:r>
      <w:r w:rsidR="00984C59" w:rsidRPr="00884703">
        <w:t xml:space="preserve"> </w:t>
      </w:r>
      <w:r w:rsidRPr="00884703">
        <w:t>hükümleri u</w:t>
      </w:r>
      <w:r w:rsidRPr="006F4343">
        <w:t>ygulanır.</w:t>
      </w:r>
    </w:p>
    <w:p w14:paraId="4D5F2900" w14:textId="77777777" w:rsidR="001319BA" w:rsidRDefault="001319BA" w:rsidP="006B548D"/>
    <w:p w14:paraId="56B4B27A" w14:textId="77777777" w:rsidR="00F6174A" w:rsidRPr="00F6174A" w:rsidRDefault="00F6174A" w:rsidP="00F6174A">
      <w:pPr>
        <w:widowControl w:val="0"/>
        <w:suppressAutoHyphens w:val="0"/>
        <w:autoSpaceDE w:val="0"/>
        <w:autoSpaceDN w:val="0"/>
        <w:adjustRightInd w:val="0"/>
        <w:ind w:right="10"/>
        <w:contextualSpacing/>
        <w:rPr>
          <w:rFonts w:cs="Arial"/>
        </w:rPr>
      </w:pPr>
    </w:p>
    <w:sectPr w:rsidR="00F6174A" w:rsidRPr="00F6174A" w:rsidSect="00AB2022">
      <w:headerReference w:type="even" r:id="rId53"/>
      <w:headerReference w:type="default" r:id="rId54"/>
      <w:footerReference w:type="even" r:id="rId55"/>
      <w:footerReference w:type="default" r:id="rId56"/>
      <w:headerReference w:type="first" r:id="rId57"/>
      <w:footerReference w:type="first" r:id="rId58"/>
      <w:pgSz w:w="11905" w:h="16837"/>
      <w:pgMar w:top="1843" w:right="680" w:bottom="907" w:left="964" w:header="284"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5A2AD" w14:textId="77777777" w:rsidR="00EB0A72" w:rsidRDefault="00EB0A72">
      <w:r>
        <w:separator/>
      </w:r>
    </w:p>
  </w:endnote>
  <w:endnote w:type="continuationSeparator" w:id="0">
    <w:p w14:paraId="3845D212" w14:textId="77777777" w:rsidR="00EB0A72" w:rsidRDefault="00EB0A72">
      <w:r>
        <w:continuationSeparator/>
      </w:r>
    </w:p>
  </w:endnote>
  <w:endnote w:type="continuationNotice" w:id="1">
    <w:p w14:paraId="27201C04" w14:textId="77777777" w:rsidR="00EB0A72" w:rsidRDefault="00EB0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lama">
    <w:altName w:val="Arial"/>
    <w:panose1 w:val="00000000000000000000"/>
    <w:charset w:val="00"/>
    <w:family w:val="modern"/>
    <w:notTrueType/>
    <w:pitch w:val="variable"/>
    <w:sig w:usb0="00000001"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3713" w14:textId="77777777" w:rsidR="001E4AD2" w:rsidRDefault="001E4A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E69A" w14:textId="77777777" w:rsidR="00072FF0" w:rsidRDefault="00072FF0" w:rsidP="00C02A40">
    <w:pPr>
      <w:pStyle w:val="stbilgi"/>
      <w:tabs>
        <w:tab w:val="clear" w:pos="4536"/>
        <w:tab w:val="clear" w:pos="9072"/>
        <w:tab w:val="left" w:pos="3830"/>
      </w:tabs>
    </w:pPr>
    <w:r>
      <w:tab/>
    </w:r>
  </w:p>
  <w:tbl>
    <w:tblPr>
      <w:tblW w:w="102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737"/>
    </w:tblGrid>
    <w:tr w:rsidR="00AB2022" w:rsidRPr="00270EE0" w14:paraId="38064CE1" w14:textId="77777777" w:rsidTr="00FF65EC">
      <w:tc>
        <w:tcPr>
          <w:tcW w:w="4537" w:type="dxa"/>
        </w:tcPr>
        <w:p w14:paraId="73D84E86" w14:textId="77777777" w:rsidR="00AB2022" w:rsidRPr="00EF291A" w:rsidRDefault="00AB2022" w:rsidP="00AB2022">
          <w:pPr>
            <w:pStyle w:val="Altbilgi"/>
            <w:ind w:left="284"/>
            <w:jc w:val="center"/>
            <w:rPr>
              <w:b/>
            </w:rPr>
          </w:pPr>
          <w:r w:rsidRPr="00EF291A">
            <w:rPr>
              <w:b/>
            </w:rPr>
            <w:t>HAZIRLAYAN</w:t>
          </w:r>
        </w:p>
      </w:tc>
      <w:tc>
        <w:tcPr>
          <w:tcW w:w="5737" w:type="dxa"/>
        </w:tcPr>
        <w:p w14:paraId="4C496DCE" w14:textId="77777777" w:rsidR="00AB2022" w:rsidRPr="00EF291A" w:rsidRDefault="00AB2022" w:rsidP="00AB2022">
          <w:pPr>
            <w:pStyle w:val="Altbilgi"/>
            <w:ind w:left="284"/>
            <w:jc w:val="center"/>
            <w:rPr>
              <w:b/>
            </w:rPr>
          </w:pPr>
          <w:r w:rsidRPr="00EF291A">
            <w:rPr>
              <w:b/>
            </w:rPr>
            <w:t>ONAYLAYAN</w:t>
          </w:r>
        </w:p>
      </w:tc>
    </w:tr>
    <w:tr w:rsidR="00AB2022" w:rsidRPr="00270EE0" w14:paraId="789EEF00" w14:textId="77777777" w:rsidTr="00FF65EC">
      <w:trPr>
        <w:trHeight w:val="742"/>
      </w:trPr>
      <w:tc>
        <w:tcPr>
          <w:tcW w:w="4537" w:type="dxa"/>
        </w:tcPr>
        <w:p w14:paraId="64C033CB" w14:textId="77777777" w:rsidR="00AB2022" w:rsidRPr="00D36A7A" w:rsidRDefault="00AB2022" w:rsidP="00AB2022">
          <w:pPr>
            <w:pStyle w:val="Altbilgi"/>
            <w:ind w:left="284"/>
            <w:jc w:val="center"/>
            <w:rPr>
              <w:rFonts w:cs="Arial"/>
            </w:rPr>
          </w:pPr>
          <w:r>
            <w:rPr>
              <w:rFonts w:cs="Arial"/>
            </w:rPr>
            <w:t>BGYS SORUMLUSU</w:t>
          </w:r>
        </w:p>
      </w:tc>
      <w:tc>
        <w:tcPr>
          <w:tcW w:w="5737" w:type="dxa"/>
        </w:tcPr>
        <w:p w14:paraId="3C8FEDB4" w14:textId="77777777" w:rsidR="00AB2022" w:rsidRPr="00D36A7A" w:rsidRDefault="00AB2022" w:rsidP="00AB2022">
          <w:pPr>
            <w:pStyle w:val="Altbilgi"/>
            <w:ind w:left="284"/>
            <w:jc w:val="center"/>
            <w:rPr>
              <w:rFonts w:cs="Arial"/>
            </w:rPr>
          </w:pPr>
          <w:r>
            <w:rPr>
              <w:rFonts w:cs="Arial"/>
            </w:rPr>
            <w:t>Genel Müdür</w:t>
          </w:r>
        </w:p>
      </w:tc>
    </w:tr>
  </w:tbl>
  <w:p w14:paraId="0443C053" w14:textId="77777777" w:rsidR="00072FF0" w:rsidRDefault="00072FF0" w:rsidP="00AB2022">
    <w:pPr>
      <w:pStyle w:val="stbilgi"/>
      <w:tabs>
        <w:tab w:val="clear" w:pos="4536"/>
        <w:tab w:val="clear" w:pos="9072"/>
        <w:tab w:val="left" w:pos="3830"/>
      </w:tabs>
    </w:pPr>
  </w:p>
  <w:p w14:paraId="3635E43A" w14:textId="77777777" w:rsidR="00072FF0" w:rsidRDefault="00072FF0" w:rsidP="008B2CC2">
    <w:pPr>
      <w:pStyle w:val="Altbilgi"/>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FA718" w14:textId="77777777" w:rsidR="001E4AD2" w:rsidRDefault="001E4A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C1AD6" w14:textId="77777777" w:rsidR="00EB0A72" w:rsidRDefault="00EB0A72">
      <w:r>
        <w:separator/>
      </w:r>
    </w:p>
  </w:footnote>
  <w:footnote w:type="continuationSeparator" w:id="0">
    <w:p w14:paraId="75F3D0CB" w14:textId="77777777" w:rsidR="00EB0A72" w:rsidRDefault="00EB0A72">
      <w:r>
        <w:continuationSeparator/>
      </w:r>
    </w:p>
  </w:footnote>
  <w:footnote w:type="continuationNotice" w:id="1">
    <w:p w14:paraId="39393D8E" w14:textId="77777777" w:rsidR="00EB0A72" w:rsidRDefault="00EB0A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10251"/>
    </w:tblGrid>
    <w:tr w:rsidR="00072FF0" w14:paraId="36ADB9EF" w14:textId="77777777" w:rsidTr="007A2C81">
      <w:tc>
        <w:tcPr>
          <w:tcW w:w="10401" w:type="dxa"/>
        </w:tcPr>
        <w:p w14:paraId="4506F339" w14:textId="77777777" w:rsidR="00072FF0" w:rsidRDefault="00072FF0">
          <w:pPr>
            <w:pStyle w:val="stbilgi"/>
          </w:pPr>
        </w:p>
      </w:tc>
    </w:tr>
  </w:tbl>
  <w:p w14:paraId="41C2E9B4" w14:textId="77777777" w:rsidR="00072FF0" w:rsidRDefault="00072FF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285" w:type="dxa"/>
      <w:tblLayout w:type="fixed"/>
      <w:tblLook w:val="04A0" w:firstRow="1" w:lastRow="0" w:firstColumn="1" w:lastColumn="0" w:noHBand="0" w:noVBand="1"/>
    </w:tblPr>
    <w:tblGrid>
      <w:gridCol w:w="2836"/>
      <w:gridCol w:w="5245"/>
      <w:gridCol w:w="2268"/>
    </w:tblGrid>
    <w:tr w:rsidR="00AB2022" w14:paraId="784E92BE" w14:textId="77777777" w:rsidTr="00AB2022">
      <w:trPr>
        <w:trHeight w:val="977"/>
      </w:trPr>
      <w:tc>
        <w:tcPr>
          <w:tcW w:w="2836" w:type="dxa"/>
        </w:tcPr>
        <w:p w14:paraId="41A818B3" w14:textId="77777777" w:rsidR="00072FF0" w:rsidRDefault="00AB2022" w:rsidP="00551329">
          <w:pPr>
            <w:pStyle w:val="stbilgi"/>
            <w:tabs>
              <w:tab w:val="clear" w:pos="4536"/>
              <w:tab w:val="clear" w:pos="9072"/>
            </w:tabs>
            <w:ind w:right="360"/>
          </w:pPr>
          <w:r>
            <w:rPr>
              <w:noProof/>
              <w:lang w:val="en-US" w:eastAsia="en-US"/>
            </w:rPr>
            <w:drawing>
              <wp:anchor distT="0" distB="0" distL="114300" distR="114300" simplePos="0" relativeHeight="251658240" behindDoc="1" locked="0" layoutInCell="1" allowOverlap="1" wp14:anchorId="5F97F012" wp14:editId="62E1D2EE">
                <wp:simplePos x="0" y="0"/>
                <wp:positionH relativeFrom="column">
                  <wp:posOffset>207645</wp:posOffset>
                </wp:positionH>
                <wp:positionV relativeFrom="paragraph">
                  <wp:posOffset>263525</wp:posOffset>
                </wp:positionV>
                <wp:extent cx="1200150" cy="361950"/>
                <wp:effectExtent l="0" t="0" r="0" b="0"/>
                <wp:wrapThrough wrapText="bothSides">
                  <wp:wrapPolygon edited="0">
                    <wp:start x="0" y="0"/>
                    <wp:lineTo x="0" y="19705"/>
                    <wp:lineTo x="21029" y="19705"/>
                    <wp:lineTo x="21029"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F0">
            <w:br/>
          </w:r>
        </w:p>
      </w:tc>
      <w:tc>
        <w:tcPr>
          <w:tcW w:w="5245" w:type="dxa"/>
        </w:tcPr>
        <w:p w14:paraId="68C8652A" w14:textId="77777777" w:rsidR="00072FF0" w:rsidRPr="00C02A40" w:rsidRDefault="00072FF0" w:rsidP="000A645F">
          <w:pPr>
            <w:pStyle w:val="Balk1"/>
          </w:pPr>
          <w:r w:rsidRPr="00C02A40">
            <w:t>BİLGİ GÜVENLİĞİ YÖNETİM SİSTEMİ POLİTİKALARI</w:t>
          </w:r>
        </w:p>
      </w:tc>
      <w:tc>
        <w:tcPr>
          <w:tcW w:w="2268" w:type="dxa"/>
        </w:tcPr>
        <w:p w14:paraId="6ADDE9CD" w14:textId="77777777" w:rsidR="00072FF0" w:rsidRPr="00C02A40" w:rsidRDefault="00072FF0" w:rsidP="00551329">
          <w:pPr>
            <w:spacing w:line="264" w:lineRule="auto"/>
            <w:rPr>
              <w:rFonts w:ascii="Tahoma" w:hAnsi="Tahoma" w:cs="Tahoma"/>
              <w:sz w:val="16"/>
            </w:rPr>
          </w:pPr>
          <w:r w:rsidRPr="00C02A40">
            <w:rPr>
              <w:rFonts w:ascii="Tahoma" w:hAnsi="Tahoma" w:cs="Tahoma"/>
              <w:sz w:val="16"/>
            </w:rPr>
            <w:t xml:space="preserve">Doküman </w:t>
          </w:r>
          <w:proofErr w:type="gramStart"/>
          <w:r w:rsidRPr="00C02A40">
            <w:rPr>
              <w:rFonts w:ascii="Tahoma" w:hAnsi="Tahoma" w:cs="Tahoma"/>
              <w:sz w:val="16"/>
            </w:rPr>
            <w:t xml:space="preserve">No   : </w:t>
          </w:r>
          <w:r w:rsidR="00E21627">
            <w:rPr>
              <w:rFonts w:ascii="Tahoma" w:hAnsi="Tahoma" w:cs="Tahoma"/>
              <w:sz w:val="16"/>
            </w:rPr>
            <w:t>BGYS</w:t>
          </w:r>
          <w:proofErr w:type="gramEnd"/>
          <w:r w:rsidR="00E21627">
            <w:rPr>
              <w:rFonts w:ascii="Tahoma" w:hAnsi="Tahoma" w:cs="Tahoma"/>
              <w:sz w:val="16"/>
            </w:rPr>
            <w:t>-POL</w:t>
          </w:r>
        </w:p>
        <w:p w14:paraId="5E5F4CBD" w14:textId="75423D74" w:rsidR="00072FF0" w:rsidRPr="00C02A40" w:rsidRDefault="00BD3F50" w:rsidP="00551329">
          <w:pPr>
            <w:spacing w:line="264" w:lineRule="auto"/>
            <w:rPr>
              <w:rFonts w:ascii="Tahoma" w:hAnsi="Tahoma" w:cs="Tahoma"/>
              <w:sz w:val="16"/>
            </w:rPr>
          </w:pPr>
          <w:r>
            <w:rPr>
              <w:rFonts w:ascii="Tahoma" w:hAnsi="Tahoma" w:cs="Tahoma"/>
              <w:sz w:val="16"/>
            </w:rPr>
            <w:t xml:space="preserve">Yayın </w:t>
          </w:r>
          <w:proofErr w:type="gramStart"/>
          <w:r>
            <w:rPr>
              <w:rFonts w:ascii="Tahoma" w:hAnsi="Tahoma" w:cs="Tahoma"/>
              <w:sz w:val="16"/>
            </w:rPr>
            <w:t xml:space="preserve">Tarihi     : </w:t>
          </w:r>
          <w:r w:rsidR="002775CC">
            <w:rPr>
              <w:rFonts w:ascii="Tahoma" w:hAnsi="Tahoma" w:cs="Tahoma"/>
              <w:sz w:val="16"/>
            </w:rPr>
            <w:t>30</w:t>
          </w:r>
          <w:proofErr w:type="gramEnd"/>
          <w:r w:rsidR="002775CC">
            <w:rPr>
              <w:rFonts w:ascii="Tahoma" w:hAnsi="Tahoma" w:cs="Tahoma"/>
              <w:sz w:val="16"/>
            </w:rPr>
            <w:t>.01.2013</w:t>
          </w:r>
        </w:p>
        <w:p w14:paraId="090FE4D3" w14:textId="5ECDE4D2" w:rsidR="00072FF0" w:rsidRPr="00C02A40" w:rsidRDefault="00072FF0" w:rsidP="00551329">
          <w:pPr>
            <w:spacing w:line="264" w:lineRule="auto"/>
            <w:rPr>
              <w:rFonts w:ascii="Tahoma" w:hAnsi="Tahoma" w:cs="Tahoma"/>
              <w:sz w:val="16"/>
            </w:rPr>
          </w:pPr>
          <w:r w:rsidRPr="00C02A40">
            <w:rPr>
              <w:rFonts w:ascii="Tahoma" w:hAnsi="Tahoma" w:cs="Tahoma"/>
              <w:sz w:val="16"/>
            </w:rPr>
            <w:t xml:space="preserve">Revizyon </w:t>
          </w:r>
          <w:proofErr w:type="gramStart"/>
          <w:r w:rsidRPr="00C02A40">
            <w:rPr>
              <w:rFonts w:ascii="Tahoma" w:hAnsi="Tahoma" w:cs="Tahoma"/>
              <w:sz w:val="16"/>
            </w:rPr>
            <w:t xml:space="preserve">No    : </w:t>
          </w:r>
          <w:r w:rsidR="002775CC">
            <w:rPr>
              <w:rFonts w:ascii="Tahoma" w:hAnsi="Tahoma" w:cs="Tahoma"/>
              <w:sz w:val="16"/>
            </w:rPr>
            <w:t>01</w:t>
          </w:r>
          <w:proofErr w:type="gramEnd"/>
        </w:p>
        <w:p w14:paraId="41CA3749" w14:textId="438B6FD8" w:rsidR="00072FF0" w:rsidRPr="00C02A40" w:rsidRDefault="00072FF0" w:rsidP="00551329">
          <w:pPr>
            <w:spacing w:line="264" w:lineRule="auto"/>
            <w:rPr>
              <w:rFonts w:ascii="Tahoma" w:hAnsi="Tahoma" w:cs="Tahoma"/>
              <w:sz w:val="16"/>
            </w:rPr>
          </w:pPr>
          <w:proofErr w:type="spellStart"/>
          <w:r w:rsidRPr="00C02A40">
            <w:rPr>
              <w:rFonts w:ascii="Tahoma" w:hAnsi="Tahoma" w:cs="Tahoma"/>
              <w:sz w:val="16"/>
            </w:rPr>
            <w:t>Rev</w:t>
          </w:r>
          <w:proofErr w:type="spellEnd"/>
          <w:r w:rsidRPr="00C02A40">
            <w:rPr>
              <w:rFonts w:ascii="Tahoma" w:hAnsi="Tahoma" w:cs="Tahoma"/>
              <w:sz w:val="16"/>
            </w:rPr>
            <w:t xml:space="preserve">. Tarihi      : </w:t>
          </w:r>
          <w:r w:rsidR="00AF7D8F">
            <w:rPr>
              <w:rFonts w:ascii="Tahoma" w:hAnsi="Tahoma" w:cs="Tahoma"/>
              <w:sz w:val="16"/>
            </w:rPr>
            <w:t>11</w:t>
          </w:r>
          <w:r w:rsidR="002775CC">
            <w:rPr>
              <w:rFonts w:ascii="Tahoma" w:hAnsi="Tahoma" w:cs="Tahoma"/>
              <w:sz w:val="16"/>
            </w:rPr>
            <w:t>.</w:t>
          </w:r>
          <w:r w:rsidR="00AF7D8F">
            <w:rPr>
              <w:rFonts w:ascii="Tahoma" w:hAnsi="Tahoma" w:cs="Tahoma"/>
              <w:sz w:val="16"/>
            </w:rPr>
            <w:t>10</w:t>
          </w:r>
          <w:r w:rsidR="002775CC">
            <w:rPr>
              <w:rFonts w:ascii="Tahoma" w:hAnsi="Tahoma" w:cs="Tahoma"/>
              <w:sz w:val="16"/>
            </w:rPr>
            <w:t>.20</w:t>
          </w:r>
          <w:r w:rsidR="00AF7D8F">
            <w:rPr>
              <w:rFonts w:ascii="Tahoma" w:hAnsi="Tahoma" w:cs="Tahoma"/>
              <w:sz w:val="16"/>
            </w:rPr>
            <w:t>21</w:t>
          </w:r>
          <w:bookmarkStart w:id="0" w:name="_GoBack"/>
          <w:bookmarkEnd w:id="0"/>
        </w:p>
        <w:p w14:paraId="05B7D40C" w14:textId="4696B3F3" w:rsidR="00072FF0" w:rsidRPr="00C02A40" w:rsidRDefault="00072FF0" w:rsidP="00C02A40">
          <w:pPr>
            <w:spacing w:line="264" w:lineRule="auto"/>
            <w:rPr>
              <w:rFonts w:ascii="Tahoma" w:hAnsi="Tahoma" w:cs="Tahoma"/>
              <w:sz w:val="16"/>
            </w:rPr>
          </w:pPr>
          <w:r w:rsidRPr="00C02A40">
            <w:rPr>
              <w:rFonts w:ascii="Tahoma" w:hAnsi="Tahoma" w:cs="Tahoma"/>
              <w:sz w:val="16"/>
            </w:rPr>
            <w:t xml:space="preserve">Sayfa No </w:t>
          </w:r>
          <w:r w:rsidRPr="00C02A40">
            <w:rPr>
              <w:rFonts w:ascii="Tahoma" w:hAnsi="Tahoma" w:cs="Tahoma"/>
              <w:sz w:val="16"/>
            </w:rPr>
            <w:tab/>
            <w:t xml:space="preserve">       : </w:t>
          </w:r>
          <w:r w:rsidRPr="00C02A40">
            <w:rPr>
              <w:rFonts w:ascii="Tahoma" w:hAnsi="Tahoma" w:cs="Tahoma"/>
              <w:sz w:val="16"/>
            </w:rPr>
            <w:fldChar w:fldCharType="begin"/>
          </w:r>
          <w:r w:rsidRPr="00C02A40">
            <w:rPr>
              <w:rFonts w:ascii="Tahoma" w:hAnsi="Tahoma" w:cs="Tahoma"/>
              <w:sz w:val="16"/>
            </w:rPr>
            <w:instrText>PAGE</w:instrText>
          </w:r>
          <w:r w:rsidRPr="00C02A40">
            <w:rPr>
              <w:rFonts w:ascii="Tahoma" w:hAnsi="Tahoma" w:cs="Tahoma"/>
              <w:sz w:val="16"/>
            </w:rPr>
            <w:fldChar w:fldCharType="separate"/>
          </w:r>
          <w:r w:rsidR="00AF7D8F">
            <w:rPr>
              <w:rFonts w:ascii="Tahoma" w:hAnsi="Tahoma" w:cs="Tahoma"/>
              <w:noProof/>
              <w:sz w:val="16"/>
            </w:rPr>
            <w:t>1</w:t>
          </w:r>
          <w:r w:rsidRPr="00C02A40">
            <w:rPr>
              <w:rFonts w:ascii="Tahoma" w:hAnsi="Tahoma" w:cs="Tahoma"/>
              <w:sz w:val="16"/>
            </w:rPr>
            <w:fldChar w:fldCharType="end"/>
          </w:r>
          <w:r w:rsidRPr="00C02A40">
            <w:rPr>
              <w:rFonts w:ascii="Tahoma" w:hAnsi="Tahoma" w:cs="Tahoma"/>
              <w:sz w:val="16"/>
            </w:rPr>
            <w:t xml:space="preserve"> / </w:t>
          </w:r>
          <w:r w:rsidRPr="00C02A40">
            <w:rPr>
              <w:rFonts w:ascii="Tahoma" w:hAnsi="Tahoma" w:cs="Tahoma"/>
              <w:sz w:val="16"/>
            </w:rPr>
            <w:fldChar w:fldCharType="begin"/>
          </w:r>
          <w:r w:rsidRPr="00C02A40">
            <w:rPr>
              <w:rFonts w:ascii="Tahoma" w:hAnsi="Tahoma" w:cs="Tahoma"/>
              <w:sz w:val="16"/>
            </w:rPr>
            <w:instrText>NUMPAGES</w:instrText>
          </w:r>
          <w:r w:rsidRPr="00C02A40">
            <w:rPr>
              <w:rFonts w:ascii="Tahoma" w:hAnsi="Tahoma" w:cs="Tahoma"/>
              <w:sz w:val="16"/>
            </w:rPr>
            <w:fldChar w:fldCharType="separate"/>
          </w:r>
          <w:r w:rsidR="00AF7D8F">
            <w:rPr>
              <w:rFonts w:ascii="Tahoma" w:hAnsi="Tahoma" w:cs="Tahoma"/>
              <w:noProof/>
              <w:sz w:val="16"/>
            </w:rPr>
            <w:t>44</w:t>
          </w:r>
          <w:r w:rsidRPr="00C02A40">
            <w:rPr>
              <w:rFonts w:ascii="Tahoma" w:hAnsi="Tahoma" w:cs="Tahoma"/>
              <w:sz w:val="16"/>
            </w:rPr>
            <w:fldChar w:fldCharType="end"/>
          </w:r>
        </w:p>
      </w:tc>
    </w:tr>
  </w:tbl>
  <w:p w14:paraId="796080AD" w14:textId="77777777" w:rsidR="00072FF0" w:rsidRDefault="00072FF0" w:rsidP="0055132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7269" w14:textId="77777777" w:rsidR="001E4AD2" w:rsidRDefault="001E4A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0"/>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2009" w:hanging="360"/>
      </w:pPr>
      <w:rPr>
        <w:rFonts w:ascii="Symbol" w:hAnsi="Symbol"/>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1335" w:hanging="360"/>
      </w:pPr>
      <w:rPr>
        <w:rFonts w:ascii="Symbol" w:hAnsi="Symbol"/>
      </w:rPr>
    </w:lvl>
  </w:abstractNum>
  <w:abstractNum w:abstractNumId="3" w15:restartNumberingAfterBreak="0">
    <w:nsid w:val="00000005"/>
    <w:multiLevelType w:val="multilevel"/>
    <w:tmpl w:val="00000005"/>
    <w:name w:val="WW8Num4"/>
    <w:lvl w:ilvl="0">
      <w:start w:val="1"/>
      <w:numFmt w:val="decimal"/>
      <w:lvlText w:val="%1.0"/>
      <w:lvlJc w:val="left"/>
      <w:pPr>
        <w:tabs>
          <w:tab w:val="num" w:pos="0"/>
        </w:tabs>
        <w:ind w:left="525" w:hanging="375"/>
      </w:pPr>
    </w:lvl>
    <w:lvl w:ilvl="1">
      <w:start w:val="1"/>
      <w:numFmt w:val="decimal"/>
      <w:lvlText w:val="%1.%2"/>
      <w:lvlJc w:val="left"/>
      <w:pPr>
        <w:tabs>
          <w:tab w:val="num" w:pos="0"/>
        </w:tabs>
        <w:ind w:left="1245" w:hanging="375"/>
      </w:pPr>
    </w:lvl>
    <w:lvl w:ilvl="2">
      <w:start w:val="1"/>
      <w:numFmt w:val="decimal"/>
      <w:lvlText w:val="%1.%2.%3"/>
      <w:lvlJc w:val="left"/>
      <w:pPr>
        <w:tabs>
          <w:tab w:val="num" w:pos="0"/>
        </w:tabs>
        <w:ind w:left="2310" w:hanging="720"/>
      </w:pPr>
    </w:lvl>
    <w:lvl w:ilvl="3">
      <w:start w:val="1"/>
      <w:numFmt w:val="decimal"/>
      <w:lvlText w:val="%1.%2.%3.%4"/>
      <w:lvlJc w:val="left"/>
      <w:pPr>
        <w:tabs>
          <w:tab w:val="num" w:pos="0"/>
        </w:tabs>
        <w:ind w:left="3030" w:hanging="720"/>
      </w:pPr>
    </w:lvl>
    <w:lvl w:ilvl="4">
      <w:start w:val="1"/>
      <w:numFmt w:val="decimal"/>
      <w:lvlText w:val="%1.%2.%3.%4.%5"/>
      <w:lvlJc w:val="left"/>
      <w:pPr>
        <w:tabs>
          <w:tab w:val="num" w:pos="0"/>
        </w:tabs>
        <w:ind w:left="4110" w:hanging="1080"/>
      </w:pPr>
    </w:lvl>
    <w:lvl w:ilvl="5">
      <w:start w:val="1"/>
      <w:numFmt w:val="decimal"/>
      <w:lvlText w:val="%1.%2.%3.%4.%5.%6"/>
      <w:lvlJc w:val="left"/>
      <w:pPr>
        <w:tabs>
          <w:tab w:val="num" w:pos="0"/>
        </w:tabs>
        <w:ind w:left="4830" w:hanging="1080"/>
      </w:pPr>
    </w:lvl>
    <w:lvl w:ilvl="6">
      <w:start w:val="1"/>
      <w:numFmt w:val="decimal"/>
      <w:lvlText w:val="%1.%2.%3.%4.%5.%6.%7"/>
      <w:lvlJc w:val="left"/>
      <w:pPr>
        <w:tabs>
          <w:tab w:val="num" w:pos="0"/>
        </w:tabs>
        <w:ind w:left="5910" w:hanging="1440"/>
      </w:pPr>
    </w:lvl>
    <w:lvl w:ilvl="7">
      <w:start w:val="1"/>
      <w:numFmt w:val="decimal"/>
      <w:lvlText w:val="%1.%2.%3.%4.%5.%6.%7.%8"/>
      <w:lvlJc w:val="left"/>
      <w:pPr>
        <w:tabs>
          <w:tab w:val="num" w:pos="0"/>
        </w:tabs>
        <w:ind w:left="6630" w:hanging="1440"/>
      </w:pPr>
    </w:lvl>
    <w:lvl w:ilvl="8">
      <w:start w:val="1"/>
      <w:numFmt w:val="decimal"/>
      <w:lvlText w:val="%1.%2.%3.%4.%5.%6.%7.%8.%9"/>
      <w:lvlJc w:val="left"/>
      <w:pPr>
        <w:tabs>
          <w:tab w:val="num" w:pos="0"/>
        </w:tabs>
        <w:ind w:left="7710" w:hanging="1800"/>
      </w:pPr>
    </w:lvl>
  </w:abstractNum>
  <w:abstractNum w:abstractNumId="4" w15:restartNumberingAfterBreak="0">
    <w:nsid w:val="00000006"/>
    <w:multiLevelType w:val="singleLevel"/>
    <w:tmpl w:val="00000006"/>
    <w:name w:val="WW8Num5"/>
    <w:lvl w:ilvl="0">
      <w:start w:val="1"/>
      <w:numFmt w:val="lowerLetter"/>
      <w:lvlText w:val="%1)"/>
      <w:lvlJc w:val="left"/>
      <w:pPr>
        <w:tabs>
          <w:tab w:val="num" w:pos="0"/>
        </w:tabs>
        <w:ind w:left="1050" w:hanging="360"/>
      </w:pPr>
      <w:rPr>
        <w:b/>
      </w:rPr>
    </w:lvl>
  </w:abstractNum>
  <w:abstractNum w:abstractNumId="5" w15:restartNumberingAfterBreak="0">
    <w:nsid w:val="00000007"/>
    <w:multiLevelType w:val="multilevel"/>
    <w:tmpl w:val="7532706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0000008"/>
    <w:multiLevelType w:val="singleLevel"/>
    <w:tmpl w:val="00000008"/>
    <w:name w:val="WW8Num7"/>
    <w:lvl w:ilvl="0">
      <w:start w:val="1"/>
      <w:numFmt w:val="lowerLetter"/>
      <w:lvlText w:val="%1)"/>
      <w:lvlJc w:val="left"/>
      <w:pPr>
        <w:tabs>
          <w:tab w:val="num" w:pos="0"/>
        </w:tabs>
        <w:ind w:left="615" w:hanging="360"/>
      </w:pPr>
      <w:rPr>
        <w:b/>
      </w:rPr>
    </w:lvl>
  </w:abstractNum>
  <w:abstractNum w:abstractNumId="7" w15:restartNumberingAfterBreak="0">
    <w:nsid w:val="00000009"/>
    <w:multiLevelType w:val="singleLevel"/>
    <w:tmpl w:val="00000009"/>
    <w:name w:val="WW8Num8"/>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9"/>
    <w:lvl w:ilvl="0">
      <w:start w:val="1"/>
      <w:numFmt w:val="lowerLetter"/>
      <w:lvlText w:val="%1)"/>
      <w:lvlJc w:val="left"/>
      <w:pPr>
        <w:tabs>
          <w:tab w:val="num" w:pos="0"/>
        </w:tabs>
        <w:ind w:left="1260" w:hanging="360"/>
      </w:pPr>
      <w:rPr>
        <w:b/>
      </w:rPr>
    </w:lvl>
  </w:abstractNum>
  <w:abstractNum w:abstractNumId="9" w15:restartNumberingAfterBreak="0">
    <w:nsid w:val="0000000B"/>
    <w:multiLevelType w:val="singleLevel"/>
    <w:tmpl w:val="0000000B"/>
    <w:name w:val="WW8Num10"/>
    <w:lvl w:ilvl="0">
      <w:start w:val="1"/>
      <w:numFmt w:val="lowerLetter"/>
      <w:lvlText w:val="%1)"/>
      <w:lvlJc w:val="left"/>
      <w:pPr>
        <w:tabs>
          <w:tab w:val="num" w:pos="0"/>
        </w:tabs>
        <w:ind w:left="615" w:hanging="360"/>
      </w:pPr>
      <w:rPr>
        <w:b/>
      </w:rPr>
    </w:lvl>
  </w:abstractNum>
  <w:abstractNum w:abstractNumId="10" w15:restartNumberingAfterBreak="0">
    <w:nsid w:val="0000000C"/>
    <w:multiLevelType w:val="singleLevel"/>
    <w:tmpl w:val="0000000C"/>
    <w:name w:val="WW8Num11"/>
    <w:lvl w:ilvl="0">
      <w:start w:val="1"/>
      <w:numFmt w:val="bullet"/>
      <w:lvlText w:val=""/>
      <w:lvlJc w:val="left"/>
      <w:pPr>
        <w:tabs>
          <w:tab w:val="num" w:pos="0"/>
        </w:tabs>
        <w:ind w:left="1842" w:hanging="360"/>
      </w:pPr>
      <w:rPr>
        <w:rFonts w:ascii="Symbol" w:hAnsi="Symbol"/>
      </w:rPr>
    </w:lvl>
  </w:abstractNum>
  <w:abstractNum w:abstractNumId="11" w15:restartNumberingAfterBreak="0">
    <w:nsid w:val="0000000D"/>
    <w:multiLevelType w:val="singleLevel"/>
    <w:tmpl w:val="0000000D"/>
    <w:name w:val="WW8Num12"/>
    <w:lvl w:ilvl="0">
      <w:start w:val="1"/>
      <w:numFmt w:val="lowerLetter"/>
      <w:lvlText w:val="%1)"/>
      <w:lvlJc w:val="left"/>
      <w:pPr>
        <w:tabs>
          <w:tab w:val="num" w:pos="0"/>
        </w:tabs>
        <w:ind w:left="720" w:hanging="360"/>
      </w:pPr>
      <w:rPr>
        <w:rFonts w:ascii="Arial" w:eastAsia="Times New Roman" w:hAnsi="Arial" w:cs="Arial"/>
        <w:b/>
      </w:rPr>
    </w:lvl>
  </w:abstractNum>
  <w:abstractNum w:abstractNumId="12" w15:restartNumberingAfterBreak="0">
    <w:nsid w:val="0000000E"/>
    <w:multiLevelType w:val="singleLevel"/>
    <w:tmpl w:val="0000000E"/>
    <w:name w:val="WW8Num13"/>
    <w:lvl w:ilvl="0">
      <w:start w:val="1"/>
      <w:numFmt w:val="bullet"/>
      <w:lvlText w:val=""/>
      <w:lvlJc w:val="left"/>
      <w:pPr>
        <w:tabs>
          <w:tab w:val="num" w:pos="0"/>
        </w:tabs>
        <w:ind w:left="1942" w:hanging="360"/>
      </w:pPr>
      <w:rPr>
        <w:rFonts w:ascii="Symbol" w:hAnsi="Symbol"/>
      </w:rPr>
    </w:lvl>
  </w:abstractNum>
  <w:abstractNum w:abstractNumId="13" w15:restartNumberingAfterBreak="0">
    <w:nsid w:val="0000000F"/>
    <w:multiLevelType w:val="singleLevel"/>
    <w:tmpl w:val="0000000F"/>
    <w:name w:val="WW8Num14"/>
    <w:lvl w:ilvl="0">
      <w:start w:val="1"/>
      <w:numFmt w:val="lowerLetter"/>
      <w:lvlText w:val="%1)"/>
      <w:lvlJc w:val="left"/>
      <w:pPr>
        <w:tabs>
          <w:tab w:val="num" w:pos="0"/>
        </w:tabs>
        <w:ind w:left="510" w:hanging="360"/>
      </w:pPr>
      <w:rPr>
        <w:b/>
      </w:rPr>
    </w:lvl>
  </w:abstractNum>
  <w:abstractNum w:abstractNumId="14" w15:restartNumberingAfterBreak="0">
    <w:nsid w:val="00000010"/>
    <w:multiLevelType w:val="multilevel"/>
    <w:tmpl w:val="00000010"/>
    <w:name w:val="WW8Num15"/>
    <w:lvl w:ilvl="0">
      <w:start w:val="1"/>
      <w:numFmt w:val="decimal"/>
      <w:lvlText w:val="%1.0"/>
      <w:lvlJc w:val="left"/>
      <w:pPr>
        <w:tabs>
          <w:tab w:val="num" w:pos="0"/>
        </w:tabs>
        <w:ind w:left="540" w:hanging="360"/>
      </w:pPr>
      <w:rPr>
        <w:b/>
      </w:rPr>
    </w:lvl>
    <w:lvl w:ilvl="1">
      <w:start w:val="1"/>
      <w:numFmt w:val="decimal"/>
      <w:lvlText w:val="%1.%2"/>
      <w:lvlJc w:val="left"/>
      <w:pPr>
        <w:tabs>
          <w:tab w:val="num" w:pos="0"/>
        </w:tabs>
        <w:ind w:left="1260" w:hanging="360"/>
      </w:pPr>
    </w:lvl>
    <w:lvl w:ilvl="2">
      <w:start w:val="1"/>
      <w:numFmt w:val="decimal"/>
      <w:lvlText w:val="%1.%2.%3"/>
      <w:lvlJc w:val="left"/>
      <w:pPr>
        <w:tabs>
          <w:tab w:val="num" w:pos="0"/>
        </w:tabs>
        <w:ind w:left="2340" w:hanging="720"/>
      </w:pPr>
    </w:lvl>
    <w:lvl w:ilvl="3">
      <w:start w:val="1"/>
      <w:numFmt w:val="decimal"/>
      <w:lvlText w:val="%1.%2.%3.%4"/>
      <w:lvlJc w:val="left"/>
      <w:pPr>
        <w:tabs>
          <w:tab w:val="num" w:pos="0"/>
        </w:tabs>
        <w:ind w:left="3060" w:hanging="720"/>
      </w:pPr>
    </w:lvl>
    <w:lvl w:ilvl="4">
      <w:start w:val="1"/>
      <w:numFmt w:val="decimal"/>
      <w:lvlText w:val="%1.%2.%3.%4.%5"/>
      <w:lvlJc w:val="left"/>
      <w:pPr>
        <w:tabs>
          <w:tab w:val="num" w:pos="0"/>
        </w:tabs>
        <w:ind w:left="4140" w:hanging="1080"/>
      </w:pPr>
    </w:lvl>
    <w:lvl w:ilvl="5">
      <w:start w:val="1"/>
      <w:numFmt w:val="decimal"/>
      <w:lvlText w:val="%1.%2.%3.%4.%5.%6"/>
      <w:lvlJc w:val="left"/>
      <w:pPr>
        <w:tabs>
          <w:tab w:val="num" w:pos="0"/>
        </w:tabs>
        <w:ind w:left="4860" w:hanging="1080"/>
      </w:pPr>
    </w:lvl>
    <w:lvl w:ilvl="6">
      <w:start w:val="1"/>
      <w:numFmt w:val="decimal"/>
      <w:lvlText w:val="%1.%2.%3.%4.%5.%6.%7"/>
      <w:lvlJc w:val="left"/>
      <w:pPr>
        <w:tabs>
          <w:tab w:val="num" w:pos="0"/>
        </w:tabs>
        <w:ind w:left="5940" w:hanging="1440"/>
      </w:pPr>
    </w:lvl>
    <w:lvl w:ilvl="7">
      <w:start w:val="1"/>
      <w:numFmt w:val="decimal"/>
      <w:lvlText w:val="%1.%2.%3.%4.%5.%6.%7.%8"/>
      <w:lvlJc w:val="left"/>
      <w:pPr>
        <w:tabs>
          <w:tab w:val="num" w:pos="0"/>
        </w:tabs>
        <w:ind w:left="6660" w:hanging="1440"/>
      </w:pPr>
    </w:lvl>
    <w:lvl w:ilvl="8">
      <w:start w:val="1"/>
      <w:numFmt w:val="decimal"/>
      <w:lvlText w:val="%1.%2.%3.%4.%5.%6.%7.%8.%9"/>
      <w:lvlJc w:val="left"/>
      <w:pPr>
        <w:tabs>
          <w:tab w:val="num" w:pos="0"/>
        </w:tabs>
        <w:ind w:left="7740" w:hanging="1800"/>
      </w:pPr>
    </w:lvl>
  </w:abstractNum>
  <w:abstractNum w:abstractNumId="15" w15:restartNumberingAfterBreak="0">
    <w:nsid w:val="00000011"/>
    <w:multiLevelType w:val="multilevel"/>
    <w:tmpl w:val="00000011"/>
    <w:name w:val="WW8Num16"/>
    <w:lvl w:ilvl="0">
      <w:start w:val="1"/>
      <w:numFmt w:val="decimal"/>
      <w:lvlText w:val="%1.0"/>
      <w:lvlJc w:val="left"/>
      <w:pPr>
        <w:tabs>
          <w:tab w:val="num" w:pos="0"/>
        </w:tabs>
        <w:ind w:left="435" w:hanging="435"/>
      </w:pPr>
    </w:lvl>
    <w:lvl w:ilvl="1">
      <w:start w:val="1"/>
      <w:numFmt w:val="decimal"/>
      <w:lvlText w:val="%1.%2"/>
      <w:lvlJc w:val="left"/>
      <w:pPr>
        <w:tabs>
          <w:tab w:val="num" w:pos="0"/>
        </w:tabs>
        <w:ind w:left="1155" w:hanging="43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6" w15:restartNumberingAfterBreak="0">
    <w:nsid w:val="00000012"/>
    <w:multiLevelType w:val="singleLevel"/>
    <w:tmpl w:val="00000012"/>
    <w:name w:val="WW8Num17"/>
    <w:lvl w:ilvl="0">
      <w:start w:val="1"/>
      <w:numFmt w:val="lowerLetter"/>
      <w:lvlText w:val="%1)"/>
      <w:lvlJc w:val="left"/>
      <w:pPr>
        <w:tabs>
          <w:tab w:val="num" w:pos="0"/>
        </w:tabs>
        <w:ind w:left="720" w:hanging="360"/>
      </w:pPr>
      <w:rPr>
        <w:b/>
      </w:rPr>
    </w:lvl>
  </w:abstractNum>
  <w:abstractNum w:abstractNumId="17" w15:restartNumberingAfterBreak="0">
    <w:nsid w:val="00000013"/>
    <w:multiLevelType w:val="multilevel"/>
    <w:tmpl w:val="00000013"/>
    <w:name w:val="WW8Num18"/>
    <w:lvl w:ilvl="0">
      <w:start w:val="1"/>
      <w:numFmt w:val="decimal"/>
      <w:lvlText w:val="%1.0"/>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8" w15:restartNumberingAfterBreak="0">
    <w:nsid w:val="00000015"/>
    <w:multiLevelType w:val="multilevel"/>
    <w:tmpl w:val="6E2AA5D8"/>
    <w:name w:val="WW8Num20"/>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9" w15:restartNumberingAfterBreak="0">
    <w:nsid w:val="00000016"/>
    <w:multiLevelType w:val="multilevel"/>
    <w:tmpl w:val="00000016"/>
    <w:name w:val="WW8Num21"/>
    <w:lvl w:ilvl="0">
      <w:start w:val="1"/>
      <w:numFmt w:val="decimal"/>
      <w:lvlText w:val="%1.0"/>
      <w:lvlJc w:val="left"/>
      <w:pPr>
        <w:tabs>
          <w:tab w:val="num" w:pos="0"/>
        </w:tabs>
        <w:ind w:left="540" w:hanging="360"/>
      </w:pPr>
    </w:lvl>
    <w:lvl w:ilvl="1">
      <w:start w:val="1"/>
      <w:numFmt w:val="decimal"/>
      <w:lvlText w:val="%1.%2"/>
      <w:lvlJc w:val="left"/>
      <w:pPr>
        <w:tabs>
          <w:tab w:val="num" w:pos="0"/>
        </w:tabs>
        <w:ind w:left="1260" w:hanging="360"/>
      </w:pPr>
    </w:lvl>
    <w:lvl w:ilvl="2">
      <w:start w:val="1"/>
      <w:numFmt w:val="decimal"/>
      <w:lvlText w:val="%1.%2.%3"/>
      <w:lvlJc w:val="left"/>
      <w:pPr>
        <w:tabs>
          <w:tab w:val="num" w:pos="0"/>
        </w:tabs>
        <w:ind w:left="2340" w:hanging="720"/>
      </w:pPr>
    </w:lvl>
    <w:lvl w:ilvl="3">
      <w:start w:val="1"/>
      <w:numFmt w:val="decimal"/>
      <w:lvlText w:val="%1.%2.%3.%4"/>
      <w:lvlJc w:val="left"/>
      <w:pPr>
        <w:tabs>
          <w:tab w:val="num" w:pos="0"/>
        </w:tabs>
        <w:ind w:left="3060" w:hanging="720"/>
      </w:pPr>
    </w:lvl>
    <w:lvl w:ilvl="4">
      <w:start w:val="1"/>
      <w:numFmt w:val="decimal"/>
      <w:lvlText w:val="%1.%2.%3.%4.%5"/>
      <w:lvlJc w:val="left"/>
      <w:pPr>
        <w:tabs>
          <w:tab w:val="num" w:pos="0"/>
        </w:tabs>
        <w:ind w:left="4140" w:hanging="1080"/>
      </w:pPr>
    </w:lvl>
    <w:lvl w:ilvl="5">
      <w:start w:val="1"/>
      <w:numFmt w:val="decimal"/>
      <w:lvlText w:val="%1.%2.%3.%4.%5.%6"/>
      <w:lvlJc w:val="left"/>
      <w:pPr>
        <w:tabs>
          <w:tab w:val="num" w:pos="0"/>
        </w:tabs>
        <w:ind w:left="4860" w:hanging="1080"/>
      </w:pPr>
    </w:lvl>
    <w:lvl w:ilvl="6">
      <w:start w:val="1"/>
      <w:numFmt w:val="decimal"/>
      <w:lvlText w:val="%1.%2.%3.%4.%5.%6.%7"/>
      <w:lvlJc w:val="left"/>
      <w:pPr>
        <w:tabs>
          <w:tab w:val="num" w:pos="0"/>
        </w:tabs>
        <w:ind w:left="5940" w:hanging="1440"/>
      </w:pPr>
    </w:lvl>
    <w:lvl w:ilvl="7">
      <w:start w:val="1"/>
      <w:numFmt w:val="decimal"/>
      <w:lvlText w:val="%1.%2.%3.%4.%5.%6.%7.%8"/>
      <w:lvlJc w:val="left"/>
      <w:pPr>
        <w:tabs>
          <w:tab w:val="num" w:pos="0"/>
        </w:tabs>
        <w:ind w:left="6660" w:hanging="1440"/>
      </w:pPr>
    </w:lvl>
    <w:lvl w:ilvl="8">
      <w:start w:val="1"/>
      <w:numFmt w:val="decimal"/>
      <w:lvlText w:val="%1.%2.%3.%4.%5.%6.%7.%8.%9"/>
      <w:lvlJc w:val="left"/>
      <w:pPr>
        <w:tabs>
          <w:tab w:val="num" w:pos="0"/>
        </w:tabs>
        <w:ind w:left="7740" w:hanging="1800"/>
      </w:pPr>
    </w:lvl>
  </w:abstractNum>
  <w:abstractNum w:abstractNumId="20" w15:restartNumberingAfterBreak="0">
    <w:nsid w:val="00000017"/>
    <w:multiLevelType w:val="singleLevel"/>
    <w:tmpl w:val="00000017"/>
    <w:name w:val="WW8Num22"/>
    <w:lvl w:ilvl="0">
      <w:start w:val="1"/>
      <w:numFmt w:val="bullet"/>
      <w:lvlText w:val=""/>
      <w:lvlJc w:val="left"/>
      <w:pPr>
        <w:tabs>
          <w:tab w:val="num" w:pos="0"/>
        </w:tabs>
        <w:ind w:left="1440" w:hanging="360"/>
      </w:pPr>
      <w:rPr>
        <w:rFonts w:ascii="Symbol" w:hAnsi="Symbol"/>
      </w:rPr>
    </w:lvl>
  </w:abstractNum>
  <w:abstractNum w:abstractNumId="21" w15:restartNumberingAfterBreak="0">
    <w:nsid w:val="00000018"/>
    <w:multiLevelType w:val="singleLevel"/>
    <w:tmpl w:val="00000018"/>
    <w:name w:val="WW8Num23"/>
    <w:lvl w:ilvl="0">
      <w:start w:val="1"/>
      <w:numFmt w:val="lowerLetter"/>
      <w:lvlText w:val="%1)"/>
      <w:lvlJc w:val="left"/>
      <w:pPr>
        <w:tabs>
          <w:tab w:val="num" w:pos="0"/>
        </w:tabs>
        <w:ind w:left="510" w:hanging="360"/>
      </w:pPr>
      <w:rPr>
        <w:b/>
      </w:rPr>
    </w:lvl>
  </w:abstractNum>
  <w:abstractNum w:abstractNumId="22" w15:restartNumberingAfterBreak="0">
    <w:nsid w:val="00000019"/>
    <w:multiLevelType w:val="singleLevel"/>
    <w:tmpl w:val="00000019"/>
    <w:name w:val="WW8Num24"/>
    <w:lvl w:ilvl="0">
      <w:start w:val="1"/>
      <w:numFmt w:val="lowerLetter"/>
      <w:lvlText w:val="%1)"/>
      <w:lvlJc w:val="left"/>
      <w:pPr>
        <w:tabs>
          <w:tab w:val="num" w:pos="0"/>
        </w:tabs>
        <w:ind w:left="786" w:hanging="360"/>
      </w:pPr>
      <w:rPr>
        <w:b/>
      </w:rPr>
    </w:lvl>
  </w:abstractNum>
  <w:abstractNum w:abstractNumId="23" w15:restartNumberingAfterBreak="0">
    <w:nsid w:val="0000001A"/>
    <w:multiLevelType w:val="multilevel"/>
    <w:tmpl w:val="8FA4E822"/>
    <w:name w:val="WW8Num25"/>
    <w:lvl w:ilvl="0">
      <w:start w:val="1"/>
      <w:numFmt w:val="decimal"/>
      <w:lvlText w:val="%1."/>
      <w:lvlJc w:val="left"/>
      <w:pPr>
        <w:tabs>
          <w:tab w:val="num" w:pos="0"/>
        </w:tabs>
        <w:ind w:left="1080" w:hanging="72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600" w:hanging="1080"/>
      </w:pPr>
    </w:lvl>
    <w:lvl w:ilvl="4">
      <w:start w:val="1"/>
      <w:numFmt w:val="decimal"/>
      <w:lvlText w:val="%1.%2.%3.%4.%5"/>
      <w:lvlJc w:val="left"/>
      <w:pPr>
        <w:tabs>
          <w:tab w:val="num" w:pos="0"/>
        </w:tabs>
        <w:ind w:left="4680" w:hanging="1440"/>
      </w:pPr>
    </w:lvl>
    <w:lvl w:ilvl="5">
      <w:start w:val="1"/>
      <w:numFmt w:val="decimal"/>
      <w:lvlText w:val="%1.%2.%3.%4.%5.%6"/>
      <w:lvlJc w:val="left"/>
      <w:pPr>
        <w:tabs>
          <w:tab w:val="num" w:pos="0"/>
        </w:tabs>
        <w:ind w:left="5400" w:hanging="1440"/>
      </w:pPr>
    </w:lvl>
    <w:lvl w:ilvl="6">
      <w:start w:val="1"/>
      <w:numFmt w:val="decimal"/>
      <w:lvlText w:val="%1.%2.%3.%4.%5.%6.%7"/>
      <w:lvlJc w:val="left"/>
      <w:pPr>
        <w:tabs>
          <w:tab w:val="num" w:pos="0"/>
        </w:tabs>
        <w:ind w:left="6480" w:hanging="1800"/>
      </w:pPr>
    </w:lvl>
    <w:lvl w:ilvl="7">
      <w:start w:val="1"/>
      <w:numFmt w:val="decimal"/>
      <w:lvlText w:val="%1.%2.%3.%4.%5.%6.%7.%8"/>
      <w:lvlJc w:val="left"/>
      <w:pPr>
        <w:tabs>
          <w:tab w:val="num" w:pos="0"/>
        </w:tabs>
        <w:ind w:left="7200" w:hanging="1800"/>
      </w:pPr>
    </w:lvl>
    <w:lvl w:ilvl="8">
      <w:start w:val="1"/>
      <w:numFmt w:val="decimal"/>
      <w:lvlText w:val="%1.%2.%3.%4.%5.%6.%7.%8.%9"/>
      <w:lvlJc w:val="left"/>
      <w:pPr>
        <w:tabs>
          <w:tab w:val="num" w:pos="0"/>
        </w:tabs>
        <w:ind w:left="8280" w:hanging="2160"/>
      </w:pPr>
    </w:lvl>
  </w:abstractNum>
  <w:abstractNum w:abstractNumId="24" w15:restartNumberingAfterBreak="0">
    <w:nsid w:val="0000001B"/>
    <w:multiLevelType w:val="singleLevel"/>
    <w:tmpl w:val="0000001B"/>
    <w:name w:val="WW8Num26"/>
    <w:lvl w:ilvl="0">
      <w:start w:val="1"/>
      <w:numFmt w:val="bullet"/>
      <w:lvlText w:val=""/>
      <w:lvlJc w:val="left"/>
      <w:pPr>
        <w:tabs>
          <w:tab w:val="num" w:pos="0"/>
        </w:tabs>
        <w:ind w:left="1390" w:hanging="360"/>
      </w:pPr>
      <w:rPr>
        <w:rFonts w:ascii="Symbol" w:hAnsi="Symbol"/>
      </w:rPr>
    </w:lvl>
  </w:abstractNum>
  <w:abstractNum w:abstractNumId="25" w15:restartNumberingAfterBreak="0">
    <w:nsid w:val="0000001C"/>
    <w:multiLevelType w:val="multilevel"/>
    <w:tmpl w:val="AB800120"/>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6" w15:restartNumberingAfterBreak="0">
    <w:nsid w:val="0000001D"/>
    <w:multiLevelType w:val="singleLevel"/>
    <w:tmpl w:val="0000001D"/>
    <w:name w:val="WW8Num28"/>
    <w:lvl w:ilvl="0">
      <w:start w:val="1"/>
      <w:numFmt w:val="lowerLetter"/>
      <w:lvlText w:val="%1)"/>
      <w:lvlJc w:val="left"/>
      <w:pPr>
        <w:tabs>
          <w:tab w:val="num" w:pos="0"/>
        </w:tabs>
        <w:ind w:left="735" w:hanging="360"/>
      </w:pPr>
      <w:rPr>
        <w:b/>
      </w:rPr>
    </w:lvl>
  </w:abstractNum>
  <w:abstractNum w:abstractNumId="27" w15:restartNumberingAfterBreak="0">
    <w:nsid w:val="0000001E"/>
    <w:multiLevelType w:val="singleLevel"/>
    <w:tmpl w:val="0000001E"/>
    <w:name w:val="WW8Num29"/>
    <w:lvl w:ilvl="0">
      <w:start w:val="1"/>
      <w:numFmt w:val="bullet"/>
      <w:lvlText w:val=""/>
      <w:lvlJc w:val="left"/>
      <w:pPr>
        <w:tabs>
          <w:tab w:val="num" w:pos="0"/>
        </w:tabs>
        <w:ind w:left="904" w:hanging="360"/>
      </w:pPr>
      <w:rPr>
        <w:rFonts w:ascii="Symbol" w:hAnsi="Symbol"/>
      </w:rPr>
    </w:lvl>
  </w:abstractNum>
  <w:abstractNum w:abstractNumId="28" w15:restartNumberingAfterBreak="0">
    <w:nsid w:val="0000001F"/>
    <w:multiLevelType w:val="multilevel"/>
    <w:tmpl w:val="0000001F"/>
    <w:name w:val="WW8Num30"/>
    <w:lvl w:ilvl="0">
      <w:start w:val="1"/>
      <w:numFmt w:val="decimal"/>
      <w:lvlText w:val="%1.0"/>
      <w:lvlJc w:val="left"/>
      <w:pPr>
        <w:tabs>
          <w:tab w:val="num" w:pos="0"/>
        </w:tabs>
        <w:ind w:left="435" w:hanging="435"/>
      </w:pPr>
    </w:lvl>
    <w:lvl w:ilvl="1">
      <w:start w:val="1"/>
      <w:numFmt w:val="decimal"/>
      <w:lvlText w:val="%1.%2"/>
      <w:lvlJc w:val="left"/>
      <w:pPr>
        <w:tabs>
          <w:tab w:val="num" w:pos="0"/>
        </w:tabs>
        <w:ind w:left="1155" w:hanging="43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9" w15:restartNumberingAfterBreak="0">
    <w:nsid w:val="00000020"/>
    <w:multiLevelType w:val="singleLevel"/>
    <w:tmpl w:val="00000020"/>
    <w:name w:val="WW8Num31"/>
    <w:lvl w:ilvl="0">
      <w:start w:val="1"/>
      <w:numFmt w:val="lowerLetter"/>
      <w:lvlText w:val="%1)"/>
      <w:lvlJc w:val="left"/>
      <w:pPr>
        <w:tabs>
          <w:tab w:val="num" w:pos="0"/>
        </w:tabs>
        <w:ind w:left="660" w:hanging="360"/>
      </w:pPr>
      <w:rPr>
        <w:b/>
      </w:rPr>
    </w:lvl>
  </w:abstractNum>
  <w:abstractNum w:abstractNumId="30" w15:restartNumberingAfterBreak="0">
    <w:nsid w:val="00000021"/>
    <w:multiLevelType w:val="multilevel"/>
    <w:tmpl w:val="00000021"/>
    <w:name w:val="WW8Num32"/>
    <w:lvl w:ilvl="0">
      <w:start w:val="1"/>
      <w:numFmt w:val="decimal"/>
      <w:lvlText w:val="%1.0"/>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1" w15:restartNumberingAfterBreak="0">
    <w:nsid w:val="00000022"/>
    <w:multiLevelType w:val="multilevel"/>
    <w:tmpl w:val="00000022"/>
    <w:name w:val="WW8Num33"/>
    <w:lvl w:ilvl="0">
      <w:start w:val="1"/>
      <w:numFmt w:val="decimal"/>
      <w:lvlText w:val="%1.0"/>
      <w:lvlJc w:val="left"/>
      <w:pPr>
        <w:tabs>
          <w:tab w:val="num" w:pos="0"/>
        </w:tabs>
        <w:ind w:left="435" w:hanging="435"/>
      </w:pPr>
    </w:lvl>
    <w:lvl w:ilvl="1">
      <w:start w:val="1"/>
      <w:numFmt w:val="decimal"/>
      <w:lvlText w:val="%1.%2"/>
      <w:lvlJc w:val="left"/>
      <w:pPr>
        <w:tabs>
          <w:tab w:val="num" w:pos="0"/>
        </w:tabs>
        <w:ind w:left="1155" w:hanging="43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2" w15:restartNumberingAfterBreak="0">
    <w:nsid w:val="00000023"/>
    <w:multiLevelType w:val="multilevel"/>
    <w:tmpl w:val="00000023"/>
    <w:name w:val="WW8Num34"/>
    <w:lvl w:ilvl="0">
      <w:start w:val="1"/>
      <w:numFmt w:val="decimal"/>
      <w:lvlText w:val="%1.0"/>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3" w15:restartNumberingAfterBreak="0">
    <w:nsid w:val="00000024"/>
    <w:multiLevelType w:val="multilevel"/>
    <w:tmpl w:val="00000024"/>
    <w:name w:val="WW8Num35"/>
    <w:lvl w:ilvl="0">
      <w:start w:val="1"/>
      <w:numFmt w:val="decimal"/>
      <w:lvlText w:val="%1.0"/>
      <w:lvlJc w:val="left"/>
      <w:pPr>
        <w:tabs>
          <w:tab w:val="num" w:pos="0"/>
        </w:tabs>
        <w:ind w:left="435" w:hanging="435"/>
      </w:pPr>
    </w:lvl>
    <w:lvl w:ilvl="1">
      <w:start w:val="1"/>
      <w:numFmt w:val="decimal"/>
      <w:lvlText w:val="%1.%2"/>
      <w:lvlJc w:val="left"/>
      <w:pPr>
        <w:tabs>
          <w:tab w:val="num" w:pos="0"/>
        </w:tabs>
        <w:ind w:left="1155" w:hanging="43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4" w15:restartNumberingAfterBreak="0">
    <w:nsid w:val="00000025"/>
    <w:multiLevelType w:val="multilevel"/>
    <w:tmpl w:val="00000025"/>
    <w:name w:val="WW8Num36"/>
    <w:lvl w:ilvl="0">
      <w:start w:val="1"/>
      <w:numFmt w:val="decimal"/>
      <w:lvlText w:val="%1.0"/>
      <w:lvlJc w:val="left"/>
      <w:pPr>
        <w:tabs>
          <w:tab w:val="num" w:pos="0"/>
        </w:tabs>
        <w:ind w:left="480" w:hanging="360"/>
      </w:pPr>
    </w:lvl>
    <w:lvl w:ilvl="1">
      <w:start w:val="1"/>
      <w:numFmt w:val="decimal"/>
      <w:lvlText w:val="%1.%2"/>
      <w:lvlJc w:val="left"/>
      <w:pPr>
        <w:tabs>
          <w:tab w:val="num" w:pos="0"/>
        </w:tabs>
        <w:ind w:left="1200" w:hanging="360"/>
      </w:pPr>
    </w:lvl>
    <w:lvl w:ilvl="2">
      <w:start w:val="1"/>
      <w:numFmt w:val="decimal"/>
      <w:lvlText w:val="%1.%2.%3"/>
      <w:lvlJc w:val="left"/>
      <w:pPr>
        <w:tabs>
          <w:tab w:val="num" w:pos="0"/>
        </w:tabs>
        <w:ind w:left="2280" w:hanging="720"/>
      </w:pPr>
    </w:lvl>
    <w:lvl w:ilvl="3">
      <w:start w:val="1"/>
      <w:numFmt w:val="decimal"/>
      <w:lvlText w:val="%1.%2.%3.%4"/>
      <w:lvlJc w:val="left"/>
      <w:pPr>
        <w:tabs>
          <w:tab w:val="num" w:pos="0"/>
        </w:tabs>
        <w:ind w:left="3000" w:hanging="72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4800" w:hanging="1080"/>
      </w:pPr>
    </w:lvl>
    <w:lvl w:ilvl="6">
      <w:start w:val="1"/>
      <w:numFmt w:val="decimal"/>
      <w:lvlText w:val="%1.%2.%3.%4.%5.%6.%7"/>
      <w:lvlJc w:val="left"/>
      <w:pPr>
        <w:tabs>
          <w:tab w:val="num" w:pos="0"/>
        </w:tabs>
        <w:ind w:left="5880" w:hanging="1440"/>
      </w:pPr>
    </w:lvl>
    <w:lvl w:ilvl="7">
      <w:start w:val="1"/>
      <w:numFmt w:val="decimal"/>
      <w:lvlText w:val="%1.%2.%3.%4.%5.%6.%7.%8"/>
      <w:lvlJc w:val="left"/>
      <w:pPr>
        <w:tabs>
          <w:tab w:val="num" w:pos="0"/>
        </w:tabs>
        <w:ind w:left="6600" w:hanging="1440"/>
      </w:pPr>
    </w:lvl>
    <w:lvl w:ilvl="8">
      <w:start w:val="1"/>
      <w:numFmt w:val="decimal"/>
      <w:lvlText w:val="%1.%2.%3.%4.%5.%6.%7.%8.%9"/>
      <w:lvlJc w:val="left"/>
      <w:pPr>
        <w:tabs>
          <w:tab w:val="num" w:pos="0"/>
        </w:tabs>
        <w:ind w:left="7680" w:hanging="1800"/>
      </w:pPr>
    </w:lvl>
  </w:abstractNum>
  <w:abstractNum w:abstractNumId="35" w15:restartNumberingAfterBreak="0">
    <w:nsid w:val="00000026"/>
    <w:multiLevelType w:val="multilevel"/>
    <w:tmpl w:val="00000026"/>
    <w:name w:val="WW8Num37"/>
    <w:lvl w:ilvl="0">
      <w:start w:val="1"/>
      <w:numFmt w:val="decimal"/>
      <w:lvlText w:val="%1.0"/>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6" w15:restartNumberingAfterBreak="0">
    <w:nsid w:val="00000027"/>
    <w:multiLevelType w:val="multilevel"/>
    <w:tmpl w:val="00000027"/>
    <w:name w:val="WW8Num38"/>
    <w:lvl w:ilvl="0">
      <w:start w:val="1"/>
      <w:numFmt w:val="decimal"/>
      <w:lvlText w:val="%1.0"/>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7" w15:restartNumberingAfterBreak="0">
    <w:nsid w:val="00000028"/>
    <w:multiLevelType w:val="singleLevel"/>
    <w:tmpl w:val="00000028"/>
    <w:name w:val="WW8Num39"/>
    <w:lvl w:ilvl="0">
      <w:start w:val="1"/>
      <w:numFmt w:val="lowerLetter"/>
      <w:lvlText w:val="%1)"/>
      <w:lvlJc w:val="left"/>
      <w:pPr>
        <w:tabs>
          <w:tab w:val="num" w:pos="0"/>
        </w:tabs>
        <w:ind w:left="675" w:hanging="360"/>
      </w:pPr>
      <w:rPr>
        <w:b/>
      </w:rPr>
    </w:lvl>
  </w:abstractNum>
  <w:abstractNum w:abstractNumId="38" w15:restartNumberingAfterBreak="0">
    <w:nsid w:val="00000029"/>
    <w:multiLevelType w:val="singleLevel"/>
    <w:tmpl w:val="00000029"/>
    <w:name w:val="WW8Num40"/>
    <w:lvl w:ilvl="0">
      <w:start w:val="1"/>
      <w:numFmt w:val="lowerLetter"/>
      <w:lvlText w:val="%1)"/>
      <w:lvlJc w:val="left"/>
      <w:pPr>
        <w:tabs>
          <w:tab w:val="num" w:pos="0"/>
        </w:tabs>
        <w:ind w:left="735" w:hanging="360"/>
      </w:pPr>
      <w:rPr>
        <w:b/>
      </w:rPr>
    </w:lvl>
  </w:abstractNum>
  <w:abstractNum w:abstractNumId="39" w15:restartNumberingAfterBreak="0">
    <w:nsid w:val="0000002A"/>
    <w:multiLevelType w:val="singleLevel"/>
    <w:tmpl w:val="0000002A"/>
    <w:name w:val="WW8Num41"/>
    <w:lvl w:ilvl="0">
      <w:start w:val="1"/>
      <w:numFmt w:val="lowerLetter"/>
      <w:lvlText w:val="%1)"/>
      <w:lvlJc w:val="left"/>
      <w:pPr>
        <w:tabs>
          <w:tab w:val="num" w:pos="0"/>
        </w:tabs>
        <w:ind w:left="615" w:hanging="360"/>
      </w:pPr>
      <w:rPr>
        <w:b/>
      </w:rPr>
    </w:lvl>
  </w:abstractNum>
  <w:abstractNum w:abstractNumId="40" w15:restartNumberingAfterBreak="0">
    <w:nsid w:val="0000002B"/>
    <w:multiLevelType w:val="singleLevel"/>
    <w:tmpl w:val="0000002B"/>
    <w:name w:val="WW8Num42"/>
    <w:lvl w:ilvl="0">
      <w:start w:val="1"/>
      <w:numFmt w:val="lowerLetter"/>
      <w:lvlText w:val="%1)"/>
      <w:lvlJc w:val="left"/>
      <w:pPr>
        <w:tabs>
          <w:tab w:val="num" w:pos="0"/>
        </w:tabs>
        <w:ind w:left="720" w:hanging="360"/>
      </w:pPr>
      <w:rPr>
        <w:b/>
      </w:rPr>
    </w:lvl>
  </w:abstractNum>
  <w:abstractNum w:abstractNumId="41" w15:restartNumberingAfterBreak="0">
    <w:nsid w:val="0000002C"/>
    <w:multiLevelType w:val="multilevel"/>
    <w:tmpl w:val="0000002C"/>
    <w:name w:val="WW8Num43"/>
    <w:lvl w:ilvl="0">
      <w:start w:val="1"/>
      <w:numFmt w:val="decimal"/>
      <w:lvlText w:val="%1.0"/>
      <w:lvlJc w:val="left"/>
      <w:pPr>
        <w:tabs>
          <w:tab w:val="num" w:pos="0"/>
        </w:tabs>
        <w:ind w:left="435" w:hanging="435"/>
      </w:pPr>
    </w:lvl>
    <w:lvl w:ilvl="1">
      <w:start w:val="1"/>
      <w:numFmt w:val="decimal"/>
      <w:lvlText w:val="%1.%2"/>
      <w:lvlJc w:val="left"/>
      <w:pPr>
        <w:tabs>
          <w:tab w:val="num" w:pos="0"/>
        </w:tabs>
        <w:ind w:left="1155" w:hanging="43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2" w15:restartNumberingAfterBreak="0">
    <w:nsid w:val="0000002D"/>
    <w:multiLevelType w:val="singleLevel"/>
    <w:tmpl w:val="0000002D"/>
    <w:name w:val="WW8Num44"/>
    <w:lvl w:ilvl="0">
      <w:start w:val="1"/>
      <w:numFmt w:val="lowerLetter"/>
      <w:lvlText w:val="%1)"/>
      <w:lvlJc w:val="left"/>
      <w:pPr>
        <w:tabs>
          <w:tab w:val="num" w:pos="0"/>
        </w:tabs>
        <w:ind w:left="750" w:hanging="360"/>
      </w:pPr>
      <w:rPr>
        <w:b/>
      </w:rPr>
    </w:lvl>
  </w:abstractNum>
  <w:abstractNum w:abstractNumId="43" w15:restartNumberingAfterBreak="0">
    <w:nsid w:val="0000002E"/>
    <w:multiLevelType w:val="singleLevel"/>
    <w:tmpl w:val="0000002E"/>
    <w:name w:val="WW8Num45"/>
    <w:lvl w:ilvl="0">
      <w:start w:val="1"/>
      <w:numFmt w:val="lowerLetter"/>
      <w:lvlText w:val="%1)"/>
      <w:lvlJc w:val="left"/>
      <w:pPr>
        <w:tabs>
          <w:tab w:val="num" w:pos="0"/>
        </w:tabs>
        <w:ind w:left="615" w:hanging="360"/>
      </w:pPr>
    </w:lvl>
  </w:abstractNum>
  <w:abstractNum w:abstractNumId="44" w15:restartNumberingAfterBreak="0">
    <w:nsid w:val="0000002F"/>
    <w:multiLevelType w:val="multilevel"/>
    <w:tmpl w:val="0000002F"/>
    <w:name w:val="WW8Num46"/>
    <w:lvl w:ilvl="0">
      <w:start w:val="1"/>
      <w:numFmt w:val="decimal"/>
      <w:lvlText w:val="%1.0"/>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5" w15:restartNumberingAfterBreak="0">
    <w:nsid w:val="00000030"/>
    <w:multiLevelType w:val="singleLevel"/>
    <w:tmpl w:val="00000030"/>
    <w:name w:val="WW8Num47"/>
    <w:lvl w:ilvl="0">
      <w:start w:val="1"/>
      <w:numFmt w:val="bullet"/>
      <w:lvlText w:val=""/>
      <w:lvlJc w:val="left"/>
      <w:pPr>
        <w:tabs>
          <w:tab w:val="num" w:pos="0"/>
        </w:tabs>
        <w:ind w:left="1390" w:hanging="360"/>
      </w:pPr>
      <w:rPr>
        <w:rFonts w:ascii="Symbol" w:hAnsi="Symbol"/>
      </w:rPr>
    </w:lvl>
  </w:abstractNum>
  <w:abstractNum w:abstractNumId="46" w15:restartNumberingAfterBreak="0">
    <w:nsid w:val="00000031"/>
    <w:multiLevelType w:val="singleLevel"/>
    <w:tmpl w:val="00000031"/>
    <w:name w:val="WW8Num48"/>
    <w:lvl w:ilvl="0">
      <w:start w:val="1"/>
      <w:numFmt w:val="decimal"/>
      <w:lvlText w:val="%1-"/>
      <w:lvlJc w:val="left"/>
      <w:pPr>
        <w:tabs>
          <w:tab w:val="num" w:pos="0"/>
        </w:tabs>
        <w:ind w:left="1005" w:hanging="360"/>
      </w:pPr>
      <w:rPr>
        <w:b/>
      </w:rPr>
    </w:lvl>
  </w:abstractNum>
  <w:abstractNum w:abstractNumId="47" w15:restartNumberingAfterBreak="0">
    <w:nsid w:val="00000032"/>
    <w:multiLevelType w:val="singleLevel"/>
    <w:tmpl w:val="00000032"/>
    <w:name w:val="WW8Num49"/>
    <w:lvl w:ilvl="0">
      <w:start w:val="1"/>
      <w:numFmt w:val="lowerLetter"/>
      <w:lvlText w:val="%1)"/>
      <w:lvlJc w:val="left"/>
      <w:pPr>
        <w:tabs>
          <w:tab w:val="num" w:pos="0"/>
        </w:tabs>
        <w:ind w:left="480" w:hanging="360"/>
      </w:pPr>
      <w:rPr>
        <w:b/>
      </w:rPr>
    </w:lvl>
  </w:abstractNum>
  <w:abstractNum w:abstractNumId="48" w15:restartNumberingAfterBreak="0">
    <w:nsid w:val="00000033"/>
    <w:multiLevelType w:val="multilevel"/>
    <w:tmpl w:val="00000033"/>
    <w:name w:val="WW8Num50"/>
    <w:lvl w:ilvl="0">
      <w:start w:val="1"/>
      <w:numFmt w:val="decimal"/>
      <w:lvlText w:val="%1.0"/>
      <w:lvlJc w:val="left"/>
      <w:pPr>
        <w:tabs>
          <w:tab w:val="num" w:pos="0"/>
        </w:tabs>
        <w:ind w:left="405" w:hanging="360"/>
      </w:pPr>
    </w:lvl>
    <w:lvl w:ilvl="1">
      <w:start w:val="1"/>
      <w:numFmt w:val="decimal"/>
      <w:lvlText w:val="%1.%2"/>
      <w:lvlJc w:val="left"/>
      <w:pPr>
        <w:tabs>
          <w:tab w:val="num" w:pos="0"/>
        </w:tabs>
        <w:ind w:left="1125" w:hanging="360"/>
      </w:pPr>
    </w:lvl>
    <w:lvl w:ilvl="2">
      <w:start w:val="1"/>
      <w:numFmt w:val="decimal"/>
      <w:lvlText w:val="%1.%2.%3"/>
      <w:lvlJc w:val="left"/>
      <w:pPr>
        <w:tabs>
          <w:tab w:val="num" w:pos="0"/>
        </w:tabs>
        <w:ind w:left="2205" w:hanging="720"/>
      </w:pPr>
    </w:lvl>
    <w:lvl w:ilvl="3">
      <w:start w:val="1"/>
      <w:numFmt w:val="decimal"/>
      <w:lvlText w:val="%1.%2.%3.%4"/>
      <w:lvlJc w:val="left"/>
      <w:pPr>
        <w:tabs>
          <w:tab w:val="num" w:pos="0"/>
        </w:tabs>
        <w:ind w:left="2925" w:hanging="720"/>
      </w:pPr>
    </w:lvl>
    <w:lvl w:ilvl="4">
      <w:start w:val="1"/>
      <w:numFmt w:val="decimal"/>
      <w:lvlText w:val="%1.%2.%3.%4.%5"/>
      <w:lvlJc w:val="left"/>
      <w:pPr>
        <w:tabs>
          <w:tab w:val="num" w:pos="0"/>
        </w:tabs>
        <w:ind w:left="4005" w:hanging="1080"/>
      </w:pPr>
    </w:lvl>
    <w:lvl w:ilvl="5">
      <w:start w:val="1"/>
      <w:numFmt w:val="decimal"/>
      <w:lvlText w:val="%1.%2.%3.%4.%5.%6"/>
      <w:lvlJc w:val="left"/>
      <w:pPr>
        <w:tabs>
          <w:tab w:val="num" w:pos="0"/>
        </w:tabs>
        <w:ind w:left="4725" w:hanging="1080"/>
      </w:pPr>
    </w:lvl>
    <w:lvl w:ilvl="6">
      <w:start w:val="1"/>
      <w:numFmt w:val="decimal"/>
      <w:lvlText w:val="%1.%2.%3.%4.%5.%6.%7"/>
      <w:lvlJc w:val="left"/>
      <w:pPr>
        <w:tabs>
          <w:tab w:val="num" w:pos="0"/>
        </w:tabs>
        <w:ind w:left="5805" w:hanging="1440"/>
      </w:pPr>
    </w:lvl>
    <w:lvl w:ilvl="7">
      <w:start w:val="1"/>
      <w:numFmt w:val="decimal"/>
      <w:lvlText w:val="%1.%2.%3.%4.%5.%6.%7.%8"/>
      <w:lvlJc w:val="left"/>
      <w:pPr>
        <w:tabs>
          <w:tab w:val="num" w:pos="0"/>
        </w:tabs>
        <w:ind w:left="6525" w:hanging="1440"/>
      </w:pPr>
    </w:lvl>
    <w:lvl w:ilvl="8">
      <w:start w:val="1"/>
      <w:numFmt w:val="decimal"/>
      <w:lvlText w:val="%1.%2.%3.%4.%5.%6.%7.%8.%9"/>
      <w:lvlJc w:val="left"/>
      <w:pPr>
        <w:tabs>
          <w:tab w:val="num" w:pos="0"/>
        </w:tabs>
        <w:ind w:left="7605" w:hanging="1800"/>
      </w:pPr>
    </w:lvl>
  </w:abstractNum>
  <w:abstractNum w:abstractNumId="49" w15:restartNumberingAfterBreak="0">
    <w:nsid w:val="00000034"/>
    <w:multiLevelType w:val="singleLevel"/>
    <w:tmpl w:val="00000034"/>
    <w:name w:val="WW8Num51"/>
    <w:lvl w:ilvl="0">
      <w:start w:val="1"/>
      <w:numFmt w:val="lowerLetter"/>
      <w:lvlText w:val="%1)"/>
      <w:lvlJc w:val="left"/>
      <w:pPr>
        <w:tabs>
          <w:tab w:val="num" w:pos="0"/>
        </w:tabs>
        <w:ind w:left="510" w:hanging="360"/>
      </w:pPr>
      <w:rPr>
        <w:b/>
      </w:rPr>
    </w:lvl>
  </w:abstractNum>
  <w:abstractNum w:abstractNumId="50" w15:restartNumberingAfterBreak="0">
    <w:nsid w:val="00000035"/>
    <w:multiLevelType w:val="singleLevel"/>
    <w:tmpl w:val="00000035"/>
    <w:name w:val="WW8Num52"/>
    <w:lvl w:ilvl="0">
      <w:start w:val="1"/>
      <w:numFmt w:val="bullet"/>
      <w:lvlText w:val=""/>
      <w:lvlJc w:val="left"/>
      <w:pPr>
        <w:tabs>
          <w:tab w:val="num" w:pos="0"/>
        </w:tabs>
        <w:ind w:left="1323" w:hanging="360"/>
      </w:pPr>
      <w:rPr>
        <w:rFonts w:ascii="Symbol" w:hAnsi="Symbol"/>
      </w:rPr>
    </w:lvl>
  </w:abstractNum>
  <w:abstractNum w:abstractNumId="51" w15:restartNumberingAfterBreak="0">
    <w:nsid w:val="00000036"/>
    <w:multiLevelType w:val="singleLevel"/>
    <w:tmpl w:val="00000036"/>
    <w:name w:val="WW8Num53"/>
    <w:lvl w:ilvl="0">
      <w:start w:val="1"/>
      <w:numFmt w:val="lowerLetter"/>
      <w:lvlText w:val="%1)"/>
      <w:lvlJc w:val="left"/>
      <w:pPr>
        <w:tabs>
          <w:tab w:val="num" w:pos="0"/>
        </w:tabs>
        <w:ind w:left="720" w:hanging="360"/>
      </w:pPr>
      <w:rPr>
        <w:b/>
      </w:rPr>
    </w:lvl>
  </w:abstractNum>
  <w:abstractNum w:abstractNumId="52" w15:restartNumberingAfterBreak="0">
    <w:nsid w:val="00000037"/>
    <w:multiLevelType w:val="multilevel"/>
    <w:tmpl w:val="00000037"/>
    <w:name w:val="WW8Num54"/>
    <w:lvl w:ilvl="0">
      <w:start w:val="1"/>
      <w:numFmt w:val="decimal"/>
      <w:lvlText w:val="%1.0"/>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53" w15:restartNumberingAfterBreak="0">
    <w:nsid w:val="00000038"/>
    <w:multiLevelType w:val="singleLevel"/>
    <w:tmpl w:val="00000038"/>
    <w:name w:val="WW8Num55"/>
    <w:lvl w:ilvl="0">
      <w:start w:val="1"/>
      <w:numFmt w:val="lowerLetter"/>
      <w:lvlText w:val="%1)"/>
      <w:lvlJc w:val="left"/>
      <w:pPr>
        <w:tabs>
          <w:tab w:val="num" w:pos="0"/>
        </w:tabs>
        <w:ind w:left="1080" w:hanging="360"/>
      </w:pPr>
      <w:rPr>
        <w:b/>
      </w:rPr>
    </w:lvl>
  </w:abstractNum>
  <w:abstractNum w:abstractNumId="54" w15:restartNumberingAfterBreak="0">
    <w:nsid w:val="00000039"/>
    <w:multiLevelType w:val="singleLevel"/>
    <w:tmpl w:val="00000039"/>
    <w:name w:val="WW8Num56"/>
    <w:lvl w:ilvl="0">
      <w:start w:val="1"/>
      <w:numFmt w:val="lowerLetter"/>
      <w:lvlText w:val="%1)"/>
      <w:lvlJc w:val="left"/>
      <w:pPr>
        <w:tabs>
          <w:tab w:val="num" w:pos="0"/>
        </w:tabs>
        <w:ind w:left="510" w:hanging="360"/>
      </w:pPr>
      <w:rPr>
        <w:b/>
      </w:rPr>
    </w:lvl>
  </w:abstractNum>
  <w:abstractNum w:abstractNumId="55" w15:restartNumberingAfterBreak="0">
    <w:nsid w:val="0000003A"/>
    <w:multiLevelType w:val="singleLevel"/>
    <w:tmpl w:val="0000003A"/>
    <w:name w:val="WW8Num57"/>
    <w:lvl w:ilvl="0">
      <w:start w:val="1"/>
      <w:numFmt w:val="bullet"/>
      <w:lvlText w:val=""/>
      <w:lvlJc w:val="left"/>
      <w:pPr>
        <w:tabs>
          <w:tab w:val="num" w:pos="0"/>
        </w:tabs>
        <w:ind w:left="1494" w:hanging="360"/>
      </w:pPr>
      <w:rPr>
        <w:rFonts w:ascii="Symbol" w:hAnsi="Symbol"/>
      </w:rPr>
    </w:lvl>
  </w:abstractNum>
  <w:abstractNum w:abstractNumId="56" w15:restartNumberingAfterBreak="0">
    <w:nsid w:val="0000003B"/>
    <w:multiLevelType w:val="multilevel"/>
    <w:tmpl w:val="92BCA304"/>
    <w:name w:val="WW8Num58"/>
    <w:lvl w:ilvl="0">
      <w:start w:val="1"/>
      <w:numFmt w:val="decimal"/>
      <w:lvlText w:val="%1."/>
      <w:lvlJc w:val="left"/>
      <w:pPr>
        <w:tabs>
          <w:tab w:val="num" w:pos="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520" w:hanging="1080"/>
      </w:pPr>
    </w:lvl>
    <w:lvl w:ilvl="3">
      <w:start w:val="1"/>
      <w:numFmt w:val="decimal"/>
      <w:lvlText w:val="%1.%2.%3.%4"/>
      <w:lvlJc w:val="left"/>
      <w:pPr>
        <w:tabs>
          <w:tab w:val="num" w:pos="0"/>
        </w:tabs>
        <w:ind w:left="3600" w:hanging="1440"/>
      </w:pPr>
    </w:lvl>
    <w:lvl w:ilvl="4">
      <w:start w:val="1"/>
      <w:numFmt w:val="decimal"/>
      <w:lvlText w:val="%1.%2.%3.%4.%5"/>
      <w:lvlJc w:val="left"/>
      <w:pPr>
        <w:tabs>
          <w:tab w:val="num" w:pos="0"/>
        </w:tabs>
        <w:ind w:left="4680" w:hanging="1800"/>
      </w:pPr>
    </w:lvl>
    <w:lvl w:ilvl="5">
      <w:start w:val="1"/>
      <w:numFmt w:val="decimal"/>
      <w:lvlText w:val="%1.%2.%3.%4.%5.%6"/>
      <w:lvlJc w:val="left"/>
      <w:pPr>
        <w:tabs>
          <w:tab w:val="num" w:pos="0"/>
        </w:tabs>
        <w:ind w:left="5760" w:hanging="2160"/>
      </w:pPr>
    </w:lvl>
    <w:lvl w:ilvl="6">
      <w:start w:val="1"/>
      <w:numFmt w:val="decimal"/>
      <w:lvlText w:val="%1.%2.%3.%4.%5.%6.%7"/>
      <w:lvlJc w:val="left"/>
      <w:pPr>
        <w:tabs>
          <w:tab w:val="num" w:pos="0"/>
        </w:tabs>
        <w:ind w:left="6480" w:hanging="2160"/>
      </w:pPr>
    </w:lvl>
    <w:lvl w:ilvl="7">
      <w:start w:val="1"/>
      <w:numFmt w:val="decimal"/>
      <w:lvlText w:val="%1.%2.%3.%4.%5.%6.%7.%8"/>
      <w:lvlJc w:val="left"/>
      <w:pPr>
        <w:tabs>
          <w:tab w:val="num" w:pos="0"/>
        </w:tabs>
        <w:ind w:left="7560" w:hanging="2520"/>
      </w:pPr>
    </w:lvl>
    <w:lvl w:ilvl="8">
      <w:start w:val="1"/>
      <w:numFmt w:val="decimal"/>
      <w:lvlText w:val="%1.%2.%3.%4.%5.%6.%7.%8.%9"/>
      <w:lvlJc w:val="left"/>
      <w:pPr>
        <w:tabs>
          <w:tab w:val="num" w:pos="0"/>
        </w:tabs>
        <w:ind w:left="8640" w:hanging="2880"/>
      </w:pPr>
    </w:lvl>
  </w:abstractNum>
  <w:abstractNum w:abstractNumId="57" w15:restartNumberingAfterBreak="0">
    <w:nsid w:val="0000003C"/>
    <w:multiLevelType w:val="multilevel"/>
    <w:tmpl w:val="0000003C"/>
    <w:name w:val="WW8Num59"/>
    <w:lvl w:ilvl="0">
      <w:start w:val="1"/>
      <w:numFmt w:val="decimal"/>
      <w:lvlText w:val="%1.0"/>
      <w:lvlJc w:val="left"/>
      <w:pPr>
        <w:tabs>
          <w:tab w:val="num" w:pos="0"/>
        </w:tabs>
        <w:ind w:left="480" w:hanging="435"/>
      </w:pPr>
    </w:lvl>
    <w:lvl w:ilvl="1">
      <w:start w:val="1"/>
      <w:numFmt w:val="decimal"/>
      <w:lvlText w:val="%1.%2"/>
      <w:lvlJc w:val="left"/>
      <w:pPr>
        <w:tabs>
          <w:tab w:val="num" w:pos="0"/>
        </w:tabs>
        <w:ind w:left="1200" w:hanging="435"/>
      </w:pPr>
    </w:lvl>
    <w:lvl w:ilvl="2">
      <w:start w:val="1"/>
      <w:numFmt w:val="decimal"/>
      <w:lvlText w:val="%1.%2.%3"/>
      <w:lvlJc w:val="left"/>
      <w:pPr>
        <w:tabs>
          <w:tab w:val="num" w:pos="0"/>
        </w:tabs>
        <w:ind w:left="2205" w:hanging="720"/>
      </w:pPr>
    </w:lvl>
    <w:lvl w:ilvl="3">
      <w:start w:val="1"/>
      <w:numFmt w:val="decimal"/>
      <w:lvlText w:val="%1.%2.%3.%4"/>
      <w:lvlJc w:val="left"/>
      <w:pPr>
        <w:tabs>
          <w:tab w:val="num" w:pos="0"/>
        </w:tabs>
        <w:ind w:left="2925" w:hanging="720"/>
      </w:pPr>
    </w:lvl>
    <w:lvl w:ilvl="4">
      <w:start w:val="1"/>
      <w:numFmt w:val="decimal"/>
      <w:lvlText w:val="%1.%2.%3.%4.%5"/>
      <w:lvlJc w:val="left"/>
      <w:pPr>
        <w:tabs>
          <w:tab w:val="num" w:pos="0"/>
        </w:tabs>
        <w:ind w:left="4005" w:hanging="1080"/>
      </w:pPr>
    </w:lvl>
    <w:lvl w:ilvl="5">
      <w:start w:val="1"/>
      <w:numFmt w:val="decimal"/>
      <w:lvlText w:val="%1.%2.%3.%4.%5.%6"/>
      <w:lvlJc w:val="left"/>
      <w:pPr>
        <w:tabs>
          <w:tab w:val="num" w:pos="0"/>
        </w:tabs>
        <w:ind w:left="4725" w:hanging="1080"/>
      </w:pPr>
    </w:lvl>
    <w:lvl w:ilvl="6">
      <w:start w:val="1"/>
      <w:numFmt w:val="decimal"/>
      <w:lvlText w:val="%1.%2.%3.%4.%5.%6.%7"/>
      <w:lvlJc w:val="left"/>
      <w:pPr>
        <w:tabs>
          <w:tab w:val="num" w:pos="0"/>
        </w:tabs>
        <w:ind w:left="5805" w:hanging="1440"/>
      </w:pPr>
    </w:lvl>
    <w:lvl w:ilvl="7">
      <w:start w:val="1"/>
      <w:numFmt w:val="decimal"/>
      <w:lvlText w:val="%1.%2.%3.%4.%5.%6.%7.%8"/>
      <w:lvlJc w:val="left"/>
      <w:pPr>
        <w:tabs>
          <w:tab w:val="num" w:pos="0"/>
        </w:tabs>
        <w:ind w:left="6525" w:hanging="1440"/>
      </w:pPr>
    </w:lvl>
    <w:lvl w:ilvl="8">
      <w:start w:val="1"/>
      <w:numFmt w:val="decimal"/>
      <w:lvlText w:val="%1.%2.%3.%4.%5.%6.%7.%8.%9"/>
      <w:lvlJc w:val="left"/>
      <w:pPr>
        <w:tabs>
          <w:tab w:val="num" w:pos="0"/>
        </w:tabs>
        <w:ind w:left="7605" w:hanging="1800"/>
      </w:pPr>
    </w:lvl>
  </w:abstractNum>
  <w:abstractNum w:abstractNumId="58" w15:restartNumberingAfterBreak="0">
    <w:nsid w:val="0000003D"/>
    <w:multiLevelType w:val="multilevel"/>
    <w:tmpl w:val="0000003D"/>
    <w:name w:val="WW8Num60"/>
    <w:lvl w:ilvl="0">
      <w:start w:val="1"/>
      <w:numFmt w:val="decimal"/>
      <w:lvlText w:val="%1.0"/>
      <w:lvlJc w:val="left"/>
      <w:pPr>
        <w:tabs>
          <w:tab w:val="num" w:pos="0"/>
        </w:tabs>
        <w:ind w:left="435" w:hanging="435"/>
      </w:pPr>
    </w:lvl>
    <w:lvl w:ilvl="1">
      <w:start w:val="1"/>
      <w:numFmt w:val="decimal"/>
      <w:lvlText w:val="%1.%2"/>
      <w:lvlJc w:val="left"/>
      <w:pPr>
        <w:tabs>
          <w:tab w:val="num" w:pos="0"/>
        </w:tabs>
        <w:ind w:left="1155" w:hanging="43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59" w15:restartNumberingAfterBreak="0">
    <w:nsid w:val="0000003E"/>
    <w:multiLevelType w:val="multilevel"/>
    <w:tmpl w:val="0000003E"/>
    <w:name w:val="WW8Num61"/>
    <w:lvl w:ilvl="0">
      <w:start w:val="1"/>
      <w:numFmt w:val="decimal"/>
      <w:pStyle w:val="List8"/>
      <w:lvlText w:val="%1.0"/>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0" w15:restartNumberingAfterBreak="0">
    <w:nsid w:val="0000003F"/>
    <w:multiLevelType w:val="singleLevel"/>
    <w:tmpl w:val="0000003F"/>
    <w:name w:val="WW8Num62"/>
    <w:lvl w:ilvl="0">
      <w:start w:val="1"/>
      <w:numFmt w:val="lowerLetter"/>
      <w:lvlText w:val="%1)"/>
      <w:lvlJc w:val="left"/>
      <w:pPr>
        <w:tabs>
          <w:tab w:val="num" w:pos="0"/>
        </w:tabs>
        <w:ind w:left="720" w:hanging="360"/>
      </w:pPr>
    </w:lvl>
  </w:abstractNum>
  <w:abstractNum w:abstractNumId="61" w15:restartNumberingAfterBreak="0">
    <w:nsid w:val="00000040"/>
    <w:multiLevelType w:val="singleLevel"/>
    <w:tmpl w:val="00000040"/>
    <w:name w:val="WW8Num63"/>
    <w:lvl w:ilvl="0">
      <w:start w:val="1"/>
      <w:numFmt w:val="lowerLetter"/>
      <w:lvlText w:val="%1)"/>
      <w:lvlJc w:val="left"/>
      <w:pPr>
        <w:tabs>
          <w:tab w:val="num" w:pos="0"/>
        </w:tabs>
        <w:ind w:left="510" w:hanging="360"/>
      </w:pPr>
      <w:rPr>
        <w:b/>
      </w:rPr>
    </w:lvl>
  </w:abstractNum>
  <w:abstractNum w:abstractNumId="62" w15:restartNumberingAfterBreak="0">
    <w:nsid w:val="00000041"/>
    <w:multiLevelType w:val="multilevel"/>
    <w:tmpl w:val="00000041"/>
    <w:name w:val="WW8Num64"/>
    <w:lvl w:ilvl="0">
      <w:start w:val="1"/>
      <w:numFmt w:val="decimal"/>
      <w:lvlText w:val="%1.0"/>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3" w15:restartNumberingAfterBreak="0">
    <w:nsid w:val="00000042"/>
    <w:multiLevelType w:val="multilevel"/>
    <w:tmpl w:val="00000042"/>
    <w:name w:val="WW8Num65"/>
    <w:lvl w:ilvl="0">
      <w:start w:val="1"/>
      <w:numFmt w:val="decimal"/>
      <w:lvlText w:val="%1.0"/>
      <w:lvlJc w:val="left"/>
      <w:pPr>
        <w:tabs>
          <w:tab w:val="num" w:pos="0"/>
        </w:tabs>
        <w:ind w:left="435" w:hanging="435"/>
      </w:pPr>
    </w:lvl>
    <w:lvl w:ilvl="1">
      <w:start w:val="1"/>
      <w:numFmt w:val="decimal"/>
      <w:lvlText w:val="%1.%2"/>
      <w:lvlJc w:val="left"/>
      <w:pPr>
        <w:tabs>
          <w:tab w:val="num" w:pos="0"/>
        </w:tabs>
        <w:ind w:left="1155" w:hanging="43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4" w15:restartNumberingAfterBreak="0">
    <w:nsid w:val="00000043"/>
    <w:multiLevelType w:val="singleLevel"/>
    <w:tmpl w:val="00000043"/>
    <w:name w:val="WW8Num66"/>
    <w:lvl w:ilvl="0">
      <w:start w:val="1"/>
      <w:numFmt w:val="lowerLetter"/>
      <w:lvlText w:val="%1)"/>
      <w:lvlJc w:val="left"/>
      <w:pPr>
        <w:tabs>
          <w:tab w:val="num" w:pos="0"/>
        </w:tabs>
        <w:ind w:left="540" w:hanging="360"/>
      </w:pPr>
      <w:rPr>
        <w:b/>
      </w:rPr>
    </w:lvl>
  </w:abstractNum>
  <w:abstractNum w:abstractNumId="65" w15:restartNumberingAfterBreak="0">
    <w:nsid w:val="00000044"/>
    <w:multiLevelType w:val="singleLevel"/>
    <w:tmpl w:val="00000044"/>
    <w:name w:val="WW8Num67"/>
    <w:lvl w:ilvl="0">
      <w:start w:val="1"/>
      <w:numFmt w:val="bullet"/>
      <w:lvlText w:val=""/>
      <w:lvlJc w:val="left"/>
      <w:pPr>
        <w:tabs>
          <w:tab w:val="num" w:pos="0"/>
        </w:tabs>
        <w:ind w:left="1289" w:hanging="360"/>
      </w:pPr>
      <w:rPr>
        <w:rFonts w:ascii="Symbol" w:hAnsi="Symbol"/>
      </w:rPr>
    </w:lvl>
  </w:abstractNum>
  <w:abstractNum w:abstractNumId="66" w15:restartNumberingAfterBreak="0">
    <w:nsid w:val="0000004C"/>
    <w:multiLevelType w:val="multilevel"/>
    <w:tmpl w:val="894EE8BE"/>
    <w:lvl w:ilvl="0">
      <w:start w:val="1"/>
      <w:numFmt w:val="bullet"/>
      <w:pStyle w:val="List11"/>
      <w:lvlText w:val="•"/>
      <w:lvlJc w:val="left"/>
      <w:pPr>
        <w:tabs>
          <w:tab w:val="num" w:pos="360"/>
        </w:tabs>
        <w:ind w:left="360" w:firstLine="929"/>
      </w:pPr>
      <w:rPr>
        <w:rFonts w:hint="default"/>
        <w:position w:val="0"/>
      </w:rPr>
    </w:lvl>
    <w:lvl w:ilvl="1">
      <w:start w:val="1"/>
      <w:numFmt w:val="bullet"/>
      <w:lvlText w:val="•"/>
      <w:lvlJc w:val="left"/>
      <w:pPr>
        <w:tabs>
          <w:tab w:val="num" w:pos="360"/>
        </w:tabs>
        <w:ind w:left="360" w:firstLine="929"/>
      </w:pPr>
      <w:rPr>
        <w:rFonts w:hint="default"/>
        <w:position w:val="0"/>
      </w:rPr>
    </w:lvl>
    <w:lvl w:ilvl="2">
      <w:start w:val="1"/>
      <w:numFmt w:val="bullet"/>
      <w:lvlText w:val="•"/>
      <w:lvlJc w:val="left"/>
      <w:pPr>
        <w:tabs>
          <w:tab w:val="num" w:pos="360"/>
        </w:tabs>
        <w:ind w:left="360" w:firstLine="929"/>
      </w:pPr>
      <w:rPr>
        <w:rFonts w:hint="default"/>
        <w:position w:val="0"/>
      </w:rPr>
    </w:lvl>
    <w:lvl w:ilvl="3">
      <w:start w:val="1"/>
      <w:numFmt w:val="bullet"/>
      <w:lvlText w:val="•"/>
      <w:lvlJc w:val="left"/>
      <w:pPr>
        <w:tabs>
          <w:tab w:val="num" w:pos="360"/>
        </w:tabs>
        <w:ind w:left="360" w:firstLine="929"/>
      </w:pPr>
      <w:rPr>
        <w:rFonts w:hint="default"/>
        <w:position w:val="0"/>
      </w:rPr>
    </w:lvl>
    <w:lvl w:ilvl="4">
      <w:start w:val="1"/>
      <w:numFmt w:val="bullet"/>
      <w:lvlText w:val="•"/>
      <w:lvlJc w:val="left"/>
      <w:pPr>
        <w:tabs>
          <w:tab w:val="num" w:pos="360"/>
        </w:tabs>
        <w:ind w:left="360" w:firstLine="929"/>
      </w:pPr>
      <w:rPr>
        <w:rFonts w:hint="default"/>
        <w:position w:val="0"/>
      </w:rPr>
    </w:lvl>
    <w:lvl w:ilvl="5">
      <w:start w:val="1"/>
      <w:numFmt w:val="bullet"/>
      <w:lvlText w:val="•"/>
      <w:lvlJc w:val="left"/>
      <w:pPr>
        <w:tabs>
          <w:tab w:val="num" w:pos="360"/>
        </w:tabs>
        <w:ind w:left="360" w:firstLine="929"/>
      </w:pPr>
      <w:rPr>
        <w:rFonts w:hint="default"/>
        <w:position w:val="0"/>
      </w:rPr>
    </w:lvl>
    <w:lvl w:ilvl="6">
      <w:start w:val="1"/>
      <w:numFmt w:val="bullet"/>
      <w:lvlText w:val="•"/>
      <w:lvlJc w:val="left"/>
      <w:pPr>
        <w:tabs>
          <w:tab w:val="num" w:pos="360"/>
        </w:tabs>
        <w:ind w:left="360" w:firstLine="929"/>
      </w:pPr>
      <w:rPr>
        <w:rFonts w:hint="default"/>
        <w:position w:val="0"/>
      </w:rPr>
    </w:lvl>
    <w:lvl w:ilvl="7">
      <w:start w:val="1"/>
      <w:numFmt w:val="bullet"/>
      <w:lvlText w:val="•"/>
      <w:lvlJc w:val="left"/>
      <w:pPr>
        <w:tabs>
          <w:tab w:val="num" w:pos="360"/>
        </w:tabs>
        <w:ind w:left="360" w:firstLine="929"/>
      </w:pPr>
      <w:rPr>
        <w:rFonts w:hint="default"/>
        <w:position w:val="0"/>
      </w:rPr>
    </w:lvl>
    <w:lvl w:ilvl="8">
      <w:start w:val="1"/>
      <w:numFmt w:val="bullet"/>
      <w:lvlText w:val="•"/>
      <w:lvlJc w:val="left"/>
      <w:pPr>
        <w:tabs>
          <w:tab w:val="num" w:pos="360"/>
        </w:tabs>
        <w:ind w:left="360" w:firstLine="929"/>
      </w:pPr>
      <w:rPr>
        <w:rFonts w:hint="default"/>
        <w:position w:val="0"/>
      </w:rPr>
    </w:lvl>
  </w:abstractNum>
  <w:abstractNum w:abstractNumId="67" w15:restartNumberingAfterBreak="0">
    <w:nsid w:val="002245E3"/>
    <w:multiLevelType w:val="hybridMultilevel"/>
    <w:tmpl w:val="D1B47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03ED4F55"/>
    <w:multiLevelType w:val="multilevel"/>
    <w:tmpl w:val="575E12C6"/>
    <w:lvl w:ilvl="0">
      <w:start w:val="4"/>
      <w:numFmt w:val="decimal"/>
      <w:pStyle w:val="List1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060E029E"/>
    <w:multiLevelType w:val="hybridMultilevel"/>
    <w:tmpl w:val="325C84BE"/>
    <w:lvl w:ilvl="0" w:tplc="6378896E">
      <w:start w:val="1"/>
      <w:numFmt w:val="lowerLetter"/>
      <w:lvlText w:val="%1)"/>
      <w:lvlJc w:val="left"/>
      <w:pPr>
        <w:ind w:left="360" w:hanging="360"/>
      </w:pPr>
      <w:rPr>
        <w:rFonts w:hint="default"/>
        <w:b/>
        <w:i w:val="0"/>
        <w:sz w:val="24"/>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0" w15:restartNumberingAfterBreak="0">
    <w:nsid w:val="0B6A050A"/>
    <w:multiLevelType w:val="hybridMultilevel"/>
    <w:tmpl w:val="37983BFC"/>
    <w:lvl w:ilvl="0" w:tplc="8826A120">
      <w:start w:val="1"/>
      <w:numFmt w:val="lowerLetter"/>
      <w:lvlText w:val="%1)"/>
      <w:lvlJc w:val="left"/>
      <w:pPr>
        <w:ind w:left="1080" w:hanging="360"/>
      </w:pPr>
      <w:rPr>
        <w:rFonts w:hint="default"/>
        <w:b/>
        <w:i w:val="0"/>
        <w:sz w:val="24"/>
      </w:rPr>
    </w:lvl>
    <w:lvl w:ilvl="1" w:tplc="0916CC72">
      <w:start w:val="1"/>
      <w:numFmt w:val="bullet"/>
      <w:lvlText w:val=""/>
      <w:lvlJc w:val="right"/>
      <w:pPr>
        <w:ind w:left="1800" w:hanging="360"/>
      </w:pPr>
      <w:rPr>
        <w:rFonts w:ascii="Symbol" w:hAnsi="Symbol" w:hint="default"/>
      </w:rPr>
    </w:lvl>
    <w:lvl w:ilvl="2" w:tplc="F6CA6D7E">
      <w:start w:val="1"/>
      <w:numFmt w:val="lowerLetter"/>
      <w:lvlText w:val="%3)"/>
      <w:lvlJc w:val="left"/>
      <w:pPr>
        <w:ind w:left="2700" w:hanging="360"/>
      </w:pPr>
      <w:rPr>
        <w:rFonts w:hint="default"/>
      </w:rPr>
    </w:lvl>
    <w:lvl w:ilvl="3" w:tplc="5440AF60">
      <w:start w:val="37"/>
      <w:numFmt w:val="decimal"/>
      <w:lvlText w:val="%4"/>
      <w:lvlJc w:val="left"/>
      <w:pPr>
        <w:ind w:left="3345" w:hanging="465"/>
      </w:pPr>
      <w:rPr>
        <w:rFonts w:hint="default"/>
      </w:r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1" w15:restartNumberingAfterBreak="0">
    <w:nsid w:val="0DB452DA"/>
    <w:multiLevelType w:val="hybridMultilevel"/>
    <w:tmpl w:val="9E686D7A"/>
    <w:lvl w:ilvl="0" w:tplc="6378896E">
      <w:start w:val="1"/>
      <w:numFmt w:val="lowerLetter"/>
      <w:lvlText w:val="%1)"/>
      <w:lvlJc w:val="left"/>
      <w:pPr>
        <w:ind w:left="360" w:hanging="360"/>
      </w:pPr>
      <w:rPr>
        <w:rFonts w:hint="default"/>
        <w:b/>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2" w15:restartNumberingAfterBreak="0">
    <w:nsid w:val="129103C8"/>
    <w:multiLevelType w:val="hybridMultilevel"/>
    <w:tmpl w:val="6CEE6160"/>
    <w:lvl w:ilvl="0" w:tplc="6378896E">
      <w:start w:val="1"/>
      <w:numFmt w:val="lowerLetter"/>
      <w:lvlText w:val="%1)"/>
      <w:lvlJc w:val="left"/>
      <w:pPr>
        <w:ind w:left="360" w:hanging="360"/>
      </w:pPr>
      <w:rPr>
        <w:rFonts w:hint="default"/>
        <w:b/>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3" w15:restartNumberingAfterBreak="0">
    <w:nsid w:val="15A8010A"/>
    <w:multiLevelType w:val="hybridMultilevel"/>
    <w:tmpl w:val="00F07544"/>
    <w:lvl w:ilvl="0" w:tplc="6378896E">
      <w:start w:val="1"/>
      <w:numFmt w:val="lowerLetter"/>
      <w:lvlText w:val="%1)"/>
      <w:lvlJc w:val="left"/>
      <w:pPr>
        <w:ind w:left="720" w:hanging="360"/>
      </w:pPr>
      <w:rPr>
        <w:rFonts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17996EF7"/>
    <w:multiLevelType w:val="multilevel"/>
    <w:tmpl w:val="E3306712"/>
    <w:lvl w:ilvl="0">
      <w:start w:val="1"/>
      <w:numFmt w:val="decimal"/>
      <w:lvlText w:val="%1"/>
      <w:lvlJc w:val="left"/>
      <w:pPr>
        <w:ind w:left="525" w:hanging="525"/>
      </w:pPr>
      <w:rPr>
        <w:rFonts w:hint="default"/>
      </w:rPr>
    </w:lvl>
    <w:lvl w:ilvl="1">
      <w:start w:val="1"/>
      <w:numFmt w:val="lowerLetter"/>
      <w:lvlText w:val="%2)"/>
      <w:lvlJc w:val="left"/>
      <w:pPr>
        <w:ind w:left="1245" w:hanging="525"/>
      </w:pPr>
      <w:rPr>
        <w:rFonts w:hint="default"/>
        <w:b/>
        <w:i w:val="0"/>
        <w:sz w:val="24"/>
      </w:rPr>
    </w:lvl>
    <w:lvl w:ilvl="2">
      <w:start w:val="1"/>
      <w:numFmt w:val="decimal"/>
      <w:pStyle w:val="Balk3"/>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1B5828EA"/>
    <w:multiLevelType w:val="hybridMultilevel"/>
    <w:tmpl w:val="A53A2644"/>
    <w:lvl w:ilvl="0" w:tplc="00000006">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15:restartNumberingAfterBreak="0">
    <w:nsid w:val="1BE71DA2"/>
    <w:multiLevelType w:val="hybridMultilevel"/>
    <w:tmpl w:val="20B4233E"/>
    <w:lvl w:ilvl="0" w:tplc="713EC8D6">
      <w:start w:val="1"/>
      <w:numFmt w:val="lowerLetter"/>
      <w:pStyle w:val="KonuBal"/>
      <w:lvlText w:val="%1)"/>
      <w:lvlJc w:val="left"/>
      <w:pPr>
        <w:ind w:left="1440" w:hanging="360"/>
      </w:pPr>
      <w:rPr>
        <w:rFonts w:hint="default"/>
        <w:b/>
        <w:i w:val="0"/>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7" w15:restartNumberingAfterBreak="0">
    <w:nsid w:val="1F245CCB"/>
    <w:multiLevelType w:val="hybridMultilevel"/>
    <w:tmpl w:val="505C2FE2"/>
    <w:lvl w:ilvl="0" w:tplc="00000006">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8" w15:restartNumberingAfterBreak="0">
    <w:nsid w:val="209D540A"/>
    <w:multiLevelType w:val="hybridMultilevel"/>
    <w:tmpl w:val="B242154E"/>
    <w:lvl w:ilvl="0" w:tplc="0000000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21C06C6D"/>
    <w:multiLevelType w:val="hybridMultilevel"/>
    <w:tmpl w:val="DFA086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0" w15:restartNumberingAfterBreak="0">
    <w:nsid w:val="21C42082"/>
    <w:multiLevelType w:val="hybridMultilevel"/>
    <w:tmpl w:val="F840691E"/>
    <w:lvl w:ilvl="0" w:tplc="523674C4">
      <w:start w:val="1"/>
      <w:numFmt w:val="lowerLetter"/>
      <w:lvlText w:val="%1)"/>
      <w:lvlJc w:val="left"/>
      <w:pPr>
        <w:ind w:left="990" w:hanging="360"/>
      </w:pPr>
      <w:rPr>
        <w:rFonts w:hint="default"/>
        <w:b/>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81" w15:restartNumberingAfterBreak="0">
    <w:nsid w:val="2359549F"/>
    <w:multiLevelType w:val="multilevel"/>
    <w:tmpl w:val="DE9498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23FE782A"/>
    <w:multiLevelType w:val="hybridMultilevel"/>
    <w:tmpl w:val="7F94F07E"/>
    <w:lvl w:ilvl="0" w:tplc="00000006">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3" w15:restartNumberingAfterBreak="0">
    <w:nsid w:val="254A2E77"/>
    <w:multiLevelType w:val="hybridMultilevel"/>
    <w:tmpl w:val="68EEDF24"/>
    <w:lvl w:ilvl="0" w:tplc="6378896E">
      <w:start w:val="1"/>
      <w:numFmt w:val="lowerLetter"/>
      <w:lvlText w:val="%1)"/>
      <w:lvlJc w:val="left"/>
      <w:pPr>
        <w:ind w:left="720" w:hanging="360"/>
      </w:pPr>
      <w:rPr>
        <w:rFonts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26665085"/>
    <w:multiLevelType w:val="hybridMultilevel"/>
    <w:tmpl w:val="F2E2756A"/>
    <w:lvl w:ilvl="0" w:tplc="AE5EED2E">
      <w:start w:val="1"/>
      <w:numFmt w:val="bullet"/>
      <w:lvlText w:val=""/>
      <w:lvlJc w:val="right"/>
      <w:pPr>
        <w:ind w:left="1080" w:hanging="360"/>
      </w:pPr>
      <w:rPr>
        <w:rFonts w:ascii="Symbol" w:hAnsi="Symbol" w:hint="default"/>
        <w:b/>
        <w:i w:val="0"/>
        <w:sz w:val="24"/>
      </w:rPr>
    </w:lvl>
    <w:lvl w:ilvl="1" w:tplc="6E92715E">
      <w:start w:val="1"/>
      <w:numFmt w:val="bullet"/>
      <w:lvlText w:val=""/>
      <w:lvlJc w:val="right"/>
      <w:pPr>
        <w:ind w:left="1800" w:hanging="360"/>
      </w:pPr>
      <w:rPr>
        <w:rFonts w:ascii="Symbol" w:hAnsi="Symbol" w:hint="default"/>
      </w:rPr>
    </w:lvl>
    <w:lvl w:ilvl="2" w:tplc="43BAB0B4">
      <w:start w:val="37"/>
      <w:numFmt w:val="decimal"/>
      <w:lvlText w:val="%3"/>
      <w:lvlJc w:val="left"/>
      <w:pPr>
        <w:ind w:left="2805" w:hanging="465"/>
      </w:pPr>
      <w:rPr>
        <w:rFonts w:hint="default"/>
        <w:b w:val="0"/>
      </w:rPr>
    </w:lvl>
    <w:lvl w:ilvl="3" w:tplc="D3225D84">
      <w:start w:val="37"/>
      <w:numFmt w:val="decimal"/>
      <w:lvlText w:val="%4"/>
      <w:lvlJc w:val="left"/>
      <w:pPr>
        <w:ind w:left="3345" w:hanging="465"/>
      </w:pPr>
      <w:rPr>
        <w:rFonts w:hint="default"/>
      </w:r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5" w15:restartNumberingAfterBreak="0">
    <w:nsid w:val="287F5070"/>
    <w:multiLevelType w:val="hybridMultilevel"/>
    <w:tmpl w:val="4448DF1E"/>
    <w:lvl w:ilvl="0" w:tplc="217CD640">
      <w:start w:val="1"/>
      <w:numFmt w:val="bullet"/>
      <w:pStyle w:val="ImportWordListStyleDefinition50"/>
      <w:lvlText w:val=""/>
      <w:lvlJc w:val="left"/>
      <w:pPr>
        <w:tabs>
          <w:tab w:val="num" w:pos="859"/>
        </w:tabs>
        <w:ind w:left="859" w:hanging="360"/>
      </w:pPr>
      <w:rPr>
        <w:rFonts w:ascii="Symbol" w:hAnsi="Symbol" w:hint="default"/>
        <w:color w:val="auto"/>
      </w:rPr>
    </w:lvl>
    <w:lvl w:ilvl="1" w:tplc="041F0003">
      <w:start w:val="1"/>
      <w:numFmt w:val="bullet"/>
      <w:lvlText w:val="o"/>
      <w:lvlJc w:val="left"/>
      <w:pPr>
        <w:tabs>
          <w:tab w:val="num" w:pos="1579"/>
        </w:tabs>
        <w:ind w:left="1579" w:hanging="360"/>
      </w:pPr>
      <w:rPr>
        <w:rFonts w:ascii="Courier New" w:hAnsi="Courier New" w:cs="Courier New" w:hint="default"/>
      </w:rPr>
    </w:lvl>
    <w:lvl w:ilvl="2" w:tplc="041F0005">
      <w:start w:val="1"/>
      <w:numFmt w:val="bullet"/>
      <w:lvlText w:val=""/>
      <w:lvlJc w:val="left"/>
      <w:pPr>
        <w:tabs>
          <w:tab w:val="num" w:pos="2299"/>
        </w:tabs>
        <w:ind w:left="2299" w:hanging="360"/>
      </w:pPr>
      <w:rPr>
        <w:rFonts w:ascii="Wingdings" w:hAnsi="Wingdings" w:hint="default"/>
      </w:rPr>
    </w:lvl>
    <w:lvl w:ilvl="3" w:tplc="041F0001" w:tentative="1">
      <w:start w:val="1"/>
      <w:numFmt w:val="bullet"/>
      <w:lvlText w:val=""/>
      <w:lvlJc w:val="left"/>
      <w:pPr>
        <w:tabs>
          <w:tab w:val="num" w:pos="3019"/>
        </w:tabs>
        <w:ind w:left="3019" w:hanging="360"/>
      </w:pPr>
      <w:rPr>
        <w:rFonts w:ascii="Symbol" w:hAnsi="Symbol" w:hint="default"/>
      </w:rPr>
    </w:lvl>
    <w:lvl w:ilvl="4" w:tplc="041F0003" w:tentative="1">
      <w:start w:val="1"/>
      <w:numFmt w:val="bullet"/>
      <w:lvlText w:val="o"/>
      <w:lvlJc w:val="left"/>
      <w:pPr>
        <w:tabs>
          <w:tab w:val="num" w:pos="3739"/>
        </w:tabs>
        <w:ind w:left="3739" w:hanging="360"/>
      </w:pPr>
      <w:rPr>
        <w:rFonts w:ascii="Courier New" w:hAnsi="Courier New" w:cs="Courier New" w:hint="default"/>
      </w:rPr>
    </w:lvl>
    <w:lvl w:ilvl="5" w:tplc="041F0005" w:tentative="1">
      <w:start w:val="1"/>
      <w:numFmt w:val="bullet"/>
      <w:lvlText w:val=""/>
      <w:lvlJc w:val="left"/>
      <w:pPr>
        <w:tabs>
          <w:tab w:val="num" w:pos="4459"/>
        </w:tabs>
        <w:ind w:left="4459" w:hanging="360"/>
      </w:pPr>
      <w:rPr>
        <w:rFonts w:ascii="Wingdings" w:hAnsi="Wingdings" w:hint="default"/>
      </w:rPr>
    </w:lvl>
    <w:lvl w:ilvl="6" w:tplc="041F0001" w:tentative="1">
      <w:start w:val="1"/>
      <w:numFmt w:val="bullet"/>
      <w:lvlText w:val=""/>
      <w:lvlJc w:val="left"/>
      <w:pPr>
        <w:tabs>
          <w:tab w:val="num" w:pos="5179"/>
        </w:tabs>
        <w:ind w:left="5179" w:hanging="360"/>
      </w:pPr>
      <w:rPr>
        <w:rFonts w:ascii="Symbol" w:hAnsi="Symbol" w:hint="default"/>
      </w:rPr>
    </w:lvl>
    <w:lvl w:ilvl="7" w:tplc="041F0003" w:tentative="1">
      <w:start w:val="1"/>
      <w:numFmt w:val="bullet"/>
      <w:lvlText w:val="o"/>
      <w:lvlJc w:val="left"/>
      <w:pPr>
        <w:tabs>
          <w:tab w:val="num" w:pos="5899"/>
        </w:tabs>
        <w:ind w:left="5899" w:hanging="360"/>
      </w:pPr>
      <w:rPr>
        <w:rFonts w:ascii="Courier New" w:hAnsi="Courier New" w:cs="Courier New" w:hint="default"/>
      </w:rPr>
    </w:lvl>
    <w:lvl w:ilvl="8" w:tplc="041F0005" w:tentative="1">
      <w:start w:val="1"/>
      <w:numFmt w:val="bullet"/>
      <w:lvlText w:val=""/>
      <w:lvlJc w:val="left"/>
      <w:pPr>
        <w:tabs>
          <w:tab w:val="num" w:pos="6619"/>
        </w:tabs>
        <w:ind w:left="6619" w:hanging="360"/>
      </w:pPr>
      <w:rPr>
        <w:rFonts w:ascii="Wingdings" w:hAnsi="Wingdings" w:hint="default"/>
      </w:rPr>
    </w:lvl>
  </w:abstractNum>
  <w:abstractNum w:abstractNumId="86" w15:restartNumberingAfterBreak="0">
    <w:nsid w:val="2900107B"/>
    <w:multiLevelType w:val="multilevel"/>
    <w:tmpl w:val="DA1E69F4"/>
    <w:lvl w:ilvl="0">
      <w:start w:val="1"/>
      <w:numFmt w:val="decimal"/>
      <w:lvlText w:val="%1.0"/>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2C7006E4"/>
    <w:multiLevelType w:val="hybridMultilevel"/>
    <w:tmpl w:val="05C48956"/>
    <w:lvl w:ilvl="0" w:tplc="0000000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2CB37CE7"/>
    <w:multiLevelType w:val="multilevel"/>
    <w:tmpl w:val="A4EEDF7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89" w15:restartNumberingAfterBreak="0">
    <w:nsid w:val="2E2D3F87"/>
    <w:multiLevelType w:val="hybridMultilevel"/>
    <w:tmpl w:val="B616E114"/>
    <w:lvl w:ilvl="0" w:tplc="00000006">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0" w15:restartNumberingAfterBreak="0">
    <w:nsid w:val="2F034D45"/>
    <w:multiLevelType w:val="multilevel"/>
    <w:tmpl w:val="A4EEDF7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91" w15:restartNumberingAfterBreak="0">
    <w:nsid w:val="323A27FA"/>
    <w:multiLevelType w:val="multilevel"/>
    <w:tmpl w:val="93022DF4"/>
    <w:lvl w:ilvl="0">
      <w:start w:val="2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pStyle w:val="ListeParagraf"/>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32FA5579"/>
    <w:multiLevelType w:val="multilevel"/>
    <w:tmpl w:val="B330B254"/>
    <w:lvl w:ilvl="0">
      <w:start w:val="1"/>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33503EE0"/>
    <w:multiLevelType w:val="hybridMultilevel"/>
    <w:tmpl w:val="B8867262"/>
    <w:lvl w:ilvl="0" w:tplc="00000006">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33AE4B76"/>
    <w:multiLevelType w:val="hybridMultilevel"/>
    <w:tmpl w:val="60563DAA"/>
    <w:lvl w:ilvl="0" w:tplc="6378896E">
      <w:start w:val="1"/>
      <w:numFmt w:val="lowerLetter"/>
      <w:lvlText w:val="%1)"/>
      <w:lvlJc w:val="left"/>
      <w:pPr>
        <w:ind w:left="1080" w:hanging="360"/>
      </w:pPr>
      <w:rPr>
        <w:rFonts w:hint="default"/>
        <w:b/>
        <w:i w:val="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5" w15:restartNumberingAfterBreak="0">
    <w:nsid w:val="34237257"/>
    <w:multiLevelType w:val="hybridMultilevel"/>
    <w:tmpl w:val="7B0E3E18"/>
    <w:lvl w:ilvl="0" w:tplc="6378896E">
      <w:start w:val="1"/>
      <w:numFmt w:val="lowerLetter"/>
      <w:lvlText w:val="%1)"/>
      <w:lvlJc w:val="left"/>
      <w:pPr>
        <w:ind w:left="1080" w:hanging="360"/>
      </w:pPr>
      <w:rPr>
        <w:rFonts w:hint="default"/>
        <w:b/>
        <w:i w:val="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6" w15:restartNumberingAfterBreak="0">
    <w:nsid w:val="365B06DB"/>
    <w:multiLevelType w:val="multilevel"/>
    <w:tmpl w:val="3BEE810C"/>
    <w:lvl w:ilvl="0">
      <w:start w:val="1"/>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7" w15:restartNumberingAfterBreak="0">
    <w:nsid w:val="367B41D8"/>
    <w:multiLevelType w:val="hybridMultilevel"/>
    <w:tmpl w:val="98DE09C8"/>
    <w:lvl w:ilvl="0" w:tplc="6378896E">
      <w:start w:val="1"/>
      <w:numFmt w:val="lowerLetter"/>
      <w:lvlText w:val="%1)"/>
      <w:lvlJc w:val="left"/>
      <w:pPr>
        <w:ind w:left="360" w:hanging="360"/>
      </w:pPr>
      <w:rPr>
        <w:rFonts w:hint="default"/>
        <w:b/>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8" w15:restartNumberingAfterBreak="0">
    <w:nsid w:val="38D44A37"/>
    <w:multiLevelType w:val="hybridMultilevel"/>
    <w:tmpl w:val="BE0A09F0"/>
    <w:lvl w:ilvl="0" w:tplc="00000006">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9" w15:restartNumberingAfterBreak="0">
    <w:nsid w:val="38D62250"/>
    <w:multiLevelType w:val="hybridMultilevel"/>
    <w:tmpl w:val="4A84332C"/>
    <w:lvl w:ilvl="0" w:tplc="9390A20A">
      <w:start w:val="1"/>
      <w:numFmt w:val="lowerLetter"/>
      <w:pStyle w:val="Balk5"/>
      <w:lvlText w:val="%1)"/>
      <w:lvlJc w:val="left"/>
      <w:pPr>
        <w:ind w:left="720" w:hanging="360"/>
      </w:pPr>
      <w:rPr>
        <w:rFonts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3C720F5F"/>
    <w:multiLevelType w:val="hybridMultilevel"/>
    <w:tmpl w:val="B1244B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15:restartNumberingAfterBreak="0">
    <w:nsid w:val="47BC4A6D"/>
    <w:multiLevelType w:val="hybridMultilevel"/>
    <w:tmpl w:val="DE32B5DE"/>
    <w:lvl w:ilvl="0" w:tplc="0000000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49463B8D"/>
    <w:multiLevelType w:val="hybridMultilevel"/>
    <w:tmpl w:val="9C469F62"/>
    <w:lvl w:ilvl="0" w:tplc="0000000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4AB65C44"/>
    <w:multiLevelType w:val="hybridMultilevel"/>
    <w:tmpl w:val="CCFA0B4E"/>
    <w:lvl w:ilvl="0" w:tplc="6378896E">
      <w:start w:val="1"/>
      <w:numFmt w:val="lowerLetter"/>
      <w:lvlText w:val="%1)"/>
      <w:lvlJc w:val="left"/>
      <w:pPr>
        <w:ind w:left="360" w:hanging="360"/>
      </w:pPr>
      <w:rPr>
        <w:rFonts w:hint="default"/>
        <w:b/>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4" w15:restartNumberingAfterBreak="0">
    <w:nsid w:val="4C2F5E80"/>
    <w:multiLevelType w:val="hybridMultilevel"/>
    <w:tmpl w:val="594C4D60"/>
    <w:lvl w:ilvl="0" w:tplc="6378896E">
      <w:start w:val="1"/>
      <w:numFmt w:val="lowerLetter"/>
      <w:lvlText w:val="%1)"/>
      <w:lvlJc w:val="left"/>
      <w:pPr>
        <w:ind w:left="1080" w:hanging="360"/>
      </w:pPr>
      <w:rPr>
        <w:rFonts w:hint="default"/>
        <w:b/>
        <w:i w:val="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5" w15:restartNumberingAfterBreak="0">
    <w:nsid w:val="4C8C5F58"/>
    <w:multiLevelType w:val="hybridMultilevel"/>
    <w:tmpl w:val="EC3EC36A"/>
    <w:lvl w:ilvl="0" w:tplc="AE5EED2E">
      <w:start w:val="1"/>
      <w:numFmt w:val="bullet"/>
      <w:lvlText w:val=""/>
      <w:lvlJc w:val="right"/>
      <w:pPr>
        <w:ind w:left="1080" w:hanging="360"/>
      </w:pPr>
      <w:rPr>
        <w:rFonts w:ascii="Symbol" w:hAnsi="Symbol" w:hint="default"/>
        <w:b/>
        <w:i w:val="0"/>
        <w:sz w:val="24"/>
      </w:rPr>
    </w:lvl>
    <w:lvl w:ilvl="1" w:tplc="6E92715E">
      <w:start w:val="1"/>
      <w:numFmt w:val="bullet"/>
      <w:lvlText w:val=""/>
      <w:lvlJc w:val="righ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6" w15:restartNumberingAfterBreak="0">
    <w:nsid w:val="4DFC10A7"/>
    <w:multiLevelType w:val="hybridMultilevel"/>
    <w:tmpl w:val="A762D88E"/>
    <w:lvl w:ilvl="0" w:tplc="72F465C0">
      <w:start w:val="1"/>
      <w:numFmt w:val="bullet"/>
      <w:pStyle w:val="MediumGrid21"/>
      <w:lvlText w:val=""/>
      <w:lvlJc w:val="right"/>
      <w:pPr>
        <w:ind w:left="1080" w:hanging="360"/>
      </w:pPr>
      <w:rPr>
        <w:rFonts w:ascii="Symbol" w:hAnsi="Symbol" w:hint="default"/>
        <w:b/>
        <w:i w:val="0"/>
        <w:sz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7" w15:restartNumberingAfterBreak="0">
    <w:nsid w:val="510A3878"/>
    <w:multiLevelType w:val="hybridMultilevel"/>
    <w:tmpl w:val="1692449C"/>
    <w:lvl w:ilvl="0" w:tplc="00000006">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8" w15:restartNumberingAfterBreak="0">
    <w:nsid w:val="55ED1F04"/>
    <w:multiLevelType w:val="hybridMultilevel"/>
    <w:tmpl w:val="3516E740"/>
    <w:lvl w:ilvl="0" w:tplc="00000006">
      <w:start w:val="1"/>
      <w:numFmt w:val="lowerLetter"/>
      <w:lvlText w:val="%1)"/>
      <w:lvlJc w:val="left"/>
      <w:pPr>
        <w:ind w:left="360" w:hanging="360"/>
      </w:pPr>
      <w:rPr>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9" w15:restartNumberingAfterBreak="0">
    <w:nsid w:val="56000A18"/>
    <w:multiLevelType w:val="hybridMultilevel"/>
    <w:tmpl w:val="B5703450"/>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5A5D7AD6"/>
    <w:multiLevelType w:val="hybridMultilevel"/>
    <w:tmpl w:val="5E52011C"/>
    <w:lvl w:ilvl="0" w:tplc="6378896E">
      <w:start w:val="1"/>
      <w:numFmt w:val="lowerLetter"/>
      <w:lvlText w:val="%1)"/>
      <w:lvlJc w:val="left"/>
      <w:pPr>
        <w:ind w:left="360" w:hanging="360"/>
      </w:pPr>
      <w:rPr>
        <w:rFonts w:hint="default"/>
        <w:b/>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1" w15:restartNumberingAfterBreak="0">
    <w:nsid w:val="5F004E32"/>
    <w:multiLevelType w:val="hybridMultilevel"/>
    <w:tmpl w:val="1E5E6E42"/>
    <w:lvl w:ilvl="0" w:tplc="6378896E">
      <w:start w:val="1"/>
      <w:numFmt w:val="lowerLetter"/>
      <w:lvlText w:val="%1)"/>
      <w:lvlJc w:val="left"/>
      <w:pPr>
        <w:ind w:left="360" w:hanging="360"/>
      </w:pPr>
      <w:rPr>
        <w:rFonts w:hint="default"/>
        <w:b/>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2" w15:restartNumberingAfterBreak="0">
    <w:nsid w:val="61467ADE"/>
    <w:multiLevelType w:val="hybridMultilevel"/>
    <w:tmpl w:val="DCC8A178"/>
    <w:lvl w:ilvl="0" w:tplc="0000000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15:restartNumberingAfterBreak="0">
    <w:nsid w:val="62EA6B77"/>
    <w:multiLevelType w:val="hybridMultilevel"/>
    <w:tmpl w:val="2626D704"/>
    <w:lvl w:ilvl="0" w:tplc="0000000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4" w15:restartNumberingAfterBreak="0">
    <w:nsid w:val="6CB078F5"/>
    <w:multiLevelType w:val="hybridMultilevel"/>
    <w:tmpl w:val="5D96AC58"/>
    <w:lvl w:ilvl="0" w:tplc="6378896E">
      <w:start w:val="1"/>
      <w:numFmt w:val="lowerLetter"/>
      <w:lvlText w:val="%1)"/>
      <w:lvlJc w:val="left"/>
      <w:pPr>
        <w:ind w:left="720" w:hanging="360"/>
      </w:pPr>
      <w:rPr>
        <w:rFonts w:hint="default"/>
        <w:b/>
        <w:i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15:restartNumberingAfterBreak="0">
    <w:nsid w:val="6E5A3B33"/>
    <w:multiLevelType w:val="hybridMultilevel"/>
    <w:tmpl w:val="9A74F7BE"/>
    <w:lvl w:ilvl="0" w:tplc="00000006">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6" w15:restartNumberingAfterBreak="0">
    <w:nsid w:val="6F0D06FB"/>
    <w:multiLevelType w:val="multilevel"/>
    <w:tmpl w:val="EFB0BE3C"/>
    <w:lvl w:ilvl="0">
      <w:start w:val="1"/>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7" w15:restartNumberingAfterBreak="0">
    <w:nsid w:val="708447D1"/>
    <w:multiLevelType w:val="hybridMultilevel"/>
    <w:tmpl w:val="D814F56C"/>
    <w:lvl w:ilvl="0" w:tplc="0000000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8" w15:restartNumberingAfterBreak="0">
    <w:nsid w:val="7245222D"/>
    <w:multiLevelType w:val="multilevel"/>
    <w:tmpl w:val="9182D55A"/>
    <w:lvl w:ilvl="0">
      <w:start w:val="1"/>
      <w:numFmt w:val="lowerLetter"/>
      <w:lvlText w:val="%1)"/>
      <w:lvlJc w:val="left"/>
      <w:pPr>
        <w:ind w:left="360" w:hanging="360"/>
      </w:pPr>
      <w:rPr>
        <w:rFonts w:hint="default"/>
        <w:b/>
        <w:i w:val="0"/>
        <w:sz w:val="24"/>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119" w15:restartNumberingAfterBreak="0">
    <w:nsid w:val="76C250F1"/>
    <w:multiLevelType w:val="hybridMultilevel"/>
    <w:tmpl w:val="F6EECF64"/>
    <w:lvl w:ilvl="0" w:tplc="0000000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15:restartNumberingAfterBreak="0">
    <w:nsid w:val="78A22AB2"/>
    <w:multiLevelType w:val="hybridMultilevel"/>
    <w:tmpl w:val="2E6AE958"/>
    <w:lvl w:ilvl="0" w:tplc="0000000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78FA67A1"/>
    <w:multiLevelType w:val="multilevel"/>
    <w:tmpl w:val="AEDA6814"/>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2" w15:restartNumberingAfterBreak="0">
    <w:nsid w:val="7FF0004B"/>
    <w:multiLevelType w:val="hybridMultilevel"/>
    <w:tmpl w:val="EA045B70"/>
    <w:lvl w:ilvl="0" w:tplc="041F0019">
      <w:start w:val="1"/>
      <w:numFmt w:val="lowerLetter"/>
      <w:pStyle w:val="ImportWordListStyleDefinition48"/>
      <w:lvlText w:val="%1."/>
      <w:lvlJc w:val="left"/>
      <w:pPr>
        <w:ind w:left="2844" w:hanging="360"/>
      </w:pPr>
    </w:lvl>
    <w:lvl w:ilvl="1" w:tplc="041F0019">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num w:numId="1">
    <w:abstractNumId w:val="8"/>
  </w:num>
  <w:num w:numId="2">
    <w:abstractNumId w:val="37"/>
  </w:num>
  <w:num w:numId="3">
    <w:abstractNumId w:val="59"/>
  </w:num>
  <w:num w:numId="4">
    <w:abstractNumId w:val="85"/>
  </w:num>
  <w:num w:numId="5">
    <w:abstractNumId w:val="122"/>
  </w:num>
  <w:num w:numId="6">
    <w:abstractNumId w:val="68"/>
  </w:num>
  <w:num w:numId="7">
    <w:abstractNumId w:val="66"/>
  </w:num>
  <w:num w:numId="8">
    <w:abstractNumId w:val="88"/>
  </w:num>
  <w:num w:numId="9">
    <w:abstractNumId w:val="67"/>
  </w:num>
  <w:num w:numId="10">
    <w:abstractNumId w:val="90"/>
  </w:num>
  <w:num w:numId="11">
    <w:abstractNumId w:val="80"/>
  </w:num>
  <w:num w:numId="12">
    <w:abstractNumId w:val="117"/>
  </w:num>
  <w:num w:numId="13">
    <w:abstractNumId w:val="78"/>
  </w:num>
  <w:num w:numId="14">
    <w:abstractNumId w:val="87"/>
  </w:num>
  <w:num w:numId="15">
    <w:abstractNumId w:val="119"/>
  </w:num>
  <w:num w:numId="16">
    <w:abstractNumId w:val="86"/>
  </w:num>
  <w:num w:numId="17">
    <w:abstractNumId w:val="120"/>
  </w:num>
  <w:num w:numId="18">
    <w:abstractNumId w:val="101"/>
  </w:num>
  <w:num w:numId="19">
    <w:abstractNumId w:val="115"/>
  </w:num>
  <w:num w:numId="20">
    <w:abstractNumId w:val="93"/>
  </w:num>
  <w:num w:numId="21">
    <w:abstractNumId w:val="79"/>
  </w:num>
  <w:num w:numId="22">
    <w:abstractNumId w:val="75"/>
  </w:num>
  <w:num w:numId="23">
    <w:abstractNumId w:val="102"/>
  </w:num>
  <w:num w:numId="24">
    <w:abstractNumId w:val="108"/>
  </w:num>
  <w:num w:numId="25">
    <w:abstractNumId w:val="112"/>
  </w:num>
  <w:num w:numId="26">
    <w:abstractNumId w:val="107"/>
  </w:num>
  <w:num w:numId="27">
    <w:abstractNumId w:val="113"/>
  </w:num>
  <w:num w:numId="28">
    <w:abstractNumId w:val="100"/>
  </w:num>
  <w:num w:numId="29">
    <w:abstractNumId w:val="98"/>
  </w:num>
  <w:num w:numId="30">
    <w:abstractNumId w:val="77"/>
  </w:num>
  <w:num w:numId="31">
    <w:abstractNumId w:val="82"/>
  </w:num>
  <w:num w:numId="32">
    <w:abstractNumId w:val="89"/>
  </w:num>
  <w:num w:numId="33">
    <w:abstractNumId w:val="109"/>
  </w:num>
  <w:num w:numId="34">
    <w:abstractNumId w:val="106"/>
  </w:num>
  <w:num w:numId="35">
    <w:abstractNumId w:val="110"/>
  </w:num>
  <w:num w:numId="36">
    <w:abstractNumId w:val="95"/>
  </w:num>
  <w:num w:numId="37">
    <w:abstractNumId w:val="104"/>
  </w:num>
  <w:num w:numId="38">
    <w:abstractNumId w:val="72"/>
  </w:num>
  <w:num w:numId="39">
    <w:abstractNumId w:val="74"/>
  </w:num>
  <w:num w:numId="40">
    <w:abstractNumId w:val="105"/>
  </w:num>
  <w:num w:numId="41">
    <w:abstractNumId w:val="84"/>
  </w:num>
  <w:num w:numId="42">
    <w:abstractNumId w:val="70"/>
  </w:num>
  <w:num w:numId="43">
    <w:abstractNumId w:val="99"/>
  </w:num>
  <w:num w:numId="44">
    <w:abstractNumId w:val="76"/>
  </w:num>
  <w:num w:numId="45">
    <w:abstractNumId w:val="116"/>
  </w:num>
  <w:num w:numId="46">
    <w:abstractNumId w:val="94"/>
  </w:num>
  <w:num w:numId="47">
    <w:abstractNumId w:val="73"/>
  </w:num>
  <w:num w:numId="48">
    <w:abstractNumId w:val="111"/>
  </w:num>
  <w:num w:numId="49">
    <w:abstractNumId w:val="97"/>
  </w:num>
  <w:num w:numId="50">
    <w:abstractNumId w:val="103"/>
  </w:num>
  <w:num w:numId="51">
    <w:abstractNumId w:val="71"/>
  </w:num>
  <w:num w:numId="52">
    <w:abstractNumId w:val="91"/>
  </w:num>
  <w:num w:numId="53">
    <w:abstractNumId w:val="114"/>
  </w:num>
  <w:num w:numId="54">
    <w:abstractNumId w:val="69"/>
  </w:num>
  <w:num w:numId="55">
    <w:abstractNumId w:val="118"/>
  </w:num>
  <w:num w:numId="56">
    <w:abstractNumId w:val="96"/>
  </w:num>
  <w:num w:numId="57">
    <w:abstractNumId w:val="83"/>
  </w:num>
  <w:num w:numId="58">
    <w:abstractNumId w:val="81"/>
  </w:num>
  <w:num w:numId="59">
    <w:abstractNumId w:val="92"/>
  </w:num>
  <w:num w:numId="60">
    <w:abstractNumId w:val="1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FC"/>
    <w:rsid w:val="000030BA"/>
    <w:rsid w:val="0000432E"/>
    <w:rsid w:val="0001080A"/>
    <w:rsid w:val="0001476C"/>
    <w:rsid w:val="000162D8"/>
    <w:rsid w:val="00021521"/>
    <w:rsid w:val="00022512"/>
    <w:rsid w:val="00031FC5"/>
    <w:rsid w:val="00055291"/>
    <w:rsid w:val="00055AF1"/>
    <w:rsid w:val="0006129F"/>
    <w:rsid w:val="00063DEA"/>
    <w:rsid w:val="000649B3"/>
    <w:rsid w:val="00064F7E"/>
    <w:rsid w:val="000658ED"/>
    <w:rsid w:val="00066C8D"/>
    <w:rsid w:val="00072B96"/>
    <w:rsid w:val="00072FF0"/>
    <w:rsid w:val="000806AE"/>
    <w:rsid w:val="00081FF9"/>
    <w:rsid w:val="0008253D"/>
    <w:rsid w:val="00086D5F"/>
    <w:rsid w:val="00092A1F"/>
    <w:rsid w:val="00094754"/>
    <w:rsid w:val="000A2AD3"/>
    <w:rsid w:val="000A645F"/>
    <w:rsid w:val="000B63B3"/>
    <w:rsid w:val="000B6AF3"/>
    <w:rsid w:val="000C036B"/>
    <w:rsid w:val="000C6DD2"/>
    <w:rsid w:val="000D658A"/>
    <w:rsid w:val="000D787F"/>
    <w:rsid w:val="000D7924"/>
    <w:rsid w:val="000E0070"/>
    <w:rsid w:val="000F0812"/>
    <w:rsid w:val="000F1ADE"/>
    <w:rsid w:val="000F6BB9"/>
    <w:rsid w:val="000F7F54"/>
    <w:rsid w:val="00101AB3"/>
    <w:rsid w:val="00103623"/>
    <w:rsid w:val="001047ED"/>
    <w:rsid w:val="001126EA"/>
    <w:rsid w:val="00116218"/>
    <w:rsid w:val="001319BA"/>
    <w:rsid w:val="001337A3"/>
    <w:rsid w:val="00141474"/>
    <w:rsid w:val="001416A7"/>
    <w:rsid w:val="00145E2A"/>
    <w:rsid w:val="0014758E"/>
    <w:rsid w:val="00155AA6"/>
    <w:rsid w:val="00157AC2"/>
    <w:rsid w:val="00160E1C"/>
    <w:rsid w:val="0016412C"/>
    <w:rsid w:val="0016553F"/>
    <w:rsid w:val="0016672B"/>
    <w:rsid w:val="0017130C"/>
    <w:rsid w:val="00171B20"/>
    <w:rsid w:val="001757C4"/>
    <w:rsid w:val="00175FA9"/>
    <w:rsid w:val="00177005"/>
    <w:rsid w:val="00180FA4"/>
    <w:rsid w:val="0019355C"/>
    <w:rsid w:val="00195846"/>
    <w:rsid w:val="001968D6"/>
    <w:rsid w:val="001A7723"/>
    <w:rsid w:val="001B509F"/>
    <w:rsid w:val="001C0A9A"/>
    <w:rsid w:val="001C2C53"/>
    <w:rsid w:val="001D275D"/>
    <w:rsid w:val="001E0A16"/>
    <w:rsid w:val="001E4AD2"/>
    <w:rsid w:val="001F5352"/>
    <w:rsid w:val="001F5747"/>
    <w:rsid w:val="001F5976"/>
    <w:rsid w:val="001F7037"/>
    <w:rsid w:val="001F75C7"/>
    <w:rsid w:val="0020043E"/>
    <w:rsid w:val="00202E7D"/>
    <w:rsid w:val="00204C48"/>
    <w:rsid w:val="00206823"/>
    <w:rsid w:val="002105D7"/>
    <w:rsid w:val="00212F04"/>
    <w:rsid w:val="00221253"/>
    <w:rsid w:val="00221D50"/>
    <w:rsid w:val="00231197"/>
    <w:rsid w:val="002347F0"/>
    <w:rsid w:val="002444C4"/>
    <w:rsid w:val="002467FD"/>
    <w:rsid w:val="002531A2"/>
    <w:rsid w:val="00260169"/>
    <w:rsid w:val="002610A8"/>
    <w:rsid w:val="00261558"/>
    <w:rsid w:val="002622EC"/>
    <w:rsid w:val="0026371F"/>
    <w:rsid w:val="0026462E"/>
    <w:rsid w:val="00266121"/>
    <w:rsid w:val="0026792B"/>
    <w:rsid w:val="0027138B"/>
    <w:rsid w:val="00274FF3"/>
    <w:rsid w:val="00277401"/>
    <w:rsid w:val="002775CC"/>
    <w:rsid w:val="00282FEE"/>
    <w:rsid w:val="002841B6"/>
    <w:rsid w:val="00292ABD"/>
    <w:rsid w:val="00294D49"/>
    <w:rsid w:val="002A1230"/>
    <w:rsid w:val="002A3C5D"/>
    <w:rsid w:val="002B36C2"/>
    <w:rsid w:val="002B3E74"/>
    <w:rsid w:val="002B5F53"/>
    <w:rsid w:val="002B6C06"/>
    <w:rsid w:val="002C2A12"/>
    <w:rsid w:val="002C72BF"/>
    <w:rsid w:val="002E4B4E"/>
    <w:rsid w:val="002E687F"/>
    <w:rsid w:val="002E7C93"/>
    <w:rsid w:val="00311672"/>
    <w:rsid w:val="003117F4"/>
    <w:rsid w:val="00312A11"/>
    <w:rsid w:val="00317970"/>
    <w:rsid w:val="003213AD"/>
    <w:rsid w:val="003221FA"/>
    <w:rsid w:val="0032359D"/>
    <w:rsid w:val="003245E3"/>
    <w:rsid w:val="003246ED"/>
    <w:rsid w:val="00327326"/>
    <w:rsid w:val="00334E4B"/>
    <w:rsid w:val="00345CD9"/>
    <w:rsid w:val="00346042"/>
    <w:rsid w:val="00346EEB"/>
    <w:rsid w:val="003628C2"/>
    <w:rsid w:val="00363AEB"/>
    <w:rsid w:val="00365144"/>
    <w:rsid w:val="00371EC1"/>
    <w:rsid w:val="00373828"/>
    <w:rsid w:val="00373DC5"/>
    <w:rsid w:val="0038069B"/>
    <w:rsid w:val="00383ACD"/>
    <w:rsid w:val="00383F0B"/>
    <w:rsid w:val="0039038B"/>
    <w:rsid w:val="003956AD"/>
    <w:rsid w:val="003A240C"/>
    <w:rsid w:val="003A35CF"/>
    <w:rsid w:val="003B1C73"/>
    <w:rsid w:val="003B1FFD"/>
    <w:rsid w:val="003C0545"/>
    <w:rsid w:val="003C1A28"/>
    <w:rsid w:val="003C40C0"/>
    <w:rsid w:val="003C4B95"/>
    <w:rsid w:val="003C4C5E"/>
    <w:rsid w:val="003C5457"/>
    <w:rsid w:val="003D0D6C"/>
    <w:rsid w:val="003D2C71"/>
    <w:rsid w:val="003E461D"/>
    <w:rsid w:val="003E64D2"/>
    <w:rsid w:val="003E6CD2"/>
    <w:rsid w:val="003F081D"/>
    <w:rsid w:val="0040174F"/>
    <w:rsid w:val="004068C3"/>
    <w:rsid w:val="00413996"/>
    <w:rsid w:val="004152E9"/>
    <w:rsid w:val="00416271"/>
    <w:rsid w:val="004210D5"/>
    <w:rsid w:val="00424F28"/>
    <w:rsid w:val="00426B92"/>
    <w:rsid w:val="0043067F"/>
    <w:rsid w:val="004461CF"/>
    <w:rsid w:val="004471A3"/>
    <w:rsid w:val="00451702"/>
    <w:rsid w:val="00452359"/>
    <w:rsid w:val="00455266"/>
    <w:rsid w:val="00457F9E"/>
    <w:rsid w:val="00464C06"/>
    <w:rsid w:val="00467F9A"/>
    <w:rsid w:val="00472775"/>
    <w:rsid w:val="00473BBF"/>
    <w:rsid w:val="004812E1"/>
    <w:rsid w:val="00481B4D"/>
    <w:rsid w:val="00482326"/>
    <w:rsid w:val="00483D17"/>
    <w:rsid w:val="004871A7"/>
    <w:rsid w:val="00494C1C"/>
    <w:rsid w:val="004A0D69"/>
    <w:rsid w:val="004A30EC"/>
    <w:rsid w:val="004A736D"/>
    <w:rsid w:val="004B05B7"/>
    <w:rsid w:val="004B4997"/>
    <w:rsid w:val="004C2BA1"/>
    <w:rsid w:val="004C43F4"/>
    <w:rsid w:val="004C45ED"/>
    <w:rsid w:val="004C5D9A"/>
    <w:rsid w:val="004D1DB2"/>
    <w:rsid w:val="004D31DA"/>
    <w:rsid w:val="004E0DA2"/>
    <w:rsid w:val="004E2211"/>
    <w:rsid w:val="004E3D3B"/>
    <w:rsid w:val="004F0731"/>
    <w:rsid w:val="004F15DE"/>
    <w:rsid w:val="004F5AF3"/>
    <w:rsid w:val="0050399F"/>
    <w:rsid w:val="00505BB0"/>
    <w:rsid w:val="00516005"/>
    <w:rsid w:val="00520A98"/>
    <w:rsid w:val="005274C0"/>
    <w:rsid w:val="00531248"/>
    <w:rsid w:val="005376D9"/>
    <w:rsid w:val="00540AD1"/>
    <w:rsid w:val="00545AB5"/>
    <w:rsid w:val="00551329"/>
    <w:rsid w:val="00551603"/>
    <w:rsid w:val="00563A43"/>
    <w:rsid w:val="00570286"/>
    <w:rsid w:val="005712A0"/>
    <w:rsid w:val="00574F3A"/>
    <w:rsid w:val="005828ED"/>
    <w:rsid w:val="00583AFC"/>
    <w:rsid w:val="00583DA7"/>
    <w:rsid w:val="00587ABD"/>
    <w:rsid w:val="005A18C6"/>
    <w:rsid w:val="005A2D98"/>
    <w:rsid w:val="005B5D14"/>
    <w:rsid w:val="005B5E3B"/>
    <w:rsid w:val="005B61F0"/>
    <w:rsid w:val="005B7E81"/>
    <w:rsid w:val="005C59D4"/>
    <w:rsid w:val="005C66CD"/>
    <w:rsid w:val="005D02F3"/>
    <w:rsid w:val="005E1DD1"/>
    <w:rsid w:val="005E2749"/>
    <w:rsid w:val="005E75B8"/>
    <w:rsid w:val="005F0ED0"/>
    <w:rsid w:val="005F7BEC"/>
    <w:rsid w:val="005F7C3B"/>
    <w:rsid w:val="00601688"/>
    <w:rsid w:val="006024BD"/>
    <w:rsid w:val="006072B5"/>
    <w:rsid w:val="00607673"/>
    <w:rsid w:val="00610111"/>
    <w:rsid w:val="00611296"/>
    <w:rsid w:val="006114D9"/>
    <w:rsid w:val="00613E10"/>
    <w:rsid w:val="00613E8A"/>
    <w:rsid w:val="006159AB"/>
    <w:rsid w:val="00617880"/>
    <w:rsid w:val="00624C24"/>
    <w:rsid w:val="0063096A"/>
    <w:rsid w:val="00630D35"/>
    <w:rsid w:val="00664999"/>
    <w:rsid w:val="00670969"/>
    <w:rsid w:val="00674B78"/>
    <w:rsid w:val="006761E3"/>
    <w:rsid w:val="006838D6"/>
    <w:rsid w:val="00685271"/>
    <w:rsid w:val="00691FDC"/>
    <w:rsid w:val="006939CE"/>
    <w:rsid w:val="0069768C"/>
    <w:rsid w:val="006A5CA4"/>
    <w:rsid w:val="006B548D"/>
    <w:rsid w:val="006B7FB5"/>
    <w:rsid w:val="006C0221"/>
    <w:rsid w:val="006C161C"/>
    <w:rsid w:val="006C605E"/>
    <w:rsid w:val="006D7965"/>
    <w:rsid w:val="006E5738"/>
    <w:rsid w:val="006E5996"/>
    <w:rsid w:val="006E6D7B"/>
    <w:rsid w:val="006F0F55"/>
    <w:rsid w:val="006F1805"/>
    <w:rsid w:val="006F4343"/>
    <w:rsid w:val="006F6AB6"/>
    <w:rsid w:val="006F787D"/>
    <w:rsid w:val="006F7E73"/>
    <w:rsid w:val="00702ADE"/>
    <w:rsid w:val="00703F03"/>
    <w:rsid w:val="00705530"/>
    <w:rsid w:val="0070734E"/>
    <w:rsid w:val="007227AC"/>
    <w:rsid w:val="00725B30"/>
    <w:rsid w:val="00732D50"/>
    <w:rsid w:val="00735312"/>
    <w:rsid w:val="0074175E"/>
    <w:rsid w:val="00742605"/>
    <w:rsid w:val="007427E5"/>
    <w:rsid w:val="00743A83"/>
    <w:rsid w:val="00750AC4"/>
    <w:rsid w:val="0075697C"/>
    <w:rsid w:val="00757FBC"/>
    <w:rsid w:val="0076328E"/>
    <w:rsid w:val="007641C9"/>
    <w:rsid w:val="00771B28"/>
    <w:rsid w:val="00771DEA"/>
    <w:rsid w:val="00772F3F"/>
    <w:rsid w:val="007735AC"/>
    <w:rsid w:val="00775B17"/>
    <w:rsid w:val="00775D90"/>
    <w:rsid w:val="007829C6"/>
    <w:rsid w:val="007852AB"/>
    <w:rsid w:val="00794DA3"/>
    <w:rsid w:val="007950D3"/>
    <w:rsid w:val="00797777"/>
    <w:rsid w:val="007A2C81"/>
    <w:rsid w:val="007A4983"/>
    <w:rsid w:val="007A4B55"/>
    <w:rsid w:val="007B41E9"/>
    <w:rsid w:val="007B4753"/>
    <w:rsid w:val="007B5CC6"/>
    <w:rsid w:val="007C71C8"/>
    <w:rsid w:val="007D09DB"/>
    <w:rsid w:val="007D0AF7"/>
    <w:rsid w:val="007E4E61"/>
    <w:rsid w:val="007E6885"/>
    <w:rsid w:val="007F2D2F"/>
    <w:rsid w:val="007F5952"/>
    <w:rsid w:val="007F6412"/>
    <w:rsid w:val="007F7E52"/>
    <w:rsid w:val="008002AC"/>
    <w:rsid w:val="00803EFE"/>
    <w:rsid w:val="008041CC"/>
    <w:rsid w:val="00805CEC"/>
    <w:rsid w:val="00811EE8"/>
    <w:rsid w:val="00812A67"/>
    <w:rsid w:val="00815253"/>
    <w:rsid w:val="00820402"/>
    <w:rsid w:val="00824A1C"/>
    <w:rsid w:val="008269AA"/>
    <w:rsid w:val="00830624"/>
    <w:rsid w:val="00832D5E"/>
    <w:rsid w:val="00835D06"/>
    <w:rsid w:val="008377C8"/>
    <w:rsid w:val="008476EC"/>
    <w:rsid w:val="00856466"/>
    <w:rsid w:val="00856DF8"/>
    <w:rsid w:val="00857327"/>
    <w:rsid w:val="00860819"/>
    <w:rsid w:val="00862E4B"/>
    <w:rsid w:val="00864C74"/>
    <w:rsid w:val="00866283"/>
    <w:rsid w:val="008675C9"/>
    <w:rsid w:val="008701E0"/>
    <w:rsid w:val="00870A92"/>
    <w:rsid w:val="00870AE0"/>
    <w:rsid w:val="008713A6"/>
    <w:rsid w:val="00872C50"/>
    <w:rsid w:val="00874A96"/>
    <w:rsid w:val="00875E92"/>
    <w:rsid w:val="008812E5"/>
    <w:rsid w:val="00884703"/>
    <w:rsid w:val="008878D5"/>
    <w:rsid w:val="008964B8"/>
    <w:rsid w:val="00897B9D"/>
    <w:rsid w:val="008A0F29"/>
    <w:rsid w:val="008A4740"/>
    <w:rsid w:val="008A7CB7"/>
    <w:rsid w:val="008B02E2"/>
    <w:rsid w:val="008B1390"/>
    <w:rsid w:val="008B2CC2"/>
    <w:rsid w:val="008B4E33"/>
    <w:rsid w:val="008C01CD"/>
    <w:rsid w:val="008C0E72"/>
    <w:rsid w:val="008C37BE"/>
    <w:rsid w:val="008C674A"/>
    <w:rsid w:val="008C708E"/>
    <w:rsid w:val="008D1734"/>
    <w:rsid w:val="008D1A44"/>
    <w:rsid w:val="008D222E"/>
    <w:rsid w:val="008D5383"/>
    <w:rsid w:val="008D64DB"/>
    <w:rsid w:val="008D6FDA"/>
    <w:rsid w:val="008E19AC"/>
    <w:rsid w:val="008E25F0"/>
    <w:rsid w:val="008E6719"/>
    <w:rsid w:val="008F0101"/>
    <w:rsid w:val="009029D1"/>
    <w:rsid w:val="0090423E"/>
    <w:rsid w:val="00915745"/>
    <w:rsid w:val="009229A6"/>
    <w:rsid w:val="0092380B"/>
    <w:rsid w:val="009247AF"/>
    <w:rsid w:val="00926CA0"/>
    <w:rsid w:val="00935150"/>
    <w:rsid w:val="00935E70"/>
    <w:rsid w:val="0094091F"/>
    <w:rsid w:val="009449A5"/>
    <w:rsid w:val="009512A3"/>
    <w:rsid w:val="00952C78"/>
    <w:rsid w:val="009564B0"/>
    <w:rsid w:val="00957069"/>
    <w:rsid w:val="0095720E"/>
    <w:rsid w:val="0096204D"/>
    <w:rsid w:val="00962330"/>
    <w:rsid w:val="00965AAA"/>
    <w:rsid w:val="009818C6"/>
    <w:rsid w:val="00984C59"/>
    <w:rsid w:val="00991ABD"/>
    <w:rsid w:val="00991AF2"/>
    <w:rsid w:val="00992DEB"/>
    <w:rsid w:val="0099451E"/>
    <w:rsid w:val="00994FE6"/>
    <w:rsid w:val="009A2CD9"/>
    <w:rsid w:val="009A7220"/>
    <w:rsid w:val="009B1CF4"/>
    <w:rsid w:val="009B5B8F"/>
    <w:rsid w:val="009B6F2C"/>
    <w:rsid w:val="009B747B"/>
    <w:rsid w:val="009C084F"/>
    <w:rsid w:val="009C13FA"/>
    <w:rsid w:val="009C14EA"/>
    <w:rsid w:val="009C3944"/>
    <w:rsid w:val="009C6593"/>
    <w:rsid w:val="009C70DF"/>
    <w:rsid w:val="009F1CE7"/>
    <w:rsid w:val="009F38E7"/>
    <w:rsid w:val="00A02E9E"/>
    <w:rsid w:val="00A04693"/>
    <w:rsid w:val="00A101E5"/>
    <w:rsid w:val="00A11031"/>
    <w:rsid w:val="00A118D0"/>
    <w:rsid w:val="00A27279"/>
    <w:rsid w:val="00A32BAF"/>
    <w:rsid w:val="00A3407A"/>
    <w:rsid w:val="00A407C6"/>
    <w:rsid w:val="00A50627"/>
    <w:rsid w:val="00A50F0C"/>
    <w:rsid w:val="00A51B5E"/>
    <w:rsid w:val="00A55B9B"/>
    <w:rsid w:val="00A57610"/>
    <w:rsid w:val="00A6075C"/>
    <w:rsid w:val="00A631B8"/>
    <w:rsid w:val="00A6369A"/>
    <w:rsid w:val="00A64BFA"/>
    <w:rsid w:val="00A65C77"/>
    <w:rsid w:val="00A6714C"/>
    <w:rsid w:val="00A71A7B"/>
    <w:rsid w:val="00A71CF2"/>
    <w:rsid w:val="00A739DB"/>
    <w:rsid w:val="00A77CE5"/>
    <w:rsid w:val="00A82064"/>
    <w:rsid w:val="00A859DD"/>
    <w:rsid w:val="00A87998"/>
    <w:rsid w:val="00A90E23"/>
    <w:rsid w:val="00A955BD"/>
    <w:rsid w:val="00A974EE"/>
    <w:rsid w:val="00AA1CAC"/>
    <w:rsid w:val="00AA3C50"/>
    <w:rsid w:val="00AA3FD0"/>
    <w:rsid w:val="00AA4258"/>
    <w:rsid w:val="00AA7DB2"/>
    <w:rsid w:val="00AB06DF"/>
    <w:rsid w:val="00AB2022"/>
    <w:rsid w:val="00AB5961"/>
    <w:rsid w:val="00AB6169"/>
    <w:rsid w:val="00AB7049"/>
    <w:rsid w:val="00AC11C9"/>
    <w:rsid w:val="00AC391A"/>
    <w:rsid w:val="00AC4B45"/>
    <w:rsid w:val="00AC7C3C"/>
    <w:rsid w:val="00AC7F99"/>
    <w:rsid w:val="00AD1594"/>
    <w:rsid w:val="00AD7947"/>
    <w:rsid w:val="00AE6081"/>
    <w:rsid w:val="00AF2F0C"/>
    <w:rsid w:val="00AF3190"/>
    <w:rsid w:val="00AF62B0"/>
    <w:rsid w:val="00AF6FAD"/>
    <w:rsid w:val="00AF7D8F"/>
    <w:rsid w:val="00B03FC0"/>
    <w:rsid w:val="00B069E7"/>
    <w:rsid w:val="00B22EAD"/>
    <w:rsid w:val="00B27248"/>
    <w:rsid w:val="00B27B9E"/>
    <w:rsid w:val="00B3013A"/>
    <w:rsid w:val="00B32128"/>
    <w:rsid w:val="00B347F9"/>
    <w:rsid w:val="00B453CD"/>
    <w:rsid w:val="00B4723B"/>
    <w:rsid w:val="00B500D7"/>
    <w:rsid w:val="00B502DB"/>
    <w:rsid w:val="00B53A14"/>
    <w:rsid w:val="00B54BE5"/>
    <w:rsid w:val="00B54E96"/>
    <w:rsid w:val="00B559D0"/>
    <w:rsid w:val="00B71B70"/>
    <w:rsid w:val="00B725AF"/>
    <w:rsid w:val="00B7514A"/>
    <w:rsid w:val="00B75A93"/>
    <w:rsid w:val="00B80F39"/>
    <w:rsid w:val="00B83D8C"/>
    <w:rsid w:val="00B87783"/>
    <w:rsid w:val="00B9477D"/>
    <w:rsid w:val="00B96730"/>
    <w:rsid w:val="00BA5099"/>
    <w:rsid w:val="00BB785F"/>
    <w:rsid w:val="00BD0BBD"/>
    <w:rsid w:val="00BD3018"/>
    <w:rsid w:val="00BD3A57"/>
    <w:rsid w:val="00BD3F50"/>
    <w:rsid w:val="00BD57ED"/>
    <w:rsid w:val="00BD76BD"/>
    <w:rsid w:val="00BE7F89"/>
    <w:rsid w:val="00BF34BB"/>
    <w:rsid w:val="00BF4DE6"/>
    <w:rsid w:val="00C02A40"/>
    <w:rsid w:val="00C0770A"/>
    <w:rsid w:val="00C07C52"/>
    <w:rsid w:val="00C1505C"/>
    <w:rsid w:val="00C20C40"/>
    <w:rsid w:val="00C3198A"/>
    <w:rsid w:val="00C31FEF"/>
    <w:rsid w:val="00C324B8"/>
    <w:rsid w:val="00C3442C"/>
    <w:rsid w:val="00C35BEF"/>
    <w:rsid w:val="00C40CA1"/>
    <w:rsid w:val="00C43596"/>
    <w:rsid w:val="00C44317"/>
    <w:rsid w:val="00C45F2E"/>
    <w:rsid w:val="00C60868"/>
    <w:rsid w:val="00C61F60"/>
    <w:rsid w:val="00C747A5"/>
    <w:rsid w:val="00C74F80"/>
    <w:rsid w:val="00C77565"/>
    <w:rsid w:val="00C807FB"/>
    <w:rsid w:val="00C85DF3"/>
    <w:rsid w:val="00C9422F"/>
    <w:rsid w:val="00CA0B67"/>
    <w:rsid w:val="00CA54B9"/>
    <w:rsid w:val="00CA7F88"/>
    <w:rsid w:val="00CB17CA"/>
    <w:rsid w:val="00CD0247"/>
    <w:rsid w:val="00CE29F0"/>
    <w:rsid w:val="00CE3234"/>
    <w:rsid w:val="00CE3E6A"/>
    <w:rsid w:val="00CF11E5"/>
    <w:rsid w:val="00CF3096"/>
    <w:rsid w:val="00CF3CBC"/>
    <w:rsid w:val="00D00D07"/>
    <w:rsid w:val="00D01595"/>
    <w:rsid w:val="00D06FE6"/>
    <w:rsid w:val="00D10A3D"/>
    <w:rsid w:val="00D15245"/>
    <w:rsid w:val="00D17574"/>
    <w:rsid w:val="00D26CF4"/>
    <w:rsid w:val="00D27093"/>
    <w:rsid w:val="00D35962"/>
    <w:rsid w:val="00D37A1B"/>
    <w:rsid w:val="00D41D42"/>
    <w:rsid w:val="00D43FF4"/>
    <w:rsid w:val="00D45DD6"/>
    <w:rsid w:val="00D51F2B"/>
    <w:rsid w:val="00D52F21"/>
    <w:rsid w:val="00D55749"/>
    <w:rsid w:val="00D56BEB"/>
    <w:rsid w:val="00D644CC"/>
    <w:rsid w:val="00D657F9"/>
    <w:rsid w:val="00D70D5A"/>
    <w:rsid w:val="00D77D74"/>
    <w:rsid w:val="00D85857"/>
    <w:rsid w:val="00D878B3"/>
    <w:rsid w:val="00D91D11"/>
    <w:rsid w:val="00D929B7"/>
    <w:rsid w:val="00D92BDF"/>
    <w:rsid w:val="00DA6982"/>
    <w:rsid w:val="00DA73CC"/>
    <w:rsid w:val="00DB0F9C"/>
    <w:rsid w:val="00DB187E"/>
    <w:rsid w:val="00DB719A"/>
    <w:rsid w:val="00DC386D"/>
    <w:rsid w:val="00DD09A8"/>
    <w:rsid w:val="00DE101E"/>
    <w:rsid w:val="00DE265C"/>
    <w:rsid w:val="00DE4338"/>
    <w:rsid w:val="00DF209E"/>
    <w:rsid w:val="00DF32C7"/>
    <w:rsid w:val="00DF468A"/>
    <w:rsid w:val="00DF6534"/>
    <w:rsid w:val="00DF78BD"/>
    <w:rsid w:val="00E1069F"/>
    <w:rsid w:val="00E12E12"/>
    <w:rsid w:val="00E1624D"/>
    <w:rsid w:val="00E205C2"/>
    <w:rsid w:val="00E21627"/>
    <w:rsid w:val="00E406BF"/>
    <w:rsid w:val="00E45012"/>
    <w:rsid w:val="00E4552B"/>
    <w:rsid w:val="00E45661"/>
    <w:rsid w:val="00E47C31"/>
    <w:rsid w:val="00E5361E"/>
    <w:rsid w:val="00E5498C"/>
    <w:rsid w:val="00E54B5C"/>
    <w:rsid w:val="00E57240"/>
    <w:rsid w:val="00E610FA"/>
    <w:rsid w:val="00E63D1E"/>
    <w:rsid w:val="00E65308"/>
    <w:rsid w:val="00E71B9D"/>
    <w:rsid w:val="00E85235"/>
    <w:rsid w:val="00E96657"/>
    <w:rsid w:val="00EA1B04"/>
    <w:rsid w:val="00EB0A72"/>
    <w:rsid w:val="00EB4515"/>
    <w:rsid w:val="00EB4701"/>
    <w:rsid w:val="00EC6E8C"/>
    <w:rsid w:val="00EC7656"/>
    <w:rsid w:val="00ED012D"/>
    <w:rsid w:val="00ED1A10"/>
    <w:rsid w:val="00ED75BC"/>
    <w:rsid w:val="00EE54A3"/>
    <w:rsid w:val="00EF01CE"/>
    <w:rsid w:val="00EF0247"/>
    <w:rsid w:val="00EF130F"/>
    <w:rsid w:val="00EF3BDF"/>
    <w:rsid w:val="00EF4C4B"/>
    <w:rsid w:val="00F003C2"/>
    <w:rsid w:val="00F069F9"/>
    <w:rsid w:val="00F073BB"/>
    <w:rsid w:val="00F12C05"/>
    <w:rsid w:val="00F22CC2"/>
    <w:rsid w:val="00F424DB"/>
    <w:rsid w:val="00F477DE"/>
    <w:rsid w:val="00F50D42"/>
    <w:rsid w:val="00F55746"/>
    <w:rsid w:val="00F57666"/>
    <w:rsid w:val="00F6174A"/>
    <w:rsid w:val="00F651DD"/>
    <w:rsid w:val="00F66652"/>
    <w:rsid w:val="00F67256"/>
    <w:rsid w:val="00F75F5A"/>
    <w:rsid w:val="00F76EC6"/>
    <w:rsid w:val="00F8383F"/>
    <w:rsid w:val="00F86A67"/>
    <w:rsid w:val="00F95018"/>
    <w:rsid w:val="00FA0A6E"/>
    <w:rsid w:val="00FA2525"/>
    <w:rsid w:val="00FA43D5"/>
    <w:rsid w:val="00FB18E8"/>
    <w:rsid w:val="00FC2E38"/>
    <w:rsid w:val="00FC60FE"/>
    <w:rsid w:val="00FD098E"/>
    <w:rsid w:val="00FD2B40"/>
    <w:rsid w:val="00FD3E2E"/>
    <w:rsid w:val="00FD5A4F"/>
    <w:rsid w:val="00FF37EF"/>
    <w:rsid w:val="00FF4D8A"/>
    <w:rsid w:val="00FF5879"/>
    <w:rsid w:val="00FF6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4E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E2E"/>
    <w:pPr>
      <w:suppressAutoHyphens/>
      <w:jc w:val="both"/>
    </w:pPr>
    <w:rPr>
      <w:rFonts w:ascii="Arial" w:hAnsi="Arial"/>
      <w:sz w:val="24"/>
      <w:szCs w:val="24"/>
      <w:lang w:eastAsia="ar-SA"/>
    </w:rPr>
  </w:style>
  <w:style w:type="paragraph" w:styleId="Balk1">
    <w:name w:val="heading 1"/>
    <w:basedOn w:val="Balk2"/>
    <w:next w:val="Balk2"/>
    <w:autoRedefine/>
    <w:qFormat/>
    <w:rsid w:val="00C02A40"/>
    <w:pPr>
      <w:spacing w:before="240" w:after="0"/>
      <w:ind w:left="0"/>
      <w:jc w:val="center"/>
      <w:outlineLvl w:val="0"/>
    </w:pPr>
    <w:rPr>
      <w:rFonts w:ascii="Tahoma" w:hAnsi="Tahoma"/>
      <w:bCs w:val="0"/>
      <w:sz w:val="28"/>
    </w:rPr>
  </w:style>
  <w:style w:type="paragraph" w:styleId="Balk2">
    <w:name w:val="heading 2"/>
    <w:basedOn w:val="Normal"/>
    <w:autoRedefine/>
    <w:qFormat/>
    <w:rsid w:val="000A645F"/>
    <w:pPr>
      <w:keepNext/>
      <w:snapToGrid w:val="0"/>
      <w:spacing w:before="120" w:after="120"/>
      <w:ind w:left="360"/>
      <w:jc w:val="left"/>
      <w:outlineLvl w:val="1"/>
    </w:pPr>
    <w:rPr>
      <w:rFonts w:cs="Tahoma"/>
      <w:bCs/>
      <w:color w:val="000000" w:themeColor="text1"/>
    </w:rPr>
  </w:style>
  <w:style w:type="paragraph" w:styleId="Balk3">
    <w:name w:val="heading 3"/>
    <w:basedOn w:val="Normal"/>
    <w:autoRedefine/>
    <w:qFormat/>
    <w:rsid w:val="00A51B5E"/>
    <w:pPr>
      <w:keepNext/>
      <w:numPr>
        <w:ilvl w:val="2"/>
        <w:numId w:val="39"/>
      </w:numPr>
      <w:tabs>
        <w:tab w:val="left" w:pos="0"/>
      </w:tabs>
      <w:ind w:right="113"/>
      <w:outlineLvl w:val="2"/>
    </w:pPr>
    <w:rPr>
      <w:rFonts w:cs="Arial"/>
      <w:b/>
      <w:bCs/>
    </w:rPr>
  </w:style>
  <w:style w:type="paragraph" w:styleId="Balk4">
    <w:name w:val="heading 4"/>
    <w:basedOn w:val="Normal"/>
    <w:next w:val="Normal"/>
    <w:qFormat/>
    <w:pPr>
      <w:keepNext/>
      <w:tabs>
        <w:tab w:val="num" w:pos="864"/>
      </w:tabs>
      <w:ind w:left="360"/>
      <w:jc w:val="right"/>
      <w:outlineLvl w:val="3"/>
    </w:pPr>
    <w:rPr>
      <w:sz w:val="28"/>
    </w:rPr>
  </w:style>
  <w:style w:type="paragraph" w:styleId="Balk5">
    <w:name w:val="heading 5"/>
    <w:aliases w:val="a b c"/>
    <w:basedOn w:val="Normal"/>
    <w:next w:val="Normal"/>
    <w:autoRedefine/>
    <w:rsid w:val="006F1805"/>
    <w:pPr>
      <w:keepNext/>
      <w:numPr>
        <w:numId w:val="43"/>
      </w:numPr>
      <w:outlineLvl w:val="4"/>
    </w:pPr>
    <w:rPr>
      <w:rFonts w:cs="Tahoma"/>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b/>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Arial" w:eastAsia="Times New Roman" w:hAnsi="Arial" w:cs="Arial"/>
      <w:b/>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rPr>
  </w:style>
  <w:style w:type="character" w:customStyle="1" w:styleId="WW8Num15z0">
    <w:name w:val="WW8Num15z0"/>
    <w:rPr>
      <w:b/>
    </w:rPr>
  </w:style>
  <w:style w:type="character" w:customStyle="1" w:styleId="WW8Num17z0">
    <w:name w:val="WW8Num17z0"/>
    <w:rPr>
      <w:b/>
    </w:rPr>
  </w:style>
  <w:style w:type="character" w:customStyle="1" w:styleId="WW8Num19z0">
    <w:name w:val="WW8Num19z0"/>
    <w:rPr>
      <w:b/>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b/>
    </w:rPr>
  </w:style>
  <w:style w:type="character" w:customStyle="1" w:styleId="WW8Num24z0">
    <w:name w:val="WW8Num24z0"/>
    <w:rPr>
      <w:b/>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b/>
    </w:rPr>
  </w:style>
  <w:style w:type="character" w:customStyle="1" w:styleId="WW8Num39z0">
    <w:name w:val="WW8Num39z0"/>
    <w:rPr>
      <w:b/>
    </w:rPr>
  </w:style>
  <w:style w:type="character" w:customStyle="1" w:styleId="WW8Num40z0">
    <w:name w:val="WW8Num40z0"/>
    <w:rPr>
      <w:b/>
    </w:rPr>
  </w:style>
  <w:style w:type="character" w:customStyle="1" w:styleId="WW8Num41z0">
    <w:name w:val="WW8Num41z0"/>
    <w:rPr>
      <w:b/>
    </w:rPr>
  </w:style>
  <w:style w:type="character" w:customStyle="1" w:styleId="WW8Num42z0">
    <w:name w:val="WW8Num42z0"/>
    <w:rPr>
      <w:b/>
    </w:rPr>
  </w:style>
  <w:style w:type="character" w:customStyle="1" w:styleId="WW8Num44z0">
    <w:name w:val="WW8Num44z0"/>
    <w:rPr>
      <w:b/>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b/>
    </w:rPr>
  </w:style>
  <w:style w:type="character" w:customStyle="1" w:styleId="WW8Num49z0">
    <w:name w:val="WW8Num49z0"/>
    <w:rPr>
      <w:b/>
    </w:rPr>
  </w:style>
  <w:style w:type="character" w:customStyle="1" w:styleId="WW8Num51z0">
    <w:name w:val="WW8Num51z0"/>
    <w:rPr>
      <w:b/>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0">
    <w:name w:val="WW8Num53z0"/>
    <w:rPr>
      <w:b/>
    </w:rPr>
  </w:style>
  <w:style w:type="character" w:customStyle="1" w:styleId="WW8Num55z0">
    <w:name w:val="WW8Num55z0"/>
    <w:rPr>
      <w:b/>
    </w:rPr>
  </w:style>
  <w:style w:type="character" w:customStyle="1" w:styleId="WW8Num56z0">
    <w:name w:val="WW8Num56z0"/>
    <w:rPr>
      <w:b/>
    </w:rPr>
  </w:style>
  <w:style w:type="character" w:customStyle="1" w:styleId="WW8Num57z0">
    <w:name w:val="WW8Num57z0"/>
    <w:rPr>
      <w:rFonts w:ascii="Symbol" w:hAnsi="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63z0">
    <w:name w:val="WW8Num63z0"/>
    <w:rPr>
      <w:b/>
    </w:rPr>
  </w:style>
  <w:style w:type="character" w:customStyle="1" w:styleId="WW8Num66z0">
    <w:name w:val="WW8Num66z0"/>
    <w:rPr>
      <w:b/>
    </w:rPr>
  </w:style>
  <w:style w:type="character" w:customStyle="1" w:styleId="WW8Num67z0">
    <w:name w:val="WW8Num67z0"/>
    <w:rPr>
      <w:rFonts w:ascii="Symbol" w:hAnsi="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rPr>
  </w:style>
  <w:style w:type="character" w:customStyle="1" w:styleId="VarsaylanParagrafYazTipi1">
    <w:name w:val="Varsayılan Paragraf Yazı Tipi1"/>
  </w:style>
  <w:style w:type="character" w:styleId="SayfaNumaras">
    <w:name w:val="page number"/>
    <w:basedOn w:val="VarsaylanParagrafYazTipi1"/>
  </w:style>
  <w:style w:type="character" w:customStyle="1" w:styleId="AklamaBavurusu1">
    <w:name w:val="Açıklama Başvurusu1"/>
    <w:rPr>
      <w:sz w:val="16"/>
      <w:szCs w:val="16"/>
    </w:rPr>
  </w:style>
  <w:style w:type="paragraph" w:customStyle="1" w:styleId="Balk10">
    <w:name w:val="Başlık1"/>
    <w:basedOn w:val="Normal"/>
    <w:pPr>
      <w:suppressLineNumbers/>
      <w:spacing w:before="120" w:after="120"/>
    </w:pPr>
    <w:rPr>
      <w:i/>
      <w:iCs/>
    </w:rPr>
  </w:style>
  <w:style w:type="paragraph" w:styleId="GvdeMetni">
    <w:name w:val="Body Text"/>
    <w:basedOn w:val="Normal"/>
  </w:style>
  <w:style w:type="paragraph" w:styleId="Liste">
    <w:name w:val="List"/>
    <w:basedOn w:val="GvdeMetni"/>
  </w:style>
  <w:style w:type="paragraph" w:customStyle="1" w:styleId="Balk11">
    <w:name w:val="Başlık1"/>
    <w:basedOn w:val="Normal"/>
    <w:pPr>
      <w:suppressLineNumbers/>
      <w:spacing w:before="120" w:after="120"/>
    </w:pPr>
    <w:rPr>
      <w:i/>
      <w:iCs/>
    </w:rPr>
  </w:style>
  <w:style w:type="paragraph" w:customStyle="1" w:styleId="Dizin">
    <w:name w:val="Dizin"/>
    <w:basedOn w:val="Normal"/>
    <w:pPr>
      <w:suppressLineNumbers/>
    </w:pPr>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paragraph" w:styleId="GvdeMetniGirintisi">
    <w:name w:val="Body Text Indent"/>
    <w:basedOn w:val="Normal"/>
    <w:pPr>
      <w:ind w:left="360"/>
    </w:pPr>
  </w:style>
  <w:style w:type="paragraph" w:customStyle="1" w:styleId="AklamaMetni1">
    <w:name w:val="Açıklama Metni1"/>
    <w:basedOn w:val="Normal"/>
    <w:rPr>
      <w:sz w:val="20"/>
      <w:szCs w:val="20"/>
    </w:rPr>
  </w:style>
  <w:style w:type="paragraph" w:styleId="AklamaKonusu">
    <w:name w:val="annotation subject"/>
    <w:basedOn w:val="AklamaMetni1"/>
    <w:next w:val="AklamaMetni1"/>
    <w:rPr>
      <w:b/>
      <w:bCs/>
    </w:rPr>
  </w:style>
  <w:style w:type="paragraph" w:styleId="BalonMetni">
    <w:name w:val="Balloon Text"/>
    <w:basedOn w:val="Normal"/>
    <w:rPr>
      <w:rFonts w:ascii="Tahoma" w:hAnsi="Tahoma" w:cs="Tahoma"/>
      <w:sz w:val="16"/>
      <w:szCs w:val="16"/>
    </w:rPr>
  </w:style>
  <w:style w:type="paragraph" w:customStyle="1" w:styleId="GvdeMetniGirintisi21">
    <w:name w:val="Gövde Metni Girintisi 21"/>
    <w:basedOn w:val="Normal"/>
    <w:pPr>
      <w:ind w:left="340"/>
    </w:pPr>
    <w:rPr>
      <w:rFonts w:ascii="Tahoma" w:hAnsi="Tahoma" w:cs="Tahoma"/>
      <w:b/>
      <w:bCs/>
      <w:sz w:val="22"/>
    </w:rPr>
  </w:style>
  <w:style w:type="paragraph" w:customStyle="1" w:styleId="GvdeMetni31">
    <w:name w:val="Gövde Metni 31"/>
    <w:basedOn w:val="Normal"/>
    <w:rPr>
      <w:rFonts w:cs="Arial"/>
      <w:sz w:val="22"/>
      <w:szCs w:val="20"/>
    </w:rPr>
  </w:style>
  <w:style w:type="paragraph" w:customStyle="1" w:styleId="GvdeMetni21">
    <w:name w:val="Gövde Metni 21"/>
    <w:basedOn w:val="Normal"/>
    <w:pPr>
      <w:spacing w:after="120" w:line="480" w:lineRule="auto"/>
    </w:pPr>
    <w:rPr>
      <w:sz w:val="20"/>
      <w:szCs w:val="20"/>
    </w:rPr>
  </w:style>
  <w:style w:type="paragraph" w:customStyle="1" w:styleId="GvdeMetniGirintisi31">
    <w:name w:val="Gövde Metni Girintisi 31"/>
    <w:basedOn w:val="Normal"/>
    <w:pPr>
      <w:ind w:left="680"/>
    </w:pPr>
    <w:rPr>
      <w:rFonts w:cs="Arial"/>
      <w:sz w:val="22"/>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ColorfulList-Accent11">
    <w:name w:val="Colorful List - Accent 11"/>
    <w:basedOn w:val="Normal"/>
    <w:uiPriority w:val="34"/>
    <w:qFormat/>
    <w:rsid w:val="007227AC"/>
    <w:pPr>
      <w:suppressAutoHyphens w:val="0"/>
      <w:ind w:left="720"/>
      <w:contextualSpacing/>
    </w:pPr>
    <w:rPr>
      <w:sz w:val="20"/>
      <w:szCs w:val="20"/>
      <w:lang w:val="en-AU" w:eastAsia="en-US"/>
    </w:rPr>
  </w:style>
  <w:style w:type="paragraph" w:customStyle="1" w:styleId="Body1">
    <w:name w:val="Body 1"/>
    <w:rsid w:val="007227AC"/>
    <w:pPr>
      <w:suppressAutoHyphens/>
      <w:outlineLvl w:val="0"/>
    </w:pPr>
    <w:rPr>
      <w:rFonts w:eastAsia="Arial Unicode MS"/>
      <w:color w:val="000000"/>
      <w:sz w:val="24"/>
      <w:u w:color="000000"/>
    </w:rPr>
  </w:style>
  <w:style w:type="paragraph" w:customStyle="1" w:styleId="ImportWordListStyleDefinition67">
    <w:name w:val="Import Word List Style Definition 67"/>
    <w:rsid w:val="007227AC"/>
    <w:pPr>
      <w:tabs>
        <w:tab w:val="num" w:pos="0"/>
      </w:tabs>
      <w:ind w:left="360" w:hanging="360"/>
    </w:pPr>
  </w:style>
  <w:style w:type="paragraph" w:customStyle="1" w:styleId="List16">
    <w:name w:val="List 16"/>
    <w:basedOn w:val="ImportWordListStyleDefinition66"/>
    <w:semiHidden/>
    <w:rsid w:val="007227AC"/>
  </w:style>
  <w:style w:type="paragraph" w:customStyle="1" w:styleId="ImportWordListStyleDefinition66">
    <w:name w:val="Import Word List Style Definition 66"/>
    <w:rsid w:val="007227AC"/>
    <w:pPr>
      <w:tabs>
        <w:tab w:val="num" w:pos="360"/>
      </w:tabs>
    </w:pPr>
  </w:style>
  <w:style w:type="paragraph" w:customStyle="1" w:styleId="ImportWordListStyleDefinition15">
    <w:name w:val="Import Word List Style Definition 15"/>
    <w:rsid w:val="007227AC"/>
    <w:pPr>
      <w:tabs>
        <w:tab w:val="num" w:pos="360"/>
      </w:tabs>
    </w:pPr>
  </w:style>
  <w:style w:type="paragraph" w:customStyle="1" w:styleId="ImportWordListStyleDefinition64">
    <w:name w:val="Import Word List Style Definition 64"/>
    <w:rsid w:val="007227AC"/>
    <w:pPr>
      <w:tabs>
        <w:tab w:val="num" w:pos="360"/>
      </w:tabs>
    </w:pPr>
  </w:style>
  <w:style w:type="paragraph" w:customStyle="1" w:styleId="List10">
    <w:name w:val="List 10"/>
    <w:basedOn w:val="Normal"/>
    <w:semiHidden/>
    <w:rsid w:val="004068C3"/>
    <w:pPr>
      <w:numPr>
        <w:numId w:val="6"/>
      </w:numPr>
      <w:suppressAutoHyphens w:val="0"/>
    </w:pPr>
    <w:rPr>
      <w:sz w:val="20"/>
      <w:szCs w:val="20"/>
      <w:lang w:eastAsia="tr-TR"/>
    </w:rPr>
  </w:style>
  <w:style w:type="paragraph" w:customStyle="1" w:styleId="List11">
    <w:name w:val="List 11"/>
    <w:basedOn w:val="Normal"/>
    <w:autoRedefine/>
    <w:semiHidden/>
    <w:rsid w:val="004068C3"/>
    <w:pPr>
      <w:numPr>
        <w:numId w:val="7"/>
      </w:numPr>
      <w:suppressAutoHyphens w:val="0"/>
    </w:pPr>
    <w:rPr>
      <w:sz w:val="20"/>
      <w:szCs w:val="20"/>
      <w:lang w:eastAsia="tr-TR"/>
    </w:rPr>
  </w:style>
  <w:style w:type="paragraph" w:customStyle="1" w:styleId="List8">
    <w:name w:val="List 8"/>
    <w:basedOn w:val="Normal"/>
    <w:semiHidden/>
    <w:rsid w:val="001757C4"/>
    <w:pPr>
      <w:numPr>
        <w:numId w:val="3"/>
      </w:numPr>
      <w:suppressAutoHyphens w:val="0"/>
    </w:pPr>
    <w:rPr>
      <w:sz w:val="20"/>
      <w:szCs w:val="20"/>
      <w:lang w:eastAsia="tr-TR"/>
    </w:rPr>
  </w:style>
  <w:style w:type="paragraph" w:customStyle="1" w:styleId="ImportWordListStyleDefinition50">
    <w:name w:val="Import Word List Style Definition 50"/>
    <w:rsid w:val="001757C4"/>
    <w:pPr>
      <w:numPr>
        <w:numId w:val="4"/>
      </w:numPr>
    </w:pPr>
  </w:style>
  <w:style w:type="paragraph" w:customStyle="1" w:styleId="ImportWordListStyleDefinition48">
    <w:name w:val="Import Word List Style Definition 48"/>
    <w:rsid w:val="001757C4"/>
    <w:pPr>
      <w:numPr>
        <w:numId w:val="5"/>
      </w:numPr>
    </w:pPr>
  </w:style>
  <w:style w:type="paragraph" w:customStyle="1" w:styleId="MediumGrid21">
    <w:name w:val="Medium Grid 21"/>
    <w:next w:val="GvdeMetni21"/>
    <w:link w:val="MediumGrid21Char"/>
    <w:autoRedefine/>
    <w:uiPriority w:val="1"/>
    <w:qFormat/>
    <w:rsid w:val="004F5AF3"/>
    <w:pPr>
      <w:numPr>
        <w:numId w:val="34"/>
      </w:numPr>
      <w:jc w:val="both"/>
    </w:pPr>
    <w:rPr>
      <w:rFonts w:ascii="Arial" w:hAnsi="Arial"/>
      <w:sz w:val="24"/>
      <w:szCs w:val="22"/>
    </w:rPr>
  </w:style>
  <w:style w:type="character" w:customStyle="1" w:styleId="MediumGrid21Char">
    <w:name w:val="Medium Grid 21 Char"/>
    <w:link w:val="MediumGrid21"/>
    <w:uiPriority w:val="1"/>
    <w:rsid w:val="004F5AF3"/>
    <w:rPr>
      <w:rFonts w:ascii="Arial" w:hAnsi="Arial"/>
      <w:sz w:val="24"/>
      <w:szCs w:val="22"/>
    </w:rPr>
  </w:style>
  <w:style w:type="paragraph" w:styleId="T1">
    <w:name w:val="toc 1"/>
    <w:basedOn w:val="Normal"/>
    <w:next w:val="Normal"/>
    <w:autoRedefine/>
    <w:uiPriority w:val="39"/>
    <w:unhideWhenUsed/>
    <w:rsid w:val="008B4E33"/>
  </w:style>
  <w:style w:type="character" w:styleId="Kpr">
    <w:name w:val="Hyperlink"/>
    <w:uiPriority w:val="99"/>
    <w:unhideWhenUsed/>
    <w:rsid w:val="008B4E33"/>
    <w:rPr>
      <w:color w:val="0563C1"/>
      <w:u w:val="single"/>
    </w:rPr>
  </w:style>
  <w:style w:type="paragraph" w:customStyle="1" w:styleId="GridTable31">
    <w:name w:val="Grid Table 31"/>
    <w:basedOn w:val="Balk1"/>
    <w:next w:val="Normal"/>
    <w:uiPriority w:val="39"/>
    <w:unhideWhenUsed/>
    <w:qFormat/>
    <w:rsid w:val="008B4E33"/>
    <w:pPr>
      <w:keepLines/>
      <w:suppressAutoHyphens w:val="0"/>
      <w:spacing w:line="259" w:lineRule="auto"/>
      <w:outlineLvl w:val="9"/>
    </w:pPr>
    <w:rPr>
      <w:rFonts w:ascii="Calibri Light" w:hAnsi="Calibri Light"/>
      <w:color w:val="2E74B5"/>
      <w:sz w:val="32"/>
      <w:szCs w:val="32"/>
      <w:lang w:eastAsia="tr-TR"/>
    </w:rPr>
  </w:style>
  <w:style w:type="character" w:customStyle="1" w:styleId="stbilgiChar">
    <w:name w:val="Üstbilgi Char"/>
    <w:link w:val="stbilgi"/>
    <w:uiPriority w:val="99"/>
    <w:rsid w:val="00915745"/>
    <w:rPr>
      <w:sz w:val="24"/>
      <w:szCs w:val="24"/>
      <w:lang w:eastAsia="ar-SA"/>
    </w:rPr>
  </w:style>
  <w:style w:type="character" w:customStyle="1" w:styleId="AltbilgiChar">
    <w:name w:val="Altbilgi Char"/>
    <w:link w:val="Altbilgi"/>
    <w:uiPriority w:val="99"/>
    <w:rsid w:val="00915745"/>
    <w:rPr>
      <w:sz w:val="24"/>
      <w:szCs w:val="24"/>
      <w:lang w:eastAsia="ar-SA"/>
    </w:rPr>
  </w:style>
  <w:style w:type="character" w:styleId="Gl">
    <w:name w:val="Strong"/>
    <w:uiPriority w:val="22"/>
    <w:qFormat/>
    <w:rsid w:val="00180FA4"/>
    <w:rPr>
      <w:b/>
      <w:bCs/>
    </w:rPr>
  </w:style>
  <w:style w:type="paragraph" w:styleId="Dzeltme">
    <w:name w:val="Revision"/>
    <w:hidden/>
    <w:uiPriority w:val="71"/>
    <w:rsid w:val="00DC386D"/>
    <w:rPr>
      <w:sz w:val="24"/>
      <w:szCs w:val="24"/>
      <w:lang w:eastAsia="ar-SA"/>
    </w:rPr>
  </w:style>
  <w:style w:type="paragraph" w:styleId="ListeParagraf">
    <w:name w:val="List Paragraph"/>
    <w:basedOn w:val="Normal"/>
    <w:autoRedefine/>
    <w:uiPriority w:val="34"/>
    <w:qFormat/>
    <w:rsid w:val="006B548D"/>
    <w:pPr>
      <w:numPr>
        <w:ilvl w:val="4"/>
        <w:numId w:val="52"/>
      </w:numPr>
      <w:suppressAutoHyphens w:val="0"/>
      <w:spacing w:after="200" w:line="276" w:lineRule="auto"/>
      <w:contextualSpacing/>
    </w:pPr>
    <w:rPr>
      <w:rFonts w:cs="Arial"/>
    </w:rPr>
  </w:style>
  <w:style w:type="character" w:styleId="AklamaBavurusu">
    <w:name w:val="annotation reference"/>
    <w:uiPriority w:val="99"/>
    <w:semiHidden/>
    <w:unhideWhenUsed/>
    <w:rsid w:val="0096204D"/>
    <w:rPr>
      <w:sz w:val="16"/>
      <w:szCs w:val="16"/>
    </w:rPr>
  </w:style>
  <w:style w:type="paragraph" w:styleId="AklamaMetni">
    <w:name w:val="annotation text"/>
    <w:basedOn w:val="Normal"/>
    <w:link w:val="AklamaMetniChar"/>
    <w:uiPriority w:val="99"/>
    <w:semiHidden/>
    <w:unhideWhenUsed/>
    <w:rsid w:val="0096204D"/>
    <w:rPr>
      <w:sz w:val="20"/>
      <w:szCs w:val="20"/>
    </w:rPr>
  </w:style>
  <w:style w:type="character" w:customStyle="1" w:styleId="AklamaMetniChar">
    <w:name w:val="Açıklama Metni Char"/>
    <w:link w:val="AklamaMetni"/>
    <w:uiPriority w:val="99"/>
    <w:semiHidden/>
    <w:rsid w:val="0096204D"/>
    <w:rPr>
      <w:lang w:eastAsia="ar-SA"/>
    </w:rPr>
  </w:style>
  <w:style w:type="character" w:customStyle="1" w:styleId="italic">
    <w:name w:val="italic"/>
    <w:rsid w:val="00145E2A"/>
  </w:style>
  <w:style w:type="character" w:customStyle="1" w:styleId="bold">
    <w:name w:val="bold"/>
    <w:rsid w:val="00145E2A"/>
  </w:style>
  <w:style w:type="paragraph" w:styleId="NormalWeb">
    <w:name w:val="Normal (Web)"/>
    <w:basedOn w:val="Normal"/>
    <w:uiPriority w:val="99"/>
    <w:semiHidden/>
    <w:unhideWhenUsed/>
    <w:rsid w:val="00145E2A"/>
    <w:pPr>
      <w:suppressAutoHyphens w:val="0"/>
      <w:spacing w:before="100" w:beforeAutospacing="1" w:after="100" w:afterAutospacing="1"/>
    </w:pPr>
    <w:rPr>
      <w:lang w:eastAsia="tr-TR"/>
    </w:rPr>
  </w:style>
  <w:style w:type="character" w:customStyle="1" w:styleId="apple-converted-space">
    <w:name w:val="apple-converted-space"/>
    <w:rsid w:val="00574F3A"/>
  </w:style>
  <w:style w:type="character" w:customStyle="1" w:styleId="lang-en">
    <w:name w:val="lang-en"/>
    <w:basedOn w:val="VarsaylanParagrafYazTipi"/>
    <w:rsid w:val="000A2AD3"/>
  </w:style>
  <w:style w:type="paragraph" w:styleId="KonuBal">
    <w:name w:val="Title"/>
    <w:aliases w:val="Alt Sıralama"/>
    <w:basedOn w:val="Normal"/>
    <w:next w:val="Normal"/>
    <w:link w:val="KonuBalChar"/>
    <w:autoRedefine/>
    <w:uiPriority w:val="10"/>
    <w:qFormat/>
    <w:rsid w:val="006F1805"/>
    <w:pPr>
      <w:numPr>
        <w:numId w:val="44"/>
      </w:numPr>
      <w:contextualSpacing/>
    </w:pPr>
    <w:rPr>
      <w:rFonts w:eastAsiaTheme="majorEastAsia" w:cstheme="majorBidi"/>
      <w:spacing w:val="-10"/>
      <w:kern w:val="28"/>
      <w:szCs w:val="56"/>
    </w:rPr>
  </w:style>
  <w:style w:type="character" w:customStyle="1" w:styleId="KonuBalChar">
    <w:name w:val="Konu Başlığı Char"/>
    <w:aliases w:val="Alt Sıralama Char"/>
    <w:basedOn w:val="VarsaylanParagrafYazTipi"/>
    <w:link w:val="KonuBal"/>
    <w:uiPriority w:val="10"/>
    <w:rsid w:val="006F1805"/>
    <w:rPr>
      <w:rFonts w:ascii="Arial" w:eastAsiaTheme="majorEastAsia" w:hAnsi="Arial" w:cstheme="majorBidi"/>
      <w:spacing w:val="-10"/>
      <w:kern w:val="28"/>
      <w:sz w:val="24"/>
      <w:szCs w:val="56"/>
      <w:lang w:eastAsia="ar-SA"/>
    </w:rPr>
  </w:style>
  <w:style w:type="table" w:styleId="TabloKlavuzu">
    <w:name w:val="Table Grid"/>
    <w:basedOn w:val="NormalTablo"/>
    <w:uiPriority w:val="59"/>
    <w:rsid w:val="007A2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9409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lgeBalantlar">
    <w:name w:val="Document Map"/>
    <w:basedOn w:val="Normal"/>
    <w:link w:val="BelgeBalantlarChar"/>
    <w:uiPriority w:val="99"/>
    <w:semiHidden/>
    <w:unhideWhenUsed/>
    <w:rsid w:val="003956AD"/>
    <w:rPr>
      <w:rFonts w:ascii="Times New Roman" w:hAnsi="Times New Roman"/>
    </w:rPr>
  </w:style>
  <w:style w:type="character" w:customStyle="1" w:styleId="BelgeBalantlarChar">
    <w:name w:val="Belge Bağlantıları Char"/>
    <w:basedOn w:val="VarsaylanParagrafYazTipi"/>
    <w:link w:val="BelgeBalantlar"/>
    <w:uiPriority w:val="99"/>
    <w:semiHidden/>
    <w:rsid w:val="003956A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8335">
      <w:bodyDiv w:val="1"/>
      <w:marLeft w:val="0"/>
      <w:marRight w:val="0"/>
      <w:marTop w:val="0"/>
      <w:marBottom w:val="0"/>
      <w:divBdr>
        <w:top w:val="none" w:sz="0" w:space="0" w:color="auto"/>
        <w:left w:val="none" w:sz="0" w:space="0" w:color="auto"/>
        <w:bottom w:val="none" w:sz="0" w:space="0" w:color="auto"/>
        <w:right w:val="none" w:sz="0" w:space="0" w:color="auto"/>
      </w:divBdr>
    </w:div>
    <w:div w:id="876085592">
      <w:bodyDiv w:val="1"/>
      <w:marLeft w:val="0"/>
      <w:marRight w:val="0"/>
      <w:marTop w:val="0"/>
      <w:marBottom w:val="0"/>
      <w:divBdr>
        <w:top w:val="none" w:sz="0" w:space="0" w:color="auto"/>
        <w:left w:val="none" w:sz="0" w:space="0" w:color="auto"/>
        <w:bottom w:val="none" w:sz="0" w:space="0" w:color="auto"/>
        <w:right w:val="none" w:sz="0" w:space="0" w:color="auto"/>
      </w:divBdr>
    </w:div>
    <w:div w:id="927999906">
      <w:bodyDiv w:val="1"/>
      <w:marLeft w:val="0"/>
      <w:marRight w:val="0"/>
      <w:marTop w:val="0"/>
      <w:marBottom w:val="0"/>
      <w:divBdr>
        <w:top w:val="none" w:sz="0" w:space="0" w:color="auto"/>
        <w:left w:val="none" w:sz="0" w:space="0" w:color="auto"/>
        <w:bottom w:val="none" w:sz="0" w:space="0" w:color="auto"/>
        <w:right w:val="none" w:sz="0" w:space="0" w:color="auto"/>
      </w:divBdr>
    </w:div>
    <w:div w:id="1402143287">
      <w:bodyDiv w:val="1"/>
      <w:marLeft w:val="0"/>
      <w:marRight w:val="0"/>
      <w:marTop w:val="0"/>
      <w:marBottom w:val="0"/>
      <w:divBdr>
        <w:top w:val="none" w:sz="0" w:space="0" w:color="auto"/>
        <w:left w:val="none" w:sz="0" w:space="0" w:color="auto"/>
        <w:bottom w:val="none" w:sz="0" w:space="0" w:color="auto"/>
        <w:right w:val="none" w:sz="0" w:space="0" w:color="auto"/>
      </w:divBdr>
    </w:div>
    <w:div w:id="1811826790">
      <w:bodyDiv w:val="1"/>
      <w:marLeft w:val="0"/>
      <w:marRight w:val="0"/>
      <w:marTop w:val="0"/>
      <w:marBottom w:val="0"/>
      <w:divBdr>
        <w:top w:val="none" w:sz="0" w:space="0" w:color="auto"/>
        <w:left w:val="none" w:sz="0" w:space="0" w:color="auto"/>
        <w:bottom w:val="none" w:sz="0" w:space="0" w:color="auto"/>
        <w:right w:val="none" w:sz="0" w:space="0" w:color="auto"/>
      </w:divBdr>
      <w:divsChild>
        <w:div w:id="215748575">
          <w:marLeft w:val="0"/>
          <w:marRight w:val="0"/>
          <w:marTop w:val="0"/>
          <w:marBottom w:val="0"/>
          <w:divBdr>
            <w:top w:val="none" w:sz="0" w:space="0" w:color="auto"/>
            <w:left w:val="none" w:sz="0" w:space="0" w:color="auto"/>
            <w:bottom w:val="none" w:sz="0" w:space="0" w:color="auto"/>
            <w:right w:val="none" w:sz="0" w:space="0" w:color="auto"/>
          </w:divBdr>
          <w:divsChild>
            <w:div w:id="123081443">
              <w:marLeft w:val="0"/>
              <w:marRight w:val="0"/>
              <w:marTop w:val="0"/>
              <w:marBottom w:val="0"/>
              <w:divBdr>
                <w:top w:val="none" w:sz="0" w:space="0" w:color="auto"/>
                <w:left w:val="none" w:sz="0" w:space="0" w:color="auto"/>
                <w:bottom w:val="none" w:sz="0" w:space="0" w:color="auto"/>
                <w:right w:val="none" w:sz="0" w:space="0" w:color="auto"/>
              </w:divBdr>
              <w:divsChild>
                <w:div w:id="1462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6093">
      <w:bodyDiv w:val="1"/>
      <w:marLeft w:val="0"/>
      <w:marRight w:val="0"/>
      <w:marTop w:val="0"/>
      <w:marBottom w:val="0"/>
      <w:divBdr>
        <w:top w:val="none" w:sz="0" w:space="0" w:color="auto"/>
        <w:left w:val="none" w:sz="0" w:space="0" w:color="auto"/>
        <w:bottom w:val="none" w:sz="0" w:space="0" w:color="auto"/>
        <w:right w:val="none" w:sz="0" w:space="0" w:color="auto"/>
      </w:divBdr>
    </w:div>
    <w:div w:id="1875269513">
      <w:bodyDiv w:val="1"/>
      <w:marLeft w:val="0"/>
      <w:marRight w:val="0"/>
      <w:marTop w:val="0"/>
      <w:marBottom w:val="0"/>
      <w:divBdr>
        <w:top w:val="none" w:sz="0" w:space="0" w:color="auto"/>
        <w:left w:val="none" w:sz="0" w:space="0" w:color="auto"/>
        <w:bottom w:val="none" w:sz="0" w:space="0" w:color="auto"/>
        <w:right w:val="none" w:sz="0" w:space="0" w:color="auto"/>
      </w:divBdr>
      <w:divsChild>
        <w:div w:id="1239747307">
          <w:marLeft w:val="0"/>
          <w:marRight w:val="0"/>
          <w:marTop w:val="0"/>
          <w:marBottom w:val="0"/>
          <w:divBdr>
            <w:top w:val="none" w:sz="0" w:space="0" w:color="auto"/>
            <w:left w:val="none" w:sz="0" w:space="0" w:color="auto"/>
            <w:bottom w:val="none" w:sz="0" w:space="0" w:color="auto"/>
            <w:right w:val="none" w:sz="0" w:space="0" w:color="auto"/>
          </w:divBdr>
          <w:divsChild>
            <w:div w:id="68770214">
              <w:marLeft w:val="0"/>
              <w:marRight w:val="0"/>
              <w:marTop w:val="0"/>
              <w:marBottom w:val="0"/>
              <w:divBdr>
                <w:top w:val="none" w:sz="0" w:space="0" w:color="auto"/>
                <w:left w:val="none" w:sz="0" w:space="0" w:color="auto"/>
                <w:bottom w:val="none" w:sz="0" w:space="0" w:color="auto"/>
                <w:right w:val="none" w:sz="0" w:space="0" w:color="auto"/>
              </w:divBdr>
              <w:divsChild>
                <w:div w:id="2355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09065">
      <w:bodyDiv w:val="1"/>
      <w:marLeft w:val="0"/>
      <w:marRight w:val="0"/>
      <w:marTop w:val="0"/>
      <w:marBottom w:val="0"/>
      <w:divBdr>
        <w:top w:val="none" w:sz="0" w:space="0" w:color="auto"/>
        <w:left w:val="none" w:sz="0" w:space="0" w:color="auto"/>
        <w:bottom w:val="none" w:sz="0" w:space="0" w:color="auto"/>
        <w:right w:val="none" w:sz="0" w:space="0" w:color="auto"/>
      </w:divBdr>
    </w:div>
    <w:div w:id="2029604190">
      <w:bodyDiv w:val="1"/>
      <w:marLeft w:val="0"/>
      <w:marRight w:val="0"/>
      <w:marTop w:val="0"/>
      <w:marBottom w:val="0"/>
      <w:divBdr>
        <w:top w:val="none" w:sz="0" w:space="0" w:color="auto"/>
        <w:left w:val="none" w:sz="0" w:space="0" w:color="auto"/>
        <w:bottom w:val="none" w:sz="0" w:space="0" w:color="auto"/>
        <w:right w:val="none" w:sz="0" w:space="0" w:color="auto"/>
      </w:divBdr>
    </w:div>
    <w:div w:id="2083140961">
      <w:bodyDiv w:val="1"/>
      <w:marLeft w:val="0"/>
      <w:marRight w:val="0"/>
      <w:marTop w:val="0"/>
      <w:marBottom w:val="0"/>
      <w:divBdr>
        <w:top w:val="none" w:sz="0" w:space="0" w:color="auto"/>
        <w:left w:val="none" w:sz="0" w:space="0" w:color="auto"/>
        <w:bottom w:val="none" w:sz="0" w:space="0" w:color="auto"/>
        <w:right w:val="none" w:sz="0" w:space="0" w:color="auto"/>
      </w:divBdr>
      <w:divsChild>
        <w:div w:id="10686795">
          <w:marLeft w:val="0"/>
          <w:marRight w:val="0"/>
          <w:marTop w:val="0"/>
          <w:marBottom w:val="0"/>
          <w:divBdr>
            <w:top w:val="none" w:sz="0" w:space="0" w:color="auto"/>
            <w:left w:val="none" w:sz="0" w:space="0" w:color="auto"/>
            <w:bottom w:val="none" w:sz="0" w:space="0" w:color="auto"/>
            <w:right w:val="none" w:sz="0" w:space="0" w:color="auto"/>
          </w:divBdr>
          <w:divsChild>
            <w:div w:id="1615556429">
              <w:marLeft w:val="0"/>
              <w:marRight w:val="0"/>
              <w:marTop w:val="0"/>
              <w:marBottom w:val="0"/>
              <w:divBdr>
                <w:top w:val="none" w:sz="0" w:space="0" w:color="auto"/>
                <w:left w:val="none" w:sz="0" w:space="0" w:color="auto"/>
                <w:bottom w:val="none" w:sz="0" w:space="0" w:color="auto"/>
                <w:right w:val="none" w:sz="0" w:space="0" w:color="auto"/>
              </w:divBdr>
              <w:divsChild>
                <w:div w:id="6302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wikipedia.org/wiki/Arap_rakamlar%C4%B1" TargetMode="External"/><Relationship Id="rId18" Type="http://schemas.openxmlformats.org/officeDocument/2006/relationships/hyperlink" Target="https://tr.wikipedia.org/wiki/0_(Say%C4%B1)" TargetMode="External"/><Relationship Id="rId26" Type="http://schemas.openxmlformats.org/officeDocument/2006/relationships/hyperlink" Target="http://domain.nedir.com/" TargetMode="External"/><Relationship Id="rId39" Type="http://schemas.openxmlformats.org/officeDocument/2006/relationships/hyperlink" Target="http://rakam.nedir.com/" TargetMode="External"/><Relationship Id="rId21" Type="http://schemas.openxmlformats.org/officeDocument/2006/relationships/hyperlink" Target="https://tr.wikipedia.org/wiki/Depolama" TargetMode="External"/><Relationship Id="rId34" Type="http://schemas.openxmlformats.org/officeDocument/2006/relationships/hyperlink" Target="https://tr.wikipedia.org/wiki/A%C4%9F_donan%C4%B1m%C4%B1" TargetMode="External"/><Relationship Id="rId42" Type="http://schemas.openxmlformats.org/officeDocument/2006/relationships/hyperlink" Target="http://ag.nedir.com/" TargetMode="External"/><Relationship Id="rId47" Type="http://schemas.openxmlformats.org/officeDocument/2006/relationships/hyperlink" Target="http://sirket.nedir.com/" TargetMode="External"/><Relationship Id="rId50" Type="http://schemas.openxmlformats.org/officeDocument/2006/relationships/hyperlink" Target="http://network.nedir.com/"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wikipedia.org/wiki/Latin_alfabesi" TargetMode="External"/><Relationship Id="rId17" Type="http://schemas.openxmlformats.org/officeDocument/2006/relationships/hyperlink" Target="https://tr.wikipedia.org/wiki/1_(say%C4%B1)" TargetMode="External"/><Relationship Id="rId25" Type="http://schemas.openxmlformats.org/officeDocument/2006/relationships/hyperlink" Target="https://tr.wikipedia.org/wiki/Bant_geni%C5%9Fli%C4%9Fi" TargetMode="External"/><Relationship Id="rId33" Type="http://schemas.openxmlformats.org/officeDocument/2006/relationships/hyperlink" Target="https://tr.wikipedia.org/wiki/Bilgisayar_a%C4%9F%C4%B1" TargetMode="External"/><Relationship Id="rId38" Type="http://schemas.openxmlformats.org/officeDocument/2006/relationships/hyperlink" Target="http://rakam.nedir.com/" TargetMode="External"/><Relationship Id="rId46" Type="http://schemas.openxmlformats.org/officeDocument/2006/relationships/hyperlink" Target="http://bilgisayar.nedir.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wikipedia.org/wiki/Bit_(bili%C5%9Fim)" TargetMode="External"/><Relationship Id="rId20" Type="http://schemas.openxmlformats.org/officeDocument/2006/relationships/hyperlink" Target="https://tr.wikipedia.org/wiki/Programlama_dilleri_listesi" TargetMode="External"/><Relationship Id="rId29" Type="http://schemas.openxmlformats.org/officeDocument/2006/relationships/hyperlink" Target="http://org.nedir.com/" TargetMode="External"/><Relationship Id="rId41" Type="http://schemas.openxmlformats.org/officeDocument/2006/relationships/hyperlink" Target="http://iletisim.nedir.co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ri.nedir.com/" TargetMode="External"/><Relationship Id="rId24" Type="http://schemas.openxmlformats.org/officeDocument/2006/relationships/hyperlink" Target="http://www.elektrikport.com/fotoport/google-veri-merkezi/1174?page=16" TargetMode="External"/><Relationship Id="rId32" Type="http://schemas.openxmlformats.org/officeDocument/2006/relationships/hyperlink" Target="https://tr.wikipedia.org/wiki/%C4%B0leti%C5%9Fim_protokol%C3%BC" TargetMode="External"/><Relationship Id="rId37" Type="http://schemas.openxmlformats.org/officeDocument/2006/relationships/hyperlink" Target="http://ip.nedir.com/" TargetMode="External"/><Relationship Id="rId40" Type="http://schemas.openxmlformats.org/officeDocument/2006/relationships/hyperlink" Target="http://ag.nedir.com/" TargetMode="External"/><Relationship Id="rId45" Type="http://schemas.openxmlformats.org/officeDocument/2006/relationships/hyperlink" Target="https://tr.wikipedia.org/wiki/Port_(donan%C4%B1m)"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r.wikipedia.org/wiki/Bilgisayar" TargetMode="External"/><Relationship Id="rId23" Type="http://schemas.openxmlformats.org/officeDocument/2006/relationships/hyperlink" Target="https://tr.wikipedia.org/wiki/Donan%C4%B1m" TargetMode="External"/><Relationship Id="rId28" Type="http://schemas.openxmlformats.org/officeDocument/2006/relationships/hyperlink" Target="http://net.nedir.com/" TargetMode="External"/><Relationship Id="rId36" Type="http://schemas.openxmlformats.org/officeDocument/2006/relationships/hyperlink" Target="https://tr.wikipedia.org/wiki/Bilgisayar" TargetMode="External"/><Relationship Id="rId49" Type="http://schemas.openxmlformats.org/officeDocument/2006/relationships/hyperlink" Target="http://network.nedir.com/" TargetMode="External"/><Relationship Id="rId57" Type="http://schemas.openxmlformats.org/officeDocument/2006/relationships/header" Target="header3.xml"/><Relationship Id="rId10" Type="http://schemas.openxmlformats.org/officeDocument/2006/relationships/hyperlink" Target="http://iletisim.nedir.com/" TargetMode="External"/><Relationship Id="rId19" Type="http://schemas.openxmlformats.org/officeDocument/2006/relationships/hyperlink" Target="https://tr.wikipedia.org/wiki/Bellek" TargetMode="External"/><Relationship Id="rId31" Type="http://schemas.openxmlformats.org/officeDocument/2006/relationships/hyperlink" Target="http://edu.nedir.com/" TargetMode="External"/><Relationship Id="rId44" Type="http://schemas.openxmlformats.org/officeDocument/2006/relationships/hyperlink" Target="http://sayi.nedir.com/" TargetMode="External"/><Relationship Id="rId52" Type="http://schemas.openxmlformats.org/officeDocument/2006/relationships/hyperlink" Target="http://ip.nedir.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yonetim.nedir.com/" TargetMode="External"/><Relationship Id="rId14" Type="http://schemas.openxmlformats.org/officeDocument/2006/relationships/hyperlink" Target="https://tr.wikipedia.org/wiki/S%C4%B1fat" TargetMode="External"/><Relationship Id="rId22" Type="http://schemas.openxmlformats.org/officeDocument/2006/relationships/hyperlink" Target="https://tr.wikipedia.org/wiki/%C4%B0%C5%9Fletim_sistemi" TargetMode="External"/><Relationship Id="rId27" Type="http://schemas.openxmlformats.org/officeDocument/2006/relationships/hyperlink" Target="http://com.nedir.com/" TargetMode="External"/><Relationship Id="rId30" Type="http://schemas.openxmlformats.org/officeDocument/2006/relationships/hyperlink" Target="http://gov.nedir.com/" TargetMode="External"/><Relationship Id="rId35" Type="http://schemas.openxmlformats.org/officeDocument/2006/relationships/hyperlink" Target="https://tr.wikipedia.org/wiki/Say%C4%B1_sistemi" TargetMode="External"/><Relationship Id="rId43" Type="http://schemas.openxmlformats.org/officeDocument/2006/relationships/hyperlink" Target="http://bilgisayar.nedir.com/" TargetMode="External"/><Relationship Id="rId48" Type="http://schemas.openxmlformats.org/officeDocument/2006/relationships/hyperlink" Target="http://kod.nedir.com/" TargetMode="External"/><Relationship Id="rId56" Type="http://schemas.openxmlformats.org/officeDocument/2006/relationships/footer" Target="footer2.xml"/><Relationship Id="rId8" Type="http://schemas.openxmlformats.org/officeDocument/2006/relationships/hyperlink" Target="http://dizin.nedir.com/" TargetMode="External"/><Relationship Id="rId51" Type="http://schemas.openxmlformats.org/officeDocument/2006/relationships/hyperlink" Target="http://teknoloji.nedir.com/"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9F98-D773-41EE-B8DB-AC549CE3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14046</Words>
  <Characters>80063</Characters>
  <Application>Microsoft Office Word</Application>
  <DocSecurity>0</DocSecurity>
  <Lines>667</Lines>
  <Paragraphs>187</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93922</CharactersWithSpaces>
  <SharedDoc>false</SharedDoc>
  <HLinks>
    <vt:vector size="150" baseType="variant">
      <vt:variant>
        <vt:i4>2687059</vt:i4>
      </vt:variant>
      <vt:variant>
        <vt:i4>69</vt:i4>
      </vt:variant>
      <vt:variant>
        <vt:i4>0</vt:i4>
      </vt:variant>
      <vt:variant>
        <vt:i4>5</vt:i4>
      </vt:variant>
      <vt:variant>
        <vt:lpwstr>https://tr.wikipedia.org/wiki/Bant_geni%C5%9Fli%C4%9Fi</vt:lpwstr>
      </vt:variant>
      <vt:variant>
        <vt:lpwstr/>
      </vt:variant>
      <vt:variant>
        <vt:i4>4390922</vt:i4>
      </vt:variant>
      <vt:variant>
        <vt:i4>66</vt:i4>
      </vt:variant>
      <vt:variant>
        <vt:i4>0</vt:i4>
      </vt:variant>
      <vt:variant>
        <vt:i4>5</vt:i4>
      </vt:variant>
      <vt:variant>
        <vt:lpwstr>http://network.nedir.com/</vt:lpwstr>
      </vt:variant>
      <vt:variant>
        <vt:lpwstr/>
      </vt:variant>
      <vt:variant>
        <vt:i4>917519</vt:i4>
      </vt:variant>
      <vt:variant>
        <vt:i4>63</vt:i4>
      </vt:variant>
      <vt:variant>
        <vt:i4>0</vt:i4>
      </vt:variant>
      <vt:variant>
        <vt:i4>5</vt:i4>
      </vt:variant>
      <vt:variant>
        <vt:lpwstr>http://ip.nedir.com/</vt:lpwstr>
      </vt:variant>
      <vt:variant>
        <vt:lpwstr/>
      </vt:variant>
      <vt:variant>
        <vt:i4>7143543</vt:i4>
      </vt:variant>
      <vt:variant>
        <vt:i4>60</vt:i4>
      </vt:variant>
      <vt:variant>
        <vt:i4>0</vt:i4>
      </vt:variant>
      <vt:variant>
        <vt:i4>5</vt:i4>
      </vt:variant>
      <vt:variant>
        <vt:lpwstr>http://sayi.nedir.com/</vt:lpwstr>
      </vt:variant>
      <vt:variant>
        <vt:lpwstr/>
      </vt:variant>
      <vt:variant>
        <vt:i4>9</vt:i4>
      </vt:variant>
      <vt:variant>
        <vt:i4>57</vt:i4>
      </vt:variant>
      <vt:variant>
        <vt:i4>0</vt:i4>
      </vt:variant>
      <vt:variant>
        <vt:i4>5</vt:i4>
      </vt:variant>
      <vt:variant>
        <vt:lpwstr>http://bilgisayar.nedir.com/</vt:lpwstr>
      </vt:variant>
      <vt:variant>
        <vt:lpwstr/>
      </vt:variant>
      <vt:variant>
        <vt:i4>393240</vt:i4>
      </vt:variant>
      <vt:variant>
        <vt:i4>54</vt:i4>
      </vt:variant>
      <vt:variant>
        <vt:i4>0</vt:i4>
      </vt:variant>
      <vt:variant>
        <vt:i4>5</vt:i4>
      </vt:variant>
      <vt:variant>
        <vt:lpwstr>http://ag.nedir.com/</vt:lpwstr>
      </vt:variant>
      <vt:variant>
        <vt:lpwstr/>
      </vt:variant>
      <vt:variant>
        <vt:i4>7012473</vt:i4>
      </vt:variant>
      <vt:variant>
        <vt:i4>51</vt:i4>
      </vt:variant>
      <vt:variant>
        <vt:i4>0</vt:i4>
      </vt:variant>
      <vt:variant>
        <vt:i4>5</vt:i4>
      </vt:variant>
      <vt:variant>
        <vt:lpwstr>http://iletisim.nedir.com/</vt:lpwstr>
      </vt:variant>
      <vt:variant>
        <vt:lpwstr/>
      </vt:variant>
      <vt:variant>
        <vt:i4>5439497</vt:i4>
      </vt:variant>
      <vt:variant>
        <vt:i4>48</vt:i4>
      </vt:variant>
      <vt:variant>
        <vt:i4>0</vt:i4>
      </vt:variant>
      <vt:variant>
        <vt:i4>5</vt:i4>
      </vt:variant>
      <vt:variant>
        <vt:lpwstr>http://yonetim.nedir.com/</vt:lpwstr>
      </vt:variant>
      <vt:variant>
        <vt:lpwstr/>
      </vt:variant>
      <vt:variant>
        <vt:i4>6684795</vt:i4>
      </vt:variant>
      <vt:variant>
        <vt:i4>45</vt:i4>
      </vt:variant>
      <vt:variant>
        <vt:i4>0</vt:i4>
      </vt:variant>
      <vt:variant>
        <vt:i4>5</vt:i4>
      </vt:variant>
      <vt:variant>
        <vt:lpwstr>http://database.nedir.com/</vt:lpwstr>
      </vt:variant>
      <vt:variant>
        <vt:lpwstr/>
      </vt:variant>
      <vt:variant>
        <vt:i4>2949226</vt:i4>
      </vt:variant>
      <vt:variant>
        <vt:i4>42</vt:i4>
      </vt:variant>
      <vt:variant>
        <vt:i4>0</vt:i4>
      </vt:variant>
      <vt:variant>
        <vt:i4>5</vt:i4>
      </vt:variant>
      <vt:variant>
        <vt:lpwstr>http://dizin.nedir.com/</vt:lpwstr>
      </vt:variant>
      <vt:variant>
        <vt:lpwstr/>
      </vt:variant>
      <vt:variant>
        <vt:i4>5046286</vt:i4>
      </vt:variant>
      <vt:variant>
        <vt:i4>39</vt:i4>
      </vt:variant>
      <vt:variant>
        <vt:i4>0</vt:i4>
      </vt:variant>
      <vt:variant>
        <vt:i4>5</vt:i4>
      </vt:variant>
      <vt:variant>
        <vt:lpwstr>http://edu.nedir.com/</vt:lpwstr>
      </vt:variant>
      <vt:variant>
        <vt:lpwstr/>
      </vt:variant>
      <vt:variant>
        <vt:i4>4980741</vt:i4>
      </vt:variant>
      <vt:variant>
        <vt:i4>36</vt:i4>
      </vt:variant>
      <vt:variant>
        <vt:i4>0</vt:i4>
      </vt:variant>
      <vt:variant>
        <vt:i4>5</vt:i4>
      </vt:variant>
      <vt:variant>
        <vt:lpwstr>http://gov.nedir.com/</vt:lpwstr>
      </vt:variant>
      <vt:variant>
        <vt:lpwstr/>
      </vt:variant>
      <vt:variant>
        <vt:i4>5570584</vt:i4>
      </vt:variant>
      <vt:variant>
        <vt:i4>33</vt:i4>
      </vt:variant>
      <vt:variant>
        <vt:i4>0</vt:i4>
      </vt:variant>
      <vt:variant>
        <vt:i4>5</vt:i4>
      </vt:variant>
      <vt:variant>
        <vt:lpwstr>http://org.nedir.com/</vt:lpwstr>
      </vt:variant>
      <vt:variant>
        <vt:lpwstr/>
      </vt:variant>
      <vt:variant>
        <vt:i4>4653071</vt:i4>
      </vt:variant>
      <vt:variant>
        <vt:i4>30</vt:i4>
      </vt:variant>
      <vt:variant>
        <vt:i4>0</vt:i4>
      </vt:variant>
      <vt:variant>
        <vt:i4>5</vt:i4>
      </vt:variant>
      <vt:variant>
        <vt:lpwstr>http://net.nedir.com/</vt:lpwstr>
      </vt:variant>
      <vt:variant>
        <vt:lpwstr/>
      </vt:variant>
      <vt:variant>
        <vt:i4>5439493</vt:i4>
      </vt:variant>
      <vt:variant>
        <vt:i4>27</vt:i4>
      </vt:variant>
      <vt:variant>
        <vt:i4>0</vt:i4>
      </vt:variant>
      <vt:variant>
        <vt:i4>5</vt:i4>
      </vt:variant>
      <vt:variant>
        <vt:lpwstr>http://com.nedir.com/</vt:lpwstr>
      </vt:variant>
      <vt:variant>
        <vt:lpwstr/>
      </vt:variant>
      <vt:variant>
        <vt:i4>458783</vt:i4>
      </vt:variant>
      <vt:variant>
        <vt:i4>24</vt:i4>
      </vt:variant>
      <vt:variant>
        <vt:i4>0</vt:i4>
      </vt:variant>
      <vt:variant>
        <vt:i4>5</vt:i4>
      </vt:variant>
      <vt:variant>
        <vt:lpwstr>http://domain.nedir.com/</vt:lpwstr>
      </vt:variant>
      <vt:variant>
        <vt:lpwstr/>
      </vt:variant>
      <vt:variant>
        <vt:i4>393240</vt:i4>
      </vt:variant>
      <vt:variant>
        <vt:i4>21</vt:i4>
      </vt:variant>
      <vt:variant>
        <vt:i4>0</vt:i4>
      </vt:variant>
      <vt:variant>
        <vt:i4>5</vt:i4>
      </vt:variant>
      <vt:variant>
        <vt:lpwstr>http://ag.nedir.com/</vt:lpwstr>
      </vt:variant>
      <vt:variant>
        <vt:lpwstr/>
      </vt:variant>
      <vt:variant>
        <vt:i4>4390922</vt:i4>
      </vt:variant>
      <vt:variant>
        <vt:i4>18</vt:i4>
      </vt:variant>
      <vt:variant>
        <vt:i4>0</vt:i4>
      </vt:variant>
      <vt:variant>
        <vt:i4>5</vt:i4>
      </vt:variant>
      <vt:variant>
        <vt:lpwstr>http://network.nedir.com/</vt:lpwstr>
      </vt:variant>
      <vt:variant>
        <vt:lpwstr/>
      </vt:variant>
      <vt:variant>
        <vt:i4>2687082</vt:i4>
      </vt:variant>
      <vt:variant>
        <vt:i4>15</vt:i4>
      </vt:variant>
      <vt:variant>
        <vt:i4>0</vt:i4>
      </vt:variant>
      <vt:variant>
        <vt:i4>5</vt:i4>
      </vt:variant>
      <vt:variant>
        <vt:lpwstr>http://rakam.nedir.com/</vt:lpwstr>
      </vt:variant>
      <vt:variant>
        <vt:lpwstr/>
      </vt:variant>
      <vt:variant>
        <vt:i4>2687082</vt:i4>
      </vt:variant>
      <vt:variant>
        <vt:i4>12</vt:i4>
      </vt:variant>
      <vt:variant>
        <vt:i4>0</vt:i4>
      </vt:variant>
      <vt:variant>
        <vt:i4>5</vt:i4>
      </vt:variant>
      <vt:variant>
        <vt:lpwstr>http://rakam.nedir.com/</vt:lpwstr>
      </vt:variant>
      <vt:variant>
        <vt:lpwstr/>
      </vt:variant>
      <vt:variant>
        <vt:i4>917519</vt:i4>
      </vt:variant>
      <vt:variant>
        <vt:i4>9</vt:i4>
      </vt:variant>
      <vt:variant>
        <vt:i4>0</vt:i4>
      </vt:variant>
      <vt:variant>
        <vt:i4>5</vt:i4>
      </vt:variant>
      <vt:variant>
        <vt:lpwstr>http://ip.nedir.com/</vt:lpwstr>
      </vt:variant>
      <vt:variant>
        <vt:lpwstr/>
      </vt:variant>
      <vt:variant>
        <vt:i4>2818151</vt:i4>
      </vt:variant>
      <vt:variant>
        <vt:i4>6</vt:i4>
      </vt:variant>
      <vt:variant>
        <vt:i4>0</vt:i4>
      </vt:variant>
      <vt:variant>
        <vt:i4>5</vt:i4>
      </vt:variant>
      <vt:variant>
        <vt:lpwstr>http://teknoloji.nedir.com/</vt:lpwstr>
      </vt:variant>
      <vt:variant>
        <vt:lpwstr/>
      </vt:variant>
      <vt:variant>
        <vt:i4>196617</vt:i4>
      </vt:variant>
      <vt:variant>
        <vt:i4>3</vt:i4>
      </vt:variant>
      <vt:variant>
        <vt:i4>0</vt:i4>
      </vt:variant>
      <vt:variant>
        <vt:i4>5</vt:i4>
      </vt:variant>
      <vt:variant>
        <vt:lpwstr>http://sirket.nedir.com/</vt:lpwstr>
      </vt:variant>
      <vt:variant>
        <vt:lpwstr/>
      </vt:variant>
      <vt:variant>
        <vt:i4>9</vt:i4>
      </vt:variant>
      <vt:variant>
        <vt:i4>0</vt:i4>
      </vt:variant>
      <vt:variant>
        <vt:i4>0</vt:i4>
      </vt:variant>
      <vt:variant>
        <vt:i4>5</vt:i4>
      </vt:variant>
      <vt:variant>
        <vt:lpwstr>http://bilgisayar.nedir.com/</vt:lpwstr>
      </vt:variant>
      <vt:variant>
        <vt:lpwstr/>
      </vt:variant>
      <vt:variant>
        <vt:i4>6422533</vt:i4>
      </vt:variant>
      <vt:variant>
        <vt:i4>191574</vt:i4>
      </vt:variant>
      <vt:variant>
        <vt:i4>1025</vt:i4>
      </vt:variant>
      <vt:variant>
        <vt:i4>1</vt:i4>
      </vt:variant>
      <vt:variant>
        <vt:lpwstr>cid:image002.png@01D1381D.5D015330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2016-02-16T11:06:00Z</dcterms:created>
  <dcterms:modified xsi:type="dcterms:W3CDTF">2021-10-11T13:37:00Z</dcterms:modified>
</cp:coreProperties>
</file>